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72E" w:rsidRPr="00AE2CAA" w:rsidRDefault="0012172E" w:rsidP="0012172E">
      <w:pPr>
        <w:autoSpaceDE w:val="0"/>
        <w:autoSpaceDN w:val="0"/>
        <w:adjustRightInd w:val="0"/>
        <w:spacing w:after="0" w:line="240" w:lineRule="auto"/>
        <w:rPr>
          <w:rFonts w:ascii="Times New Roman" w:eastAsia="Times New Roman" w:hAnsi="Times New Roman" w:cs="Times New Roman"/>
          <w:b/>
          <w:bCs/>
          <w:sz w:val="36"/>
          <w:szCs w:val="36"/>
          <w:lang w:eastAsia="ru-RU"/>
        </w:rPr>
      </w:pPr>
    </w:p>
    <w:p w:rsidR="0012172E" w:rsidRPr="00AE2CAA" w:rsidRDefault="0012172E" w:rsidP="0012172E">
      <w:pPr>
        <w:framePr w:w="3343" w:h="1441" w:hSpace="141" w:wrap="around" w:vAnchor="text" w:hAnchor="page" w:x="4314" w:y="1"/>
        <w:widowControl w:val="0"/>
        <w:autoSpaceDE w:val="0"/>
        <w:autoSpaceDN w:val="0"/>
        <w:adjustRightInd w:val="0"/>
        <w:spacing w:after="0" w:line="240" w:lineRule="auto"/>
        <w:jc w:val="center"/>
        <w:rPr>
          <w:rFonts w:ascii="Times New Roman" w:eastAsia="Times New Roman" w:hAnsi="Times New Roman" w:cs="Times New Roman"/>
          <w:b/>
          <w:sz w:val="36"/>
          <w:szCs w:val="36"/>
          <w:lang w:eastAsia="ru-RU"/>
        </w:rPr>
      </w:pPr>
    </w:p>
    <w:p w:rsidR="0012172E" w:rsidRPr="00AE2CAA" w:rsidRDefault="0012172E" w:rsidP="0012172E">
      <w:pPr>
        <w:framePr w:w="3343" w:h="1441" w:hSpace="141" w:wrap="around" w:vAnchor="text" w:hAnchor="page" w:x="4314" w:y="1"/>
        <w:widowControl w:val="0"/>
        <w:autoSpaceDE w:val="0"/>
        <w:autoSpaceDN w:val="0"/>
        <w:adjustRightInd w:val="0"/>
        <w:spacing w:after="0" w:line="240" w:lineRule="auto"/>
        <w:jc w:val="center"/>
        <w:rPr>
          <w:rFonts w:ascii="Times New Roman" w:eastAsia="Times New Roman" w:hAnsi="Times New Roman" w:cs="Times New Roman"/>
          <w:sz w:val="36"/>
          <w:szCs w:val="36"/>
          <w:lang w:eastAsia="ru-RU"/>
        </w:rPr>
      </w:pPr>
    </w:p>
    <w:p w:rsidR="00CB1883" w:rsidRDefault="00CB1883" w:rsidP="00CB1883">
      <w:pPr>
        <w:widowControl w:val="0"/>
        <w:autoSpaceDE w:val="0"/>
        <w:autoSpaceDN w:val="0"/>
        <w:adjustRightInd w:val="0"/>
        <w:spacing w:after="0" w:line="240" w:lineRule="auto"/>
        <w:rPr>
          <w:rFonts w:ascii="Times New Roman" w:eastAsia="Times New Roman" w:hAnsi="Times New Roman" w:cs="Times New Roman"/>
          <w:b/>
          <w:bCs/>
          <w:sz w:val="36"/>
          <w:szCs w:val="36"/>
          <w:lang w:eastAsia="ru-RU"/>
        </w:rPr>
      </w:pPr>
      <w:r>
        <w:rPr>
          <w:rFonts w:ascii="Times New Roman" w:eastAsia="Times New Roman" w:hAnsi="Times New Roman" w:cs="Times New Roman"/>
          <w:b/>
          <w:bCs/>
          <w:sz w:val="36"/>
          <w:szCs w:val="36"/>
          <w:lang w:eastAsia="ru-RU"/>
        </w:rPr>
        <w:t xml:space="preserve">                                    </w:t>
      </w:r>
    </w:p>
    <w:p w:rsidR="00CB1883" w:rsidRDefault="00CB1883" w:rsidP="00CB1883">
      <w:pPr>
        <w:widowControl w:val="0"/>
        <w:autoSpaceDE w:val="0"/>
        <w:autoSpaceDN w:val="0"/>
        <w:adjustRightInd w:val="0"/>
        <w:spacing w:after="0" w:line="240" w:lineRule="auto"/>
        <w:rPr>
          <w:rFonts w:ascii="Times New Roman" w:eastAsia="Times New Roman" w:hAnsi="Times New Roman" w:cs="Times New Roman"/>
          <w:b/>
          <w:bCs/>
          <w:sz w:val="36"/>
          <w:szCs w:val="36"/>
          <w:lang w:eastAsia="ru-RU"/>
        </w:rPr>
      </w:pPr>
    </w:p>
    <w:p w:rsidR="0012172E" w:rsidRPr="00AE2CAA" w:rsidRDefault="00CB1883" w:rsidP="00CB1883">
      <w:pPr>
        <w:widowControl w:val="0"/>
        <w:autoSpaceDE w:val="0"/>
        <w:autoSpaceDN w:val="0"/>
        <w:adjustRightInd w:val="0"/>
        <w:spacing w:after="0" w:line="240" w:lineRule="auto"/>
        <w:rPr>
          <w:rFonts w:ascii="Times New Roman" w:eastAsia="Times New Roman" w:hAnsi="Times New Roman" w:cs="Times New Roman"/>
          <w:b/>
          <w:sz w:val="36"/>
          <w:szCs w:val="36"/>
          <w:lang w:eastAsia="ru-RU"/>
        </w:rPr>
      </w:pPr>
      <w:r>
        <w:rPr>
          <w:rFonts w:ascii="Times New Roman" w:eastAsia="Times New Roman" w:hAnsi="Times New Roman" w:cs="Times New Roman"/>
          <w:b/>
          <w:bCs/>
          <w:sz w:val="36"/>
          <w:szCs w:val="36"/>
          <w:lang w:eastAsia="ru-RU"/>
        </w:rPr>
        <w:t xml:space="preserve">                            </w:t>
      </w:r>
      <w:r w:rsidR="0012172E" w:rsidRPr="00AE2CAA">
        <w:rPr>
          <w:rFonts w:ascii="Times New Roman" w:eastAsia="Times New Roman" w:hAnsi="Times New Roman" w:cs="Times New Roman"/>
          <w:b/>
          <w:sz w:val="36"/>
          <w:szCs w:val="36"/>
          <w:lang w:eastAsia="ru-RU"/>
        </w:rPr>
        <w:t xml:space="preserve">ПОСТАНОВЛЕНИЕ </w:t>
      </w:r>
    </w:p>
    <w:p w:rsidR="0012172E" w:rsidRPr="00AE2CAA" w:rsidRDefault="00AE2CAA" w:rsidP="0012172E">
      <w:pPr>
        <w:widowControl w:val="0"/>
        <w:autoSpaceDE w:val="0"/>
        <w:autoSpaceDN w:val="0"/>
        <w:adjustRightInd w:val="0"/>
        <w:spacing w:after="0" w:line="240" w:lineRule="auto"/>
        <w:jc w:val="center"/>
        <w:rPr>
          <w:rFonts w:ascii="Times New Roman" w:eastAsia="Times New Roman" w:hAnsi="Times New Roman" w:cs="Times New Roman"/>
          <w:b/>
          <w:sz w:val="36"/>
          <w:szCs w:val="36"/>
          <w:lang w:eastAsia="ru-RU"/>
        </w:rPr>
      </w:pPr>
      <w:r w:rsidRPr="00AE2CAA">
        <w:rPr>
          <w:rFonts w:ascii="Times New Roman" w:eastAsia="Times New Roman" w:hAnsi="Times New Roman" w:cs="Times New Roman"/>
          <w:b/>
          <w:sz w:val="36"/>
          <w:szCs w:val="36"/>
          <w:lang w:eastAsia="ru-RU"/>
        </w:rPr>
        <w:t xml:space="preserve">АДМИНИСТРАЦИИ ЛОЩИНОВСКОГО </w:t>
      </w:r>
      <w:r w:rsidR="0012172E" w:rsidRPr="00AE2CAA">
        <w:rPr>
          <w:rFonts w:ascii="Times New Roman" w:eastAsia="Times New Roman" w:hAnsi="Times New Roman" w:cs="Times New Roman"/>
          <w:b/>
          <w:sz w:val="36"/>
          <w:szCs w:val="36"/>
          <w:lang w:eastAsia="ru-RU"/>
        </w:rPr>
        <w:t xml:space="preserve"> СЕЛЬСКОГО ПОСЕЛЕНИЯ</w:t>
      </w:r>
    </w:p>
    <w:p w:rsidR="0012172E" w:rsidRPr="00AE2CAA" w:rsidRDefault="0012172E" w:rsidP="0012172E">
      <w:pPr>
        <w:widowControl w:val="0"/>
        <w:autoSpaceDE w:val="0"/>
        <w:autoSpaceDN w:val="0"/>
        <w:adjustRightInd w:val="0"/>
        <w:spacing w:after="0" w:line="240" w:lineRule="auto"/>
        <w:jc w:val="center"/>
        <w:rPr>
          <w:rFonts w:ascii="Times New Roman" w:eastAsia="Times New Roman" w:hAnsi="Times New Roman" w:cs="Times New Roman"/>
          <w:b/>
          <w:sz w:val="36"/>
          <w:szCs w:val="36"/>
          <w:lang w:eastAsia="ru-RU"/>
        </w:rPr>
      </w:pPr>
      <w:r w:rsidRPr="00AE2CAA">
        <w:rPr>
          <w:rFonts w:ascii="Times New Roman" w:eastAsia="Times New Roman" w:hAnsi="Times New Roman" w:cs="Times New Roman"/>
          <w:b/>
          <w:sz w:val="36"/>
          <w:szCs w:val="36"/>
          <w:lang w:eastAsia="ru-RU"/>
        </w:rPr>
        <w:t>УРЮПИНСКОГО МУНИЦИПАЛЬНОГО РАЙОНА</w:t>
      </w:r>
    </w:p>
    <w:p w:rsidR="0012172E" w:rsidRPr="00AE2CAA" w:rsidRDefault="0012172E" w:rsidP="0012172E">
      <w:pPr>
        <w:widowControl w:val="0"/>
        <w:autoSpaceDE w:val="0"/>
        <w:autoSpaceDN w:val="0"/>
        <w:adjustRightInd w:val="0"/>
        <w:spacing w:after="0" w:line="240" w:lineRule="auto"/>
        <w:jc w:val="center"/>
        <w:rPr>
          <w:rFonts w:ascii="Times New Roman" w:eastAsia="Times New Roman" w:hAnsi="Times New Roman" w:cs="Times New Roman"/>
          <w:b/>
          <w:sz w:val="36"/>
          <w:szCs w:val="36"/>
          <w:lang w:eastAsia="ru-RU"/>
        </w:rPr>
      </w:pPr>
      <w:r w:rsidRPr="00AE2CAA">
        <w:rPr>
          <w:rFonts w:ascii="Times New Roman" w:eastAsia="Times New Roman" w:hAnsi="Times New Roman" w:cs="Times New Roman"/>
          <w:b/>
          <w:sz w:val="36"/>
          <w:szCs w:val="36"/>
          <w:lang w:eastAsia="ru-RU"/>
        </w:rPr>
        <w:t>ВОЛГОГРАДСКОЙ  ОБЛАСТИ</w:t>
      </w:r>
    </w:p>
    <w:p w:rsidR="0012172E" w:rsidRPr="00AE2CAA" w:rsidRDefault="0012172E" w:rsidP="0012172E">
      <w:pPr>
        <w:widowControl w:val="0"/>
        <w:autoSpaceDE w:val="0"/>
        <w:autoSpaceDN w:val="0"/>
        <w:adjustRightInd w:val="0"/>
        <w:spacing w:after="0" w:line="240" w:lineRule="auto"/>
        <w:jc w:val="center"/>
        <w:rPr>
          <w:rFonts w:ascii="Times New Roman" w:eastAsia="Times New Roman" w:hAnsi="Times New Roman" w:cs="Times New Roman"/>
          <w:b/>
          <w:sz w:val="36"/>
          <w:szCs w:val="36"/>
          <w:lang w:eastAsia="ru-RU"/>
        </w:rPr>
      </w:pPr>
      <w:r w:rsidRPr="00AE2CAA">
        <w:rPr>
          <w:rFonts w:ascii="Times New Roman" w:eastAsia="Times New Roman" w:hAnsi="Times New Roman" w:cs="Times New Roman"/>
          <w:b/>
          <w:sz w:val="36"/>
          <w:szCs w:val="36"/>
          <w:lang w:eastAsia="ru-RU"/>
        </w:rPr>
        <w:t>___________________________________</w:t>
      </w:r>
      <w:r w:rsidR="00CB1883">
        <w:rPr>
          <w:rFonts w:ascii="Times New Roman" w:eastAsia="Times New Roman" w:hAnsi="Times New Roman" w:cs="Times New Roman"/>
          <w:b/>
          <w:sz w:val="36"/>
          <w:szCs w:val="36"/>
          <w:lang w:eastAsia="ru-RU"/>
        </w:rPr>
        <w:t>______________________</w:t>
      </w:r>
    </w:p>
    <w:p w:rsidR="0012172E" w:rsidRPr="00AE2CAA" w:rsidRDefault="0012172E" w:rsidP="0012172E">
      <w:pPr>
        <w:widowControl w:val="0"/>
        <w:autoSpaceDE w:val="0"/>
        <w:autoSpaceDN w:val="0"/>
        <w:adjustRightInd w:val="0"/>
        <w:spacing w:after="0" w:line="240" w:lineRule="auto"/>
        <w:rPr>
          <w:rFonts w:ascii="Times New Roman" w:eastAsia="Times New Roman" w:hAnsi="Times New Roman" w:cs="Times New Roman"/>
          <w:sz w:val="36"/>
          <w:szCs w:val="36"/>
          <w:u w:val="single"/>
          <w:lang w:eastAsia="ru-RU"/>
        </w:rPr>
      </w:pPr>
    </w:p>
    <w:p w:rsidR="0012172E" w:rsidRPr="00AE2CAA" w:rsidRDefault="00AE2CAA" w:rsidP="0012172E">
      <w:pPr>
        <w:widowControl w:val="0"/>
        <w:autoSpaceDE w:val="0"/>
        <w:autoSpaceDN w:val="0"/>
        <w:adjustRightInd w:val="0"/>
        <w:spacing w:after="0" w:line="240" w:lineRule="auto"/>
        <w:rPr>
          <w:rFonts w:ascii="Times New Roman" w:eastAsia="Times New Roman" w:hAnsi="Times New Roman" w:cs="Times New Roman"/>
          <w:sz w:val="36"/>
          <w:szCs w:val="36"/>
          <w:lang w:eastAsia="ru-RU"/>
        </w:rPr>
      </w:pPr>
      <w:r w:rsidRPr="00AE2CAA">
        <w:rPr>
          <w:rFonts w:ascii="Times New Roman" w:eastAsia="Times New Roman" w:hAnsi="Times New Roman" w:cs="Times New Roman"/>
          <w:sz w:val="36"/>
          <w:szCs w:val="36"/>
          <w:lang w:eastAsia="ru-RU"/>
        </w:rPr>
        <w:t xml:space="preserve">От  </w:t>
      </w:r>
      <w:r w:rsidR="00415D20">
        <w:rPr>
          <w:rFonts w:ascii="Times New Roman" w:eastAsia="Times New Roman" w:hAnsi="Times New Roman" w:cs="Times New Roman"/>
          <w:sz w:val="36"/>
          <w:szCs w:val="36"/>
          <w:lang w:eastAsia="ru-RU"/>
        </w:rPr>
        <w:t>21.01.2019г.  № 3</w:t>
      </w:r>
    </w:p>
    <w:p w:rsidR="0012172E" w:rsidRPr="00AE2CAA" w:rsidRDefault="0012172E" w:rsidP="0012172E">
      <w:pPr>
        <w:widowControl w:val="0"/>
        <w:autoSpaceDE w:val="0"/>
        <w:autoSpaceDN w:val="0"/>
        <w:adjustRightInd w:val="0"/>
        <w:spacing w:after="0" w:line="240" w:lineRule="auto"/>
        <w:rPr>
          <w:rFonts w:ascii="Times New Roman" w:eastAsia="Times New Roman" w:hAnsi="Times New Roman" w:cs="Times New Roman"/>
          <w:sz w:val="36"/>
          <w:szCs w:val="36"/>
          <w:u w:val="single"/>
          <w:lang w:eastAsia="ru-RU"/>
        </w:rPr>
      </w:pPr>
    </w:p>
    <w:p w:rsidR="0012172E" w:rsidRPr="00AE2CAA" w:rsidRDefault="0012172E" w:rsidP="0012172E">
      <w:pPr>
        <w:widowControl w:val="0"/>
        <w:autoSpaceDE w:val="0"/>
        <w:autoSpaceDN w:val="0"/>
        <w:adjustRightInd w:val="0"/>
        <w:spacing w:after="0" w:line="240" w:lineRule="auto"/>
        <w:rPr>
          <w:rFonts w:ascii="Times New Roman" w:eastAsia="Times New Roman" w:hAnsi="Times New Roman" w:cs="Times New Roman"/>
          <w:b/>
          <w:sz w:val="36"/>
          <w:szCs w:val="36"/>
          <w:lang w:eastAsia="ru-RU"/>
        </w:rPr>
      </w:pPr>
      <w:r w:rsidRPr="00AE2CAA">
        <w:rPr>
          <w:rFonts w:ascii="Times New Roman" w:eastAsia="Times New Roman" w:hAnsi="Times New Roman" w:cs="Times New Roman"/>
          <w:b/>
          <w:sz w:val="36"/>
          <w:szCs w:val="36"/>
          <w:lang w:eastAsia="ru-RU"/>
        </w:rPr>
        <w:t xml:space="preserve">Об  утверждении учетной политики  </w:t>
      </w:r>
    </w:p>
    <w:p w:rsidR="0012172E" w:rsidRPr="00AE2CAA" w:rsidRDefault="00AE2CAA" w:rsidP="0012172E">
      <w:pPr>
        <w:widowControl w:val="0"/>
        <w:autoSpaceDE w:val="0"/>
        <w:autoSpaceDN w:val="0"/>
        <w:adjustRightInd w:val="0"/>
        <w:spacing w:after="0" w:line="240" w:lineRule="auto"/>
        <w:rPr>
          <w:rFonts w:ascii="Times New Roman" w:eastAsia="Times New Roman" w:hAnsi="Times New Roman" w:cs="Times New Roman"/>
          <w:b/>
          <w:sz w:val="36"/>
          <w:szCs w:val="36"/>
          <w:lang w:eastAsia="ru-RU"/>
        </w:rPr>
      </w:pPr>
      <w:proofErr w:type="spellStart"/>
      <w:r w:rsidRPr="00AE2CAA">
        <w:rPr>
          <w:rFonts w:ascii="Times New Roman" w:eastAsia="Times New Roman" w:hAnsi="Times New Roman" w:cs="Times New Roman"/>
          <w:b/>
          <w:sz w:val="36"/>
          <w:szCs w:val="36"/>
          <w:lang w:eastAsia="ru-RU"/>
        </w:rPr>
        <w:t>Лощиновског</w:t>
      </w:r>
      <w:r w:rsidR="00415D20">
        <w:rPr>
          <w:rFonts w:ascii="Times New Roman" w:eastAsia="Times New Roman" w:hAnsi="Times New Roman" w:cs="Times New Roman"/>
          <w:b/>
          <w:sz w:val="36"/>
          <w:szCs w:val="36"/>
          <w:lang w:eastAsia="ru-RU"/>
        </w:rPr>
        <w:t>о</w:t>
      </w:r>
      <w:proofErr w:type="spellEnd"/>
      <w:r w:rsidR="00415D20">
        <w:rPr>
          <w:rFonts w:ascii="Times New Roman" w:eastAsia="Times New Roman" w:hAnsi="Times New Roman" w:cs="Times New Roman"/>
          <w:b/>
          <w:sz w:val="36"/>
          <w:szCs w:val="36"/>
          <w:lang w:eastAsia="ru-RU"/>
        </w:rPr>
        <w:t xml:space="preserve">  сельского поселения   на 2019</w:t>
      </w:r>
      <w:r w:rsidRPr="00AE2CAA">
        <w:rPr>
          <w:rFonts w:ascii="Times New Roman" w:eastAsia="Times New Roman" w:hAnsi="Times New Roman" w:cs="Times New Roman"/>
          <w:b/>
          <w:sz w:val="36"/>
          <w:szCs w:val="36"/>
          <w:lang w:eastAsia="ru-RU"/>
        </w:rPr>
        <w:t xml:space="preserve"> </w:t>
      </w:r>
      <w:r w:rsidR="0012172E" w:rsidRPr="00AE2CAA">
        <w:rPr>
          <w:rFonts w:ascii="Times New Roman" w:eastAsia="Times New Roman" w:hAnsi="Times New Roman" w:cs="Times New Roman"/>
          <w:b/>
          <w:sz w:val="36"/>
          <w:szCs w:val="36"/>
          <w:lang w:eastAsia="ru-RU"/>
        </w:rPr>
        <w:t>год</w:t>
      </w:r>
    </w:p>
    <w:p w:rsidR="0012172E" w:rsidRPr="00AE2CAA" w:rsidRDefault="0012172E" w:rsidP="0012172E">
      <w:pPr>
        <w:widowControl w:val="0"/>
        <w:autoSpaceDE w:val="0"/>
        <w:autoSpaceDN w:val="0"/>
        <w:adjustRightInd w:val="0"/>
        <w:spacing w:after="0" w:line="240" w:lineRule="auto"/>
        <w:rPr>
          <w:rFonts w:ascii="Times New Roman" w:eastAsia="Times New Roman" w:hAnsi="Times New Roman" w:cs="Times New Roman"/>
          <w:sz w:val="36"/>
          <w:szCs w:val="36"/>
          <w:lang w:eastAsia="ru-RU"/>
        </w:rPr>
      </w:pPr>
    </w:p>
    <w:p w:rsidR="0012172E" w:rsidRPr="00AE2CAA" w:rsidRDefault="0012172E" w:rsidP="0012172E">
      <w:pPr>
        <w:widowControl w:val="0"/>
        <w:autoSpaceDE w:val="0"/>
        <w:autoSpaceDN w:val="0"/>
        <w:adjustRightInd w:val="0"/>
        <w:spacing w:after="0" w:line="240" w:lineRule="auto"/>
        <w:jc w:val="both"/>
        <w:rPr>
          <w:rFonts w:ascii="Times New Roman" w:eastAsia="Times New Roman" w:hAnsi="Times New Roman" w:cs="Times New Roman"/>
          <w:b/>
          <w:sz w:val="36"/>
          <w:szCs w:val="36"/>
          <w:lang w:eastAsia="ru-RU"/>
        </w:rPr>
      </w:pPr>
      <w:r w:rsidRPr="00AE2CAA">
        <w:rPr>
          <w:rFonts w:ascii="Times New Roman" w:eastAsia="Times New Roman" w:hAnsi="Times New Roman" w:cs="Times New Roman"/>
          <w:sz w:val="36"/>
          <w:szCs w:val="36"/>
          <w:lang w:eastAsia="ru-RU"/>
        </w:rPr>
        <w:t xml:space="preserve">     В целях установления единого порядка организации бюджетного учета в администрации </w:t>
      </w:r>
      <w:proofErr w:type="spellStart"/>
      <w:r w:rsidR="00AE2CAA" w:rsidRPr="00AE2CAA">
        <w:rPr>
          <w:rFonts w:ascii="Times New Roman" w:eastAsia="Times New Roman" w:hAnsi="Times New Roman" w:cs="Times New Roman"/>
          <w:sz w:val="36"/>
          <w:szCs w:val="36"/>
          <w:lang w:eastAsia="ru-RU"/>
        </w:rPr>
        <w:t>Лощиновского</w:t>
      </w:r>
      <w:proofErr w:type="spellEnd"/>
      <w:r w:rsidRPr="00AE2CAA">
        <w:rPr>
          <w:rFonts w:ascii="Times New Roman" w:eastAsia="Times New Roman" w:hAnsi="Times New Roman" w:cs="Times New Roman"/>
          <w:sz w:val="36"/>
          <w:szCs w:val="36"/>
          <w:lang w:eastAsia="ru-RU"/>
        </w:rPr>
        <w:t xml:space="preserve">  сельского поселения в соответствии с Бюджетным Кодексом, Налоговым  кодексом,  Федеральным законом от 06.12.2011 № 402-ФЗ «О бухгалтерском учете», инструкциями по бухгалтерскому учету, утвержденными приказами Минфина России от 01.12.2010 № 157-н и от 06.12.2010 № 162-н, </w:t>
      </w:r>
      <w:r w:rsidRPr="00AE2CAA">
        <w:rPr>
          <w:rFonts w:ascii="Times New Roman" w:eastAsia="Times New Roman" w:hAnsi="Times New Roman" w:cs="Times New Roman"/>
          <w:b/>
          <w:sz w:val="36"/>
          <w:szCs w:val="36"/>
          <w:lang w:eastAsia="ru-RU"/>
        </w:rPr>
        <w:t>ПОСТАНОВЛЯЮ:</w:t>
      </w:r>
      <w:r w:rsidRPr="00AE2CAA">
        <w:rPr>
          <w:rFonts w:ascii="Times New Roman" w:eastAsia="Times New Roman" w:hAnsi="Times New Roman" w:cs="Times New Roman"/>
          <w:b/>
          <w:sz w:val="36"/>
          <w:szCs w:val="36"/>
          <w:lang w:eastAsia="ru-RU"/>
        </w:rPr>
        <w:tab/>
      </w:r>
    </w:p>
    <w:p w:rsidR="0012172E" w:rsidRPr="00AE2CAA" w:rsidRDefault="0012172E" w:rsidP="0012172E">
      <w:pPr>
        <w:widowControl w:val="0"/>
        <w:autoSpaceDE w:val="0"/>
        <w:autoSpaceDN w:val="0"/>
        <w:adjustRightInd w:val="0"/>
        <w:spacing w:after="0" w:line="240" w:lineRule="auto"/>
        <w:jc w:val="both"/>
        <w:rPr>
          <w:rFonts w:ascii="Times New Roman" w:eastAsia="Times New Roman" w:hAnsi="Times New Roman" w:cs="Times New Roman"/>
          <w:sz w:val="36"/>
          <w:szCs w:val="36"/>
          <w:lang w:eastAsia="ru-RU"/>
        </w:rPr>
      </w:pPr>
    </w:p>
    <w:p w:rsidR="0012172E" w:rsidRPr="00AE2CAA" w:rsidRDefault="0012172E" w:rsidP="0012172E">
      <w:pPr>
        <w:widowControl w:val="0"/>
        <w:autoSpaceDE w:val="0"/>
        <w:autoSpaceDN w:val="0"/>
        <w:adjustRightInd w:val="0"/>
        <w:spacing w:after="0" w:line="240" w:lineRule="auto"/>
        <w:jc w:val="both"/>
        <w:rPr>
          <w:rFonts w:ascii="Times New Roman" w:eastAsia="Times New Roman" w:hAnsi="Times New Roman" w:cs="Times New Roman"/>
          <w:sz w:val="36"/>
          <w:szCs w:val="36"/>
          <w:lang w:eastAsia="ru-RU"/>
        </w:rPr>
      </w:pPr>
      <w:r w:rsidRPr="00AE2CAA">
        <w:rPr>
          <w:rFonts w:ascii="Times New Roman" w:eastAsia="Times New Roman" w:hAnsi="Times New Roman" w:cs="Times New Roman"/>
          <w:sz w:val="36"/>
          <w:szCs w:val="36"/>
          <w:lang w:eastAsia="ru-RU"/>
        </w:rPr>
        <w:t xml:space="preserve">   1. Утвердить прилагаемую учетную политику  для  </w:t>
      </w:r>
      <w:proofErr w:type="spellStart"/>
      <w:r w:rsidR="00AE2CAA" w:rsidRPr="00AE2CAA">
        <w:rPr>
          <w:rFonts w:ascii="Times New Roman" w:eastAsia="Times New Roman" w:hAnsi="Times New Roman" w:cs="Times New Roman"/>
          <w:sz w:val="36"/>
          <w:szCs w:val="36"/>
          <w:lang w:eastAsia="ru-RU"/>
        </w:rPr>
        <w:t>Лощиновского</w:t>
      </w:r>
      <w:proofErr w:type="spellEnd"/>
      <w:r w:rsidRPr="00AE2CAA">
        <w:rPr>
          <w:rFonts w:ascii="Times New Roman" w:eastAsia="Times New Roman" w:hAnsi="Times New Roman" w:cs="Times New Roman"/>
          <w:sz w:val="36"/>
          <w:szCs w:val="36"/>
          <w:lang w:eastAsia="ru-RU"/>
        </w:rPr>
        <w:t xml:space="preserve">  сельского поселения,   в том числе для </w:t>
      </w:r>
      <w:r w:rsidR="00AE2CAA" w:rsidRPr="00AE2CAA">
        <w:rPr>
          <w:rFonts w:ascii="Times New Roman" w:eastAsia="Times New Roman" w:hAnsi="Times New Roman" w:cs="Times New Roman"/>
          <w:sz w:val="36"/>
          <w:szCs w:val="36"/>
          <w:lang w:eastAsia="ru-RU"/>
        </w:rPr>
        <w:t>структурных подразделений МКУ «</w:t>
      </w:r>
      <w:proofErr w:type="spellStart"/>
      <w:r w:rsidR="00AE2CAA" w:rsidRPr="00AE2CAA">
        <w:rPr>
          <w:rFonts w:ascii="Times New Roman" w:eastAsia="Times New Roman" w:hAnsi="Times New Roman" w:cs="Times New Roman"/>
          <w:sz w:val="36"/>
          <w:szCs w:val="36"/>
          <w:lang w:eastAsia="ru-RU"/>
        </w:rPr>
        <w:t>Лощиновский</w:t>
      </w:r>
      <w:proofErr w:type="spellEnd"/>
      <w:r w:rsidR="00AE2CAA" w:rsidRPr="00AE2CAA">
        <w:rPr>
          <w:rFonts w:ascii="Times New Roman" w:eastAsia="Times New Roman" w:hAnsi="Times New Roman" w:cs="Times New Roman"/>
          <w:sz w:val="36"/>
          <w:szCs w:val="36"/>
          <w:lang w:eastAsia="ru-RU"/>
        </w:rPr>
        <w:t xml:space="preserve"> сельский клуб</w:t>
      </w:r>
      <w:r w:rsidRPr="00AE2CAA">
        <w:rPr>
          <w:rFonts w:ascii="Times New Roman" w:eastAsia="Times New Roman" w:hAnsi="Times New Roman" w:cs="Times New Roman"/>
          <w:sz w:val="36"/>
          <w:szCs w:val="36"/>
          <w:lang w:eastAsia="ru-RU"/>
        </w:rPr>
        <w:t xml:space="preserve">» </w:t>
      </w:r>
    </w:p>
    <w:p w:rsidR="0012172E" w:rsidRPr="00AE2CAA" w:rsidRDefault="0012172E" w:rsidP="0012172E">
      <w:pPr>
        <w:widowControl w:val="0"/>
        <w:autoSpaceDE w:val="0"/>
        <w:autoSpaceDN w:val="0"/>
        <w:adjustRightInd w:val="0"/>
        <w:spacing w:after="0" w:line="240" w:lineRule="auto"/>
        <w:jc w:val="both"/>
        <w:rPr>
          <w:rFonts w:ascii="Times New Roman" w:eastAsia="Times New Roman" w:hAnsi="Times New Roman" w:cs="Times New Roman"/>
          <w:sz w:val="36"/>
          <w:szCs w:val="36"/>
          <w:lang w:eastAsia="ru-RU"/>
        </w:rPr>
      </w:pPr>
      <w:r w:rsidRPr="00AE2CAA">
        <w:rPr>
          <w:rFonts w:ascii="Times New Roman" w:eastAsia="Times New Roman" w:hAnsi="Times New Roman" w:cs="Times New Roman"/>
          <w:sz w:val="36"/>
          <w:szCs w:val="36"/>
          <w:lang w:eastAsia="ru-RU"/>
        </w:rPr>
        <w:t>1.1. для целей бюджетного учета - приложение № 1;</w:t>
      </w:r>
    </w:p>
    <w:p w:rsidR="0012172E" w:rsidRPr="00AE2CAA" w:rsidRDefault="0012172E" w:rsidP="0012172E">
      <w:pPr>
        <w:widowControl w:val="0"/>
        <w:autoSpaceDE w:val="0"/>
        <w:autoSpaceDN w:val="0"/>
        <w:adjustRightInd w:val="0"/>
        <w:spacing w:after="0" w:line="240" w:lineRule="auto"/>
        <w:jc w:val="both"/>
        <w:rPr>
          <w:rFonts w:ascii="Times New Roman" w:eastAsia="Times New Roman" w:hAnsi="Times New Roman" w:cs="Times New Roman"/>
          <w:sz w:val="36"/>
          <w:szCs w:val="36"/>
          <w:lang w:eastAsia="ru-RU"/>
        </w:rPr>
      </w:pPr>
      <w:r w:rsidRPr="00AE2CAA">
        <w:rPr>
          <w:rFonts w:ascii="Times New Roman" w:eastAsia="Times New Roman" w:hAnsi="Times New Roman" w:cs="Times New Roman"/>
          <w:sz w:val="36"/>
          <w:szCs w:val="36"/>
          <w:lang w:eastAsia="ru-RU"/>
        </w:rPr>
        <w:t>1.2. для целей налогообложения - приложение № 2.</w:t>
      </w:r>
    </w:p>
    <w:p w:rsidR="0012172E" w:rsidRPr="00AE2CAA" w:rsidRDefault="0012172E" w:rsidP="0012172E">
      <w:pPr>
        <w:widowControl w:val="0"/>
        <w:autoSpaceDE w:val="0"/>
        <w:autoSpaceDN w:val="0"/>
        <w:adjustRightInd w:val="0"/>
        <w:spacing w:after="0" w:line="240" w:lineRule="auto"/>
        <w:jc w:val="both"/>
        <w:rPr>
          <w:rFonts w:ascii="Times New Roman" w:eastAsia="Times New Roman" w:hAnsi="Times New Roman" w:cs="Times New Roman"/>
          <w:sz w:val="36"/>
          <w:szCs w:val="36"/>
          <w:lang w:eastAsia="ru-RU"/>
        </w:rPr>
      </w:pPr>
      <w:r w:rsidRPr="00AE2CAA">
        <w:rPr>
          <w:rFonts w:ascii="Times New Roman" w:eastAsia="Times New Roman" w:hAnsi="Times New Roman" w:cs="Times New Roman"/>
          <w:sz w:val="36"/>
          <w:szCs w:val="36"/>
          <w:lang w:eastAsia="ru-RU"/>
        </w:rPr>
        <w:t xml:space="preserve">   2. Утвердить формы первичных документов, применяемых для оформления фактов хозяйственной деятельности, по которым не предусмотрены типовые формы - приложение № 3.</w:t>
      </w:r>
    </w:p>
    <w:p w:rsidR="0012172E" w:rsidRPr="00AE2CAA" w:rsidRDefault="0012172E" w:rsidP="0012172E">
      <w:pPr>
        <w:widowControl w:val="0"/>
        <w:autoSpaceDE w:val="0"/>
        <w:autoSpaceDN w:val="0"/>
        <w:adjustRightInd w:val="0"/>
        <w:spacing w:after="0" w:line="240" w:lineRule="auto"/>
        <w:jc w:val="both"/>
        <w:rPr>
          <w:rFonts w:ascii="Times New Roman" w:eastAsia="Times New Roman" w:hAnsi="Times New Roman" w:cs="Times New Roman"/>
          <w:sz w:val="36"/>
          <w:szCs w:val="36"/>
          <w:lang w:eastAsia="ru-RU"/>
        </w:rPr>
      </w:pPr>
      <w:r w:rsidRPr="00AE2CAA">
        <w:rPr>
          <w:rFonts w:ascii="Times New Roman" w:eastAsia="Times New Roman" w:hAnsi="Times New Roman" w:cs="Times New Roman"/>
          <w:sz w:val="36"/>
          <w:szCs w:val="36"/>
          <w:lang w:eastAsia="ru-RU"/>
        </w:rPr>
        <w:t xml:space="preserve">   3. Утвердить рабочий план счетов бюджетного учета в соответствии с Инструкцией по бюджетному учету № 162 н от 30 декабря 2010 год</w:t>
      </w:r>
      <w:proofErr w:type="gramStart"/>
      <w:r w:rsidRPr="00AE2CAA">
        <w:rPr>
          <w:rFonts w:ascii="Times New Roman" w:eastAsia="Times New Roman" w:hAnsi="Times New Roman" w:cs="Times New Roman"/>
          <w:sz w:val="36"/>
          <w:szCs w:val="36"/>
          <w:lang w:eastAsia="ru-RU"/>
        </w:rPr>
        <w:t>а-</w:t>
      </w:r>
      <w:proofErr w:type="gramEnd"/>
      <w:r w:rsidRPr="00AE2CAA">
        <w:rPr>
          <w:rFonts w:ascii="Times New Roman" w:eastAsia="Times New Roman" w:hAnsi="Times New Roman" w:cs="Times New Roman"/>
          <w:sz w:val="36"/>
          <w:szCs w:val="36"/>
          <w:lang w:eastAsia="ru-RU"/>
        </w:rPr>
        <w:t xml:space="preserve"> приложение № 6.</w:t>
      </w:r>
    </w:p>
    <w:p w:rsidR="0012172E" w:rsidRPr="00AE2CAA" w:rsidRDefault="0012172E" w:rsidP="0012172E">
      <w:pPr>
        <w:widowControl w:val="0"/>
        <w:autoSpaceDE w:val="0"/>
        <w:autoSpaceDN w:val="0"/>
        <w:adjustRightInd w:val="0"/>
        <w:spacing w:after="0" w:line="240" w:lineRule="auto"/>
        <w:jc w:val="both"/>
        <w:rPr>
          <w:rFonts w:ascii="Times New Roman" w:eastAsia="Times New Roman" w:hAnsi="Times New Roman" w:cs="Times New Roman"/>
          <w:sz w:val="36"/>
          <w:szCs w:val="36"/>
          <w:lang w:eastAsia="ru-RU"/>
        </w:rPr>
      </w:pPr>
      <w:r w:rsidRPr="00AE2CAA">
        <w:rPr>
          <w:rFonts w:ascii="Times New Roman" w:eastAsia="Times New Roman" w:hAnsi="Times New Roman" w:cs="Times New Roman"/>
          <w:sz w:val="36"/>
          <w:szCs w:val="36"/>
          <w:lang w:eastAsia="ru-RU"/>
        </w:rPr>
        <w:t xml:space="preserve">   4. Утвердить график документ</w:t>
      </w:r>
      <w:r w:rsidR="00415D20">
        <w:rPr>
          <w:rFonts w:ascii="Times New Roman" w:eastAsia="Times New Roman" w:hAnsi="Times New Roman" w:cs="Times New Roman"/>
          <w:sz w:val="36"/>
          <w:szCs w:val="36"/>
          <w:lang w:eastAsia="ru-RU"/>
        </w:rPr>
        <w:t>ооборота в администрации на 2019</w:t>
      </w:r>
      <w:r w:rsidRPr="00AE2CAA">
        <w:rPr>
          <w:rFonts w:ascii="Times New Roman" w:eastAsia="Times New Roman" w:hAnsi="Times New Roman" w:cs="Times New Roman"/>
          <w:sz w:val="36"/>
          <w:szCs w:val="36"/>
          <w:lang w:eastAsia="ru-RU"/>
        </w:rPr>
        <w:t xml:space="preserve"> год - приложение № 4  </w:t>
      </w:r>
    </w:p>
    <w:p w:rsidR="0012172E" w:rsidRPr="00AE2CAA" w:rsidRDefault="0012172E" w:rsidP="0012172E">
      <w:pPr>
        <w:widowControl w:val="0"/>
        <w:autoSpaceDE w:val="0"/>
        <w:autoSpaceDN w:val="0"/>
        <w:adjustRightInd w:val="0"/>
        <w:spacing w:after="0" w:line="240" w:lineRule="auto"/>
        <w:jc w:val="both"/>
        <w:rPr>
          <w:rFonts w:ascii="Times New Roman" w:eastAsia="Times New Roman" w:hAnsi="Times New Roman" w:cs="Times New Roman"/>
          <w:sz w:val="36"/>
          <w:szCs w:val="36"/>
          <w:lang w:eastAsia="ru-RU"/>
        </w:rPr>
      </w:pPr>
      <w:r w:rsidRPr="00AE2CAA">
        <w:rPr>
          <w:rFonts w:ascii="Times New Roman" w:eastAsia="Times New Roman" w:hAnsi="Times New Roman" w:cs="Times New Roman"/>
          <w:sz w:val="36"/>
          <w:szCs w:val="36"/>
          <w:lang w:eastAsia="ru-RU"/>
        </w:rPr>
        <w:lastRenderedPageBreak/>
        <w:t xml:space="preserve">   5. Утвердить состав единой постоянно действующей комиссии по проведению инвентаризации,  приему – передаче основных средств, списанию канцелярских и хозяйственных товаров, ГСМ, списанию запасных частей к автомобилям поселения согласно приложению 7.</w:t>
      </w:r>
    </w:p>
    <w:p w:rsidR="0012172E" w:rsidRPr="00AE2CAA" w:rsidRDefault="0012172E" w:rsidP="0012172E">
      <w:pPr>
        <w:widowControl w:val="0"/>
        <w:autoSpaceDE w:val="0"/>
        <w:autoSpaceDN w:val="0"/>
        <w:adjustRightInd w:val="0"/>
        <w:spacing w:after="0" w:line="240" w:lineRule="auto"/>
        <w:jc w:val="both"/>
        <w:rPr>
          <w:rFonts w:ascii="Times New Roman" w:eastAsia="Times New Roman" w:hAnsi="Times New Roman" w:cs="Times New Roman"/>
          <w:sz w:val="36"/>
          <w:szCs w:val="36"/>
          <w:lang w:eastAsia="ru-RU"/>
        </w:rPr>
      </w:pPr>
      <w:r w:rsidRPr="00AE2CAA">
        <w:rPr>
          <w:rFonts w:ascii="Times New Roman" w:eastAsia="Times New Roman" w:hAnsi="Times New Roman" w:cs="Times New Roman"/>
          <w:sz w:val="36"/>
          <w:szCs w:val="36"/>
          <w:lang w:eastAsia="ru-RU"/>
        </w:rPr>
        <w:t xml:space="preserve">   6. Утвердить состав комиссии по проведению внезапных ревизий кассы </w:t>
      </w:r>
      <w:proofErr w:type="spellStart"/>
      <w:r w:rsidR="00AE2CAA" w:rsidRPr="00AE2CAA">
        <w:rPr>
          <w:rFonts w:ascii="Times New Roman" w:eastAsia="Times New Roman" w:hAnsi="Times New Roman" w:cs="Times New Roman"/>
          <w:sz w:val="36"/>
          <w:szCs w:val="36"/>
          <w:lang w:eastAsia="ru-RU"/>
        </w:rPr>
        <w:t>Лощиновского</w:t>
      </w:r>
      <w:proofErr w:type="spellEnd"/>
      <w:r w:rsidRPr="00AE2CAA">
        <w:rPr>
          <w:rFonts w:ascii="Times New Roman" w:eastAsia="Times New Roman" w:hAnsi="Times New Roman" w:cs="Times New Roman"/>
          <w:sz w:val="36"/>
          <w:szCs w:val="36"/>
          <w:lang w:eastAsia="ru-RU"/>
        </w:rPr>
        <w:t xml:space="preserve"> </w:t>
      </w:r>
      <w:proofErr w:type="gramStart"/>
      <w:r w:rsidRPr="00AE2CAA">
        <w:rPr>
          <w:rFonts w:ascii="Times New Roman" w:eastAsia="Times New Roman" w:hAnsi="Times New Roman" w:cs="Times New Roman"/>
          <w:sz w:val="36"/>
          <w:szCs w:val="36"/>
          <w:lang w:eastAsia="ru-RU"/>
        </w:rPr>
        <w:t>сельского</w:t>
      </w:r>
      <w:proofErr w:type="gramEnd"/>
      <w:r w:rsidRPr="00AE2CAA">
        <w:rPr>
          <w:rFonts w:ascii="Times New Roman" w:eastAsia="Times New Roman" w:hAnsi="Times New Roman" w:cs="Times New Roman"/>
          <w:sz w:val="36"/>
          <w:szCs w:val="36"/>
          <w:lang w:eastAsia="ru-RU"/>
        </w:rPr>
        <w:t xml:space="preserve"> поселении согласно приложению 8.</w:t>
      </w:r>
    </w:p>
    <w:p w:rsidR="0012172E" w:rsidRPr="00AE2CAA" w:rsidRDefault="0012172E" w:rsidP="0012172E">
      <w:pPr>
        <w:widowControl w:val="0"/>
        <w:autoSpaceDE w:val="0"/>
        <w:autoSpaceDN w:val="0"/>
        <w:adjustRightInd w:val="0"/>
        <w:spacing w:after="0" w:line="240" w:lineRule="auto"/>
        <w:jc w:val="both"/>
        <w:rPr>
          <w:rFonts w:ascii="Times New Roman" w:eastAsia="Times New Roman" w:hAnsi="Times New Roman" w:cs="Times New Roman"/>
          <w:sz w:val="36"/>
          <w:szCs w:val="36"/>
          <w:lang w:eastAsia="ru-RU"/>
        </w:rPr>
      </w:pPr>
      <w:r w:rsidRPr="00AE2CAA">
        <w:rPr>
          <w:rFonts w:ascii="Times New Roman" w:eastAsia="Times New Roman" w:hAnsi="Times New Roman" w:cs="Times New Roman"/>
          <w:sz w:val="36"/>
          <w:szCs w:val="36"/>
          <w:lang w:eastAsia="ru-RU"/>
        </w:rPr>
        <w:t xml:space="preserve">   7. Утвердить перечень материально-ответственных лиц, ответственных за сохранность материальных ценностей </w:t>
      </w:r>
      <w:proofErr w:type="spellStart"/>
      <w:r w:rsidR="00AE2CAA" w:rsidRPr="00AE2CAA">
        <w:rPr>
          <w:rFonts w:ascii="Times New Roman" w:eastAsia="Times New Roman" w:hAnsi="Times New Roman" w:cs="Times New Roman"/>
          <w:sz w:val="36"/>
          <w:szCs w:val="36"/>
          <w:lang w:eastAsia="ru-RU"/>
        </w:rPr>
        <w:t>Лощиновского</w:t>
      </w:r>
      <w:proofErr w:type="spellEnd"/>
      <w:r w:rsidRPr="00AE2CAA">
        <w:rPr>
          <w:rFonts w:ascii="Times New Roman" w:eastAsia="Times New Roman" w:hAnsi="Times New Roman" w:cs="Times New Roman"/>
          <w:sz w:val="36"/>
          <w:szCs w:val="36"/>
          <w:lang w:eastAsia="ru-RU"/>
        </w:rPr>
        <w:t xml:space="preserve">  сельского поселения, согласно приложению 9.   </w:t>
      </w:r>
    </w:p>
    <w:p w:rsidR="0012172E" w:rsidRPr="00AE2CAA" w:rsidRDefault="0012172E" w:rsidP="0012172E">
      <w:pPr>
        <w:widowControl w:val="0"/>
        <w:autoSpaceDE w:val="0"/>
        <w:autoSpaceDN w:val="0"/>
        <w:adjustRightInd w:val="0"/>
        <w:spacing w:after="0" w:line="240" w:lineRule="auto"/>
        <w:jc w:val="both"/>
        <w:rPr>
          <w:rFonts w:ascii="Times New Roman" w:eastAsia="Times New Roman" w:hAnsi="Times New Roman" w:cs="Times New Roman"/>
          <w:sz w:val="36"/>
          <w:szCs w:val="36"/>
          <w:lang w:eastAsia="ru-RU"/>
        </w:rPr>
      </w:pPr>
      <w:r w:rsidRPr="00AE2CAA">
        <w:rPr>
          <w:rFonts w:ascii="Times New Roman" w:eastAsia="Times New Roman" w:hAnsi="Times New Roman" w:cs="Times New Roman"/>
          <w:sz w:val="36"/>
          <w:szCs w:val="36"/>
          <w:lang w:eastAsia="ru-RU"/>
        </w:rPr>
        <w:t xml:space="preserve">   8. Утвердить список подотчетных лиц </w:t>
      </w:r>
      <w:proofErr w:type="spellStart"/>
      <w:r w:rsidR="00AE2CAA" w:rsidRPr="00AE2CAA">
        <w:rPr>
          <w:rFonts w:ascii="Times New Roman" w:eastAsia="Times New Roman" w:hAnsi="Times New Roman" w:cs="Times New Roman"/>
          <w:sz w:val="36"/>
          <w:szCs w:val="36"/>
          <w:lang w:eastAsia="ru-RU"/>
        </w:rPr>
        <w:t>Лощиновского</w:t>
      </w:r>
      <w:proofErr w:type="spellEnd"/>
      <w:r w:rsidRPr="00AE2CAA">
        <w:rPr>
          <w:rFonts w:ascii="Times New Roman" w:eastAsia="Times New Roman" w:hAnsi="Times New Roman" w:cs="Times New Roman"/>
          <w:sz w:val="36"/>
          <w:szCs w:val="36"/>
          <w:lang w:eastAsia="ru-RU"/>
        </w:rPr>
        <w:t xml:space="preserve"> сельского поселения согласно приложению 10.</w:t>
      </w:r>
    </w:p>
    <w:p w:rsidR="0012172E" w:rsidRPr="00AE2CAA" w:rsidRDefault="0012172E" w:rsidP="0012172E">
      <w:pPr>
        <w:widowControl w:val="0"/>
        <w:autoSpaceDE w:val="0"/>
        <w:autoSpaceDN w:val="0"/>
        <w:adjustRightInd w:val="0"/>
        <w:spacing w:after="0" w:line="240" w:lineRule="auto"/>
        <w:jc w:val="both"/>
        <w:rPr>
          <w:rFonts w:ascii="Times New Roman" w:eastAsia="Times New Roman" w:hAnsi="Times New Roman" w:cs="Times New Roman"/>
          <w:sz w:val="36"/>
          <w:szCs w:val="36"/>
          <w:lang w:eastAsia="ru-RU"/>
        </w:rPr>
      </w:pPr>
    </w:p>
    <w:p w:rsidR="0012172E" w:rsidRPr="00AE2CAA" w:rsidRDefault="0012172E" w:rsidP="0012172E">
      <w:pPr>
        <w:widowControl w:val="0"/>
        <w:autoSpaceDE w:val="0"/>
        <w:autoSpaceDN w:val="0"/>
        <w:adjustRightInd w:val="0"/>
        <w:spacing w:after="0" w:line="240" w:lineRule="auto"/>
        <w:jc w:val="both"/>
        <w:rPr>
          <w:rFonts w:ascii="Times New Roman" w:eastAsia="Times New Roman" w:hAnsi="Times New Roman" w:cs="Times New Roman"/>
          <w:sz w:val="36"/>
          <w:szCs w:val="36"/>
          <w:lang w:eastAsia="ru-RU"/>
        </w:rPr>
      </w:pPr>
      <w:r w:rsidRPr="00AE2CAA">
        <w:rPr>
          <w:rFonts w:ascii="Times New Roman" w:eastAsia="Times New Roman" w:hAnsi="Times New Roman" w:cs="Times New Roman"/>
          <w:sz w:val="36"/>
          <w:szCs w:val="36"/>
          <w:lang w:eastAsia="ru-RU"/>
        </w:rPr>
        <w:t xml:space="preserve"> 9. Для учета, хранения и выдачи бланков строгой отчетности назначить материально ответственное лицо  главного специалиста – г</w:t>
      </w:r>
      <w:r w:rsidR="00AE2CAA" w:rsidRPr="00AE2CAA">
        <w:rPr>
          <w:rFonts w:ascii="Times New Roman" w:eastAsia="Times New Roman" w:hAnsi="Times New Roman" w:cs="Times New Roman"/>
          <w:sz w:val="36"/>
          <w:szCs w:val="36"/>
          <w:lang w:eastAsia="ru-RU"/>
        </w:rPr>
        <w:t xml:space="preserve">лавного бухгалтера </w:t>
      </w:r>
      <w:proofErr w:type="spellStart"/>
      <w:r w:rsidR="00AE2CAA" w:rsidRPr="00AE2CAA">
        <w:rPr>
          <w:rFonts w:ascii="Times New Roman" w:eastAsia="Times New Roman" w:hAnsi="Times New Roman" w:cs="Times New Roman"/>
          <w:sz w:val="36"/>
          <w:szCs w:val="36"/>
          <w:lang w:eastAsia="ru-RU"/>
        </w:rPr>
        <w:t>Момот</w:t>
      </w:r>
      <w:proofErr w:type="spellEnd"/>
      <w:r w:rsidR="00AE2CAA" w:rsidRPr="00AE2CAA">
        <w:rPr>
          <w:rFonts w:ascii="Times New Roman" w:eastAsia="Times New Roman" w:hAnsi="Times New Roman" w:cs="Times New Roman"/>
          <w:sz w:val="36"/>
          <w:szCs w:val="36"/>
          <w:lang w:eastAsia="ru-RU"/>
        </w:rPr>
        <w:t xml:space="preserve"> Г.В.</w:t>
      </w:r>
    </w:p>
    <w:p w:rsidR="0012172E" w:rsidRPr="00AE2CAA" w:rsidRDefault="0012172E" w:rsidP="0012172E">
      <w:pPr>
        <w:widowControl w:val="0"/>
        <w:autoSpaceDE w:val="0"/>
        <w:autoSpaceDN w:val="0"/>
        <w:adjustRightInd w:val="0"/>
        <w:spacing w:after="0" w:line="240" w:lineRule="auto"/>
        <w:jc w:val="both"/>
        <w:rPr>
          <w:rFonts w:ascii="Times New Roman" w:eastAsia="Times New Roman" w:hAnsi="Times New Roman" w:cs="Times New Roman"/>
          <w:sz w:val="36"/>
          <w:szCs w:val="36"/>
          <w:lang w:eastAsia="ru-RU"/>
        </w:rPr>
      </w:pPr>
      <w:r w:rsidRPr="00AE2CAA">
        <w:rPr>
          <w:rFonts w:ascii="Times New Roman" w:eastAsia="Times New Roman" w:hAnsi="Times New Roman" w:cs="Times New Roman"/>
          <w:sz w:val="36"/>
          <w:szCs w:val="36"/>
          <w:lang w:eastAsia="ru-RU"/>
        </w:rPr>
        <w:t xml:space="preserve">   10. Утвердить перечень должностных лиц, использующих бланки строгой отчетности: Г</w:t>
      </w:r>
      <w:r w:rsidR="00AE2CAA" w:rsidRPr="00AE2CAA">
        <w:rPr>
          <w:rFonts w:ascii="Times New Roman" w:eastAsia="Times New Roman" w:hAnsi="Times New Roman" w:cs="Times New Roman"/>
          <w:sz w:val="36"/>
          <w:szCs w:val="36"/>
          <w:lang w:eastAsia="ru-RU"/>
        </w:rPr>
        <w:t xml:space="preserve">лава Администрации  </w:t>
      </w:r>
      <w:proofErr w:type="spellStart"/>
      <w:r w:rsidR="00AE2CAA" w:rsidRPr="00AE2CAA">
        <w:rPr>
          <w:rFonts w:ascii="Times New Roman" w:eastAsia="Times New Roman" w:hAnsi="Times New Roman" w:cs="Times New Roman"/>
          <w:sz w:val="36"/>
          <w:szCs w:val="36"/>
          <w:lang w:eastAsia="ru-RU"/>
        </w:rPr>
        <w:t>Калдин</w:t>
      </w:r>
      <w:proofErr w:type="spellEnd"/>
      <w:r w:rsidR="00AE2CAA" w:rsidRPr="00AE2CAA">
        <w:rPr>
          <w:rFonts w:ascii="Times New Roman" w:eastAsia="Times New Roman" w:hAnsi="Times New Roman" w:cs="Times New Roman"/>
          <w:sz w:val="36"/>
          <w:szCs w:val="36"/>
          <w:lang w:eastAsia="ru-RU"/>
        </w:rPr>
        <w:t xml:space="preserve"> В.И</w:t>
      </w:r>
      <w:proofErr w:type="gramStart"/>
      <w:r w:rsidR="00AE2CAA" w:rsidRPr="00AE2CAA">
        <w:rPr>
          <w:rFonts w:ascii="Times New Roman" w:eastAsia="Times New Roman" w:hAnsi="Times New Roman" w:cs="Times New Roman"/>
          <w:sz w:val="36"/>
          <w:szCs w:val="36"/>
          <w:lang w:eastAsia="ru-RU"/>
        </w:rPr>
        <w:t xml:space="preserve"> </w:t>
      </w:r>
      <w:r w:rsidR="00AE2CAA">
        <w:rPr>
          <w:rFonts w:ascii="Times New Roman" w:eastAsia="Times New Roman" w:hAnsi="Times New Roman" w:cs="Times New Roman"/>
          <w:sz w:val="36"/>
          <w:szCs w:val="36"/>
          <w:lang w:eastAsia="ru-RU"/>
        </w:rPr>
        <w:t xml:space="preserve"> ,</w:t>
      </w:r>
      <w:proofErr w:type="gramEnd"/>
      <w:r w:rsidR="00AE2CAA">
        <w:rPr>
          <w:rFonts w:ascii="Times New Roman" w:eastAsia="Times New Roman" w:hAnsi="Times New Roman" w:cs="Times New Roman"/>
          <w:sz w:val="36"/>
          <w:szCs w:val="36"/>
          <w:lang w:eastAsia="ru-RU"/>
        </w:rPr>
        <w:t xml:space="preserve"> главный специалист-  главный бухгалтер</w:t>
      </w:r>
      <w:r w:rsidR="00AE2CAA" w:rsidRPr="00AE2CAA">
        <w:rPr>
          <w:rFonts w:ascii="Times New Roman" w:eastAsia="Times New Roman" w:hAnsi="Times New Roman" w:cs="Times New Roman"/>
          <w:sz w:val="36"/>
          <w:szCs w:val="36"/>
          <w:lang w:eastAsia="ru-RU"/>
        </w:rPr>
        <w:t xml:space="preserve"> </w:t>
      </w:r>
      <w:proofErr w:type="spellStart"/>
      <w:r w:rsidR="00AE2CAA" w:rsidRPr="00AE2CAA">
        <w:rPr>
          <w:rFonts w:ascii="Times New Roman" w:eastAsia="Times New Roman" w:hAnsi="Times New Roman" w:cs="Times New Roman"/>
          <w:sz w:val="36"/>
          <w:szCs w:val="36"/>
          <w:lang w:eastAsia="ru-RU"/>
        </w:rPr>
        <w:t>Момот</w:t>
      </w:r>
      <w:proofErr w:type="spellEnd"/>
      <w:r w:rsidR="00AE2CAA" w:rsidRPr="00AE2CAA">
        <w:rPr>
          <w:rFonts w:ascii="Times New Roman" w:eastAsia="Times New Roman" w:hAnsi="Times New Roman" w:cs="Times New Roman"/>
          <w:sz w:val="36"/>
          <w:szCs w:val="36"/>
          <w:lang w:eastAsia="ru-RU"/>
        </w:rPr>
        <w:t xml:space="preserve"> Г.В , директор МКУ «</w:t>
      </w:r>
      <w:proofErr w:type="spellStart"/>
      <w:r w:rsidR="00AE2CAA" w:rsidRPr="00AE2CAA">
        <w:rPr>
          <w:rFonts w:ascii="Times New Roman" w:eastAsia="Times New Roman" w:hAnsi="Times New Roman" w:cs="Times New Roman"/>
          <w:sz w:val="36"/>
          <w:szCs w:val="36"/>
          <w:lang w:eastAsia="ru-RU"/>
        </w:rPr>
        <w:t>Лощиновский</w:t>
      </w:r>
      <w:proofErr w:type="spellEnd"/>
      <w:r w:rsidR="00AE2CAA" w:rsidRPr="00AE2CAA">
        <w:rPr>
          <w:rFonts w:ascii="Times New Roman" w:eastAsia="Times New Roman" w:hAnsi="Times New Roman" w:cs="Times New Roman"/>
          <w:sz w:val="36"/>
          <w:szCs w:val="36"/>
          <w:lang w:eastAsia="ru-RU"/>
        </w:rPr>
        <w:t xml:space="preserve">  сельский клуб « </w:t>
      </w:r>
      <w:proofErr w:type="spellStart"/>
      <w:r w:rsidR="00AE2CAA" w:rsidRPr="00AE2CAA">
        <w:rPr>
          <w:rFonts w:ascii="Times New Roman" w:eastAsia="Times New Roman" w:hAnsi="Times New Roman" w:cs="Times New Roman"/>
          <w:sz w:val="36"/>
          <w:szCs w:val="36"/>
          <w:lang w:eastAsia="ru-RU"/>
        </w:rPr>
        <w:t>Подобашова</w:t>
      </w:r>
      <w:proofErr w:type="spellEnd"/>
      <w:r w:rsidR="00AE2CAA" w:rsidRPr="00AE2CAA">
        <w:rPr>
          <w:rFonts w:ascii="Times New Roman" w:eastAsia="Times New Roman" w:hAnsi="Times New Roman" w:cs="Times New Roman"/>
          <w:sz w:val="36"/>
          <w:szCs w:val="36"/>
          <w:lang w:eastAsia="ru-RU"/>
        </w:rPr>
        <w:t xml:space="preserve"> Т.А</w:t>
      </w:r>
      <w:r w:rsidRPr="00AE2CAA">
        <w:rPr>
          <w:rFonts w:ascii="Times New Roman" w:eastAsia="Times New Roman" w:hAnsi="Times New Roman" w:cs="Times New Roman"/>
          <w:sz w:val="36"/>
          <w:szCs w:val="36"/>
          <w:lang w:eastAsia="ru-RU"/>
        </w:rPr>
        <w:t>.</w:t>
      </w:r>
    </w:p>
    <w:p w:rsidR="0012172E" w:rsidRPr="00AE2CAA" w:rsidRDefault="0012172E" w:rsidP="0012172E">
      <w:pPr>
        <w:widowControl w:val="0"/>
        <w:autoSpaceDE w:val="0"/>
        <w:autoSpaceDN w:val="0"/>
        <w:adjustRightInd w:val="0"/>
        <w:spacing w:after="0" w:line="240" w:lineRule="auto"/>
        <w:jc w:val="both"/>
        <w:rPr>
          <w:rFonts w:ascii="Times New Roman" w:eastAsia="Times New Roman" w:hAnsi="Times New Roman" w:cs="Times New Roman"/>
          <w:sz w:val="36"/>
          <w:szCs w:val="36"/>
          <w:lang w:eastAsia="ru-RU"/>
        </w:rPr>
      </w:pPr>
      <w:r w:rsidRPr="00AE2CAA">
        <w:rPr>
          <w:rFonts w:ascii="Times New Roman" w:eastAsia="Times New Roman" w:hAnsi="Times New Roman" w:cs="Times New Roman"/>
          <w:sz w:val="36"/>
          <w:szCs w:val="36"/>
          <w:lang w:eastAsia="ru-RU"/>
        </w:rPr>
        <w:t xml:space="preserve">   11. Утвердить право подписи доверенностей на получение товарно-материальных ценностей </w:t>
      </w:r>
      <w:r w:rsidR="00AE2CAA" w:rsidRPr="00AE2CAA">
        <w:rPr>
          <w:rFonts w:ascii="Times New Roman" w:eastAsia="Times New Roman" w:hAnsi="Times New Roman" w:cs="Times New Roman"/>
          <w:sz w:val="36"/>
          <w:szCs w:val="36"/>
          <w:lang w:eastAsia="ru-RU"/>
        </w:rPr>
        <w:t xml:space="preserve">Главе Администрации </w:t>
      </w:r>
      <w:proofErr w:type="spellStart"/>
      <w:r w:rsidR="00AE2CAA" w:rsidRPr="00AE2CAA">
        <w:rPr>
          <w:rFonts w:ascii="Times New Roman" w:eastAsia="Times New Roman" w:hAnsi="Times New Roman" w:cs="Times New Roman"/>
          <w:sz w:val="36"/>
          <w:szCs w:val="36"/>
          <w:lang w:eastAsia="ru-RU"/>
        </w:rPr>
        <w:t>Калдину</w:t>
      </w:r>
      <w:proofErr w:type="spellEnd"/>
      <w:r w:rsidR="00AE2CAA" w:rsidRPr="00AE2CAA">
        <w:rPr>
          <w:rFonts w:ascii="Times New Roman" w:eastAsia="Times New Roman" w:hAnsi="Times New Roman" w:cs="Times New Roman"/>
          <w:sz w:val="36"/>
          <w:szCs w:val="36"/>
          <w:lang w:eastAsia="ru-RU"/>
        </w:rPr>
        <w:t xml:space="preserve"> В.И</w:t>
      </w:r>
      <w:r w:rsidRPr="00AE2CAA">
        <w:rPr>
          <w:rFonts w:ascii="Times New Roman" w:eastAsia="Times New Roman" w:hAnsi="Times New Roman" w:cs="Times New Roman"/>
          <w:sz w:val="36"/>
          <w:szCs w:val="36"/>
          <w:lang w:eastAsia="ru-RU"/>
        </w:rPr>
        <w:t>., директору МКУ «</w:t>
      </w:r>
      <w:proofErr w:type="spellStart"/>
      <w:r w:rsidR="00AE2CAA" w:rsidRPr="00AE2CAA">
        <w:rPr>
          <w:rFonts w:ascii="Times New Roman" w:eastAsia="Times New Roman" w:hAnsi="Times New Roman" w:cs="Times New Roman"/>
          <w:sz w:val="36"/>
          <w:szCs w:val="36"/>
          <w:lang w:eastAsia="ru-RU"/>
        </w:rPr>
        <w:t>Лощиновский</w:t>
      </w:r>
      <w:proofErr w:type="spellEnd"/>
      <w:r w:rsidR="00AE2CAA" w:rsidRPr="00AE2CAA">
        <w:rPr>
          <w:rFonts w:ascii="Times New Roman" w:eastAsia="Times New Roman" w:hAnsi="Times New Roman" w:cs="Times New Roman"/>
          <w:sz w:val="36"/>
          <w:szCs w:val="36"/>
          <w:lang w:eastAsia="ru-RU"/>
        </w:rPr>
        <w:t xml:space="preserve"> сельский </w:t>
      </w:r>
      <w:proofErr w:type="spellStart"/>
      <w:r w:rsidR="00AE2CAA" w:rsidRPr="00AE2CAA">
        <w:rPr>
          <w:rFonts w:ascii="Times New Roman" w:eastAsia="Times New Roman" w:hAnsi="Times New Roman" w:cs="Times New Roman"/>
          <w:sz w:val="36"/>
          <w:szCs w:val="36"/>
          <w:lang w:eastAsia="ru-RU"/>
        </w:rPr>
        <w:t>Дклуб</w:t>
      </w:r>
      <w:proofErr w:type="spellEnd"/>
      <w:r w:rsidR="00AE2CAA" w:rsidRPr="00AE2CAA">
        <w:rPr>
          <w:rFonts w:ascii="Times New Roman" w:eastAsia="Times New Roman" w:hAnsi="Times New Roman" w:cs="Times New Roman"/>
          <w:sz w:val="36"/>
          <w:szCs w:val="36"/>
          <w:lang w:eastAsia="ru-RU"/>
        </w:rPr>
        <w:t xml:space="preserve">  </w:t>
      </w:r>
      <w:proofErr w:type="spellStart"/>
      <w:r w:rsidR="00AE2CAA" w:rsidRPr="00AE2CAA">
        <w:rPr>
          <w:rFonts w:ascii="Times New Roman" w:eastAsia="Times New Roman" w:hAnsi="Times New Roman" w:cs="Times New Roman"/>
          <w:sz w:val="36"/>
          <w:szCs w:val="36"/>
          <w:lang w:eastAsia="ru-RU"/>
        </w:rPr>
        <w:t>Подобашовой</w:t>
      </w:r>
      <w:proofErr w:type="spellEnd"/>
      <w:r w:rsidR="00AE2CAA" w:rsidRPr="00AE2CAA">
        <w:rPr>
          <w:rFonts w:ascii="Times New Roman" w:eastAsia="Times New Roman" w:hAnsi="Times New Roman" w:cs="Times New Roman"/>
          <w:sz w:val="36"/>
          <w:szCs w:val="36"/>
          <w:lang w:eastAsia="ru-RU"/>
        </w:rPr>
        <w:t xml:space="preserve"> Т.А</w:t>
      </w:r>
      <w:r w:rsidRPr="00AE2CAA">
        <w:rPr>
          <w:rFonts w:ascii="Times New Roman" w:eastAsia="Times New Roman" w:hAnsi="Times New Roman" w:cs="Times New Roman"/>
          <w:sz w:val="36"/>
          <w:szCs w:val="36"/>
          <w:lang w:eastAsia="ru-RU"/>
        </w:rPr>
        <w:t xml:space="preserve">.,  </w:t>
      </w:r>
      <w:r w:rsidR="00AE2CAA" w:rsidRPr="00AE2CAA">
        <w:rPr>
          <w:rFonts w:ascii="Times New Roman" w:eastAsia="Times New Roman" w:hAnsi="Times New Roman" w:cs="Times New Roman"/>
          <w:sz w:val="36"/>
          <w:szCs w:val="36"/>
          <w:lang w:eastAsia="ru-RU"/>
        </w:rPr>
        <w:t xml:space="preserve">главному </w:t>
      </w:r>
      <w:r w:rsidRPr="00AE2CAA">
        <w:rPr>
          <w:rFonts w:ascii="Times New Roman" w:eastAsia="Times New Roman" w:hAnsi="Times New Roman" w:cs="Times New Roman"/>
          <w:sz w:val="36"/>
          <w:szCs w:val="36"/>
          <w:lang w:eastAsia="ru-RU"/>
        </w:rPr>
        <w:t>специалист</w:t>
      </w:r>
      <w:proofErr w:type="gramStart"/>
      <w:r w:rsidRPr="00AE2CAA">
        <w:rPr>
          <w:rFonts w:ascii="Times New Roman" w:eastAsia="Times New Roman" w:hAnsi="Times New Roman" w:cs="Times New Roman"/>
          <w:sz w:val="36"/>
          <w:szCs w:val="36"/>
          <w:lang w:eastAsia="ru-RU"/>
        </w:rPr>
        <w:t>у-</w:t>
      </w:r>
      <w:proofErr w:type="gramEnd"/>
      <w:r w:rsidRPr="00AE2CAA">
        <w:rPr>
          <w:rFonts w:ascii="Times New Roman" w:eastAsia="Times New Roman" w:hAnsi="Times New Roman" w:cs="Times New Roman"/>
          <w:sz w:val="36"/>
          <w:szCs w:val="36"/>
          <w:lang w:eastAsia="ru-RU"/>
        </w:rPr>
        <w:t xml:space="preserve"> г</w:t>
      </w:r>
      <w:r w:rsidR="00AE2CAA" w:rsidRPr="00AE2CAA">
        <w:rPr>
          <w:rFonts w:ascii="Times New Roman" w:eastAsia="Times New Roman" w:hAnsi="Times New Roman" w:cs="Times New Roman"/>
          <w:sz w:val="36"/>
          <w:szCs w:val="36"/>
          <w:lang w:eastAsia="ru-RU"/>
        </w:rPr>
        <w:t xml:space="preserve">лавному бухгалтеру </w:t>
      </w:r>
      <w:proofErr w:type="spellStart"/>
      <w:r w:rsidR="00AE2CAA" w:rsidRPr="00AE2CAA">
        <w:rPr>
          <w:rFonts w:ascii="Times New Roman" w:eastAsia="Times New Roman" w:hAnsi="Times New Roman" w:cs="Times New Roman"/>
          <w:sz w:val="36"/>
          <w:szCs w:val="36"/>
          <w:lang w:eastAsia="ru-RU"/>
        </w:rPr>
        <w:t>Момот</w:t>
      </w:r>
      <w:proofErr w:type="spellEnd"/>
      <w:r w:rsidR="00AE2CAA" w:rsidRPr="00AE2CAA">
        <w:rPr>
          <w:rFonts w:ascii="Times New Roman" w:eastAsia="Times New Roman" w:hAnsi="Times New Roman" w:cs="Times New Roman"/>
          <w:sz w:val="36"/>
          <w:szCs w:val="36"/>
          <w:lang w:eastAsia="ru-RU"/>
        </w:rPr>
        <w:t xml:space="preserve"> Г.В</w:t>
      </w:r>
      <w:r w:rsidRPr="00AE2CAA">
        <w:rPr>
          <w:rFonts w:ascii="Times New Roman" w:eastAsia="Times New Roman" w:hAnsi="Times New Roman" w:cs="Times New Roman"/>
          <w:sz w:val="36"/>
          <w:szCs w:val="36"/>
          <w:lang w:eastAsia="ru-RU"/>
        </w:rPr>
        <w:t>. и материально-ответственным лицам согласно приложения 9 настоящего положения.</w:t>
      </w:r>
    </w:p>
    <w:p w:rsidR="0012172E" w:rsidRPr="00AE2CAA" w:rsidRDefault="0012172E" w:rsidP="0012172E">
      <w:pPr>
        <w:widowControl w:val="0"/>
        <w:autoSpaceDE w:val="0"/>
        <w:autoSpaceDN w:val="0"/>
        <w:adjustRightInd w:val="0"/>
        <w:spacing w:after="0" w:line="240" w:lineRule="auto"/>
        <w:jc w:val="both"/>
        <w:rPr>
          <w:rFonts w:ascii="Times New Roman" w:eastAsia="Times New Roman" w:hAnsi="Times New Roman" w:cs="Times New Roman"/>
          <w:sz w:val="36"/>
          <w:szCs w:val="36"/>
          <w:lang w:eastAsia="ru-RU"/>
        </w:rPr>
      </w:pPr>
      <w:r w:rsidRPr="00AE2CAA">
        <w:rPr>
          <w:rFonts w:ascii="Times New Roman" w:eastAsia="Times New Roman" w:hAnsi="Times New Roman" w:cs="Times New Roman"/>
          <w:sz w:val="36"/>
          <w:szCs w:val="36"/>
          <w:lang w:eastAsia="ru-RU"/>
        </w:rPr>
        <w:t xml:space="preserve">   10. Специалисту - главному бухгалтеру обеспечить </w:t>
      </w:r>
      <w:r w:rsidR="00AE2CAA" w:rsidRPr="00AE2CAA">
        <w:rPr>
          <w:rFonts w:ascii="Times New Roman" w:eastAsia="Times New Roman" w:hAnsi="Times New Roman" w:cs="Times New Roman"/>
          <w:sz w:val="36"/>
          <w:szCs w:val="36"/>
          <w:lang w:eastAsia="ru-RU"/>
        </w:rPr>
        <w:t xml:space="preserve"> выполнение данного постановления  </w:t>
      </w:r>
      <w:r w:rsidRPr="00AE2CAA">
        <w:rPr>
          <w:rFonts w:ascii="Times New Roman" w:eastAsia="Times New Roman" w:hAnsi="Times New Roman" w:cs="Times New Roman"/>
          <w:sz w:val="36"/>
          <w:szCs w:val="36"/>
          <w:lang w:eastAsia="ru-RU"/>
        </w:rPr>
        <w:t xml:space="preserve"> всеми работниками Администрации </w:t>
      </w:r>
      <w:proofErr w:type="spellStart"/>
      <w:r w:rsidR="00AE2CAA" w:rsidRPr="00AE2CAA">
        <w:rPr>
          <w:rFonts w:ascii="Times New Roman" w:eastAsia="Times New Roman" w:hAnsi="Times New Roman" w:cs="Times New Roman"/>
          <w:sz w:val="36"/>
          <w:szCs w:val="36"/>
          <w:lang w:eastAsia="ru-RU"/>
        </w:rPr>
        <w:t>Лощиновского</w:t>
      </w:r>
      <w:proofErr w:type="spellEnd"/>
      <w:r w:rsidRPr="00AE2CAA">
        <w:rPr>
          <w:rFonts w:ascii="Times New Roman" w:eastAsia="Times New Roman" w:hAnsi="Times New Roman" w:cs="Times New Roman"/>
          <w:sz w:val="36"/>
          <w:szCs w:val="36"/>
          <w:lang w:eastAsia="ru-RU"/>
        </w:rPr>
        <w:t xml:space="preserve"> сельского поселения.</w:t>
      </w:r>
    </w:p>
    <w:p w:rsidR="0012172E" w:rsidRPr="00AE2CAA" w:rsidRDefault="0012172E" w:rsidP="0012172E">
      <w:pPr>
        <w:widowControl w:val="0"/>
        <w:autoSpaceDE w:val="0"/>
        <w:autoSpaceDN w:val="0"/>
        <w:adjustRightInd w:val="0"/>
        <w:spacing w:after="0" w:line="240" w:lineRule="auto"/>
        <w:jc w:val="both"/>
        <w:rPr>
          <w:rFonts w:ascii="Times New Roman" w:eastAsia="Times New Roman" w:hAnsi="Times New Roman" w:cs="Times New Roman"/>
          <w:sz w:val="36"/>
          <w:szCs w:val="36"/>
          <w:lang w:eastAsia="ru-RU"/>
        </w:rPr>
      </w:pPr>
      <w:r w:rsidRPr="00AE2CAA">
        <w:rPr>
          <w:rFonts w:ascii="Times New Roman" w:eastAsia="Times New Roman" w:hAnsi="Times New Roman" w:cs="Times New Roman"/>
          <w:sz w:val="36"/>
          <w:szCs w:val="36"/>
          <w:lang w:eastAsia="ru-RU"/>
        </w:rPr>
        <w:t xml:space="preserve">   12. Счит</w:t>
      </w:r>
      <w:r w:rsidR="00AE2CAA" w:rsidRPr="00AE2CAA">
        <w:rPr>
          <w:rFonts w:ascii="Times New Roman" w:eastAsia="Times New Roman" w:hAnsi="Times New Roman" w:cs="Times New Roman"/>
          <w:sz w:val="36"/>
          <w:szCs w:val="36"/>
          <w:lang w:eastAsia="ru-RU"/>
        </w:rPr>
        <w:t xml:space="preserve">ать утратившим силу постановление </w:t>
      </w:r>
      <w:r w:rsidRPr="00AE2CAA">
        <w:rPr>
          <w:rFonts w:ascii="Times New Roman" w:eastAsia="Times New Roman" w:hAnsi="Times New Roman" w:cs="Times New Roman"/>
          <w:sz w:val="36"/>
          <w:szCs w:val="36"/>
          <w:lang w:eastAsia="ru-RU"/>
        </w:rPr>
        <w:t xml:space="preserve"> администрации </w:t>
      </w:r>
      <w:proofErr w:type="spellStart"/>
      <w:r w:rsidR="00AE2CAA" w:rsidRPr="00AE2CAA">
        <w:rPr>
          <w:rFonts w:ascii="Times New Roman" w:eastAsia="Times New Roman" w:hAnsi="Times New Roman" w:cs="Times New Roman"/>
          <w:sz w:val="36"/>
          <w:szCs w:val="36"/>
          <w:lang w:eastAsia="ru-RU"/>
        </w:rPr>
        <w:t>Лощиновского</w:t>
      </w:r>
      <w:proofErr w:type="spellEnd"/>
      <w:r w:rsidR="00AE2CAA" w:rsidRPr="00AE2CAA">
        <w:rPr>
          <w:rFonts w:ascii="Times New Roman" w:eastAsia="Times New Roman" w:hAnsi="Times New Roman" w:cs="Times New Roman"/>
          <w:sz w:val="36"/>
          <w:szCs w:val="36"/>
          <w:lang w:eastAsia="ru-RU"/>
        </w:rPr>
        <w:t xml:space="preserve"> </w:t>
      </w:r>
      <w:r w:rsidR="006432D2">
        <w:rPr>
          <w:rFonts w:ascii="Times New Roman" w:eastAsia="Times New Roman" w:hAnsi="Times New Roman" w:cs="Times New Roman"/>
          <w:sz w:val="36"/>
          <w:szCs w:val="36"/>
          <w:lang w:eastAsia="ru-RU"/>
        </w:rPr>
        <w:t>сельского поселения №</w:t>
      </w:r>
      <w:proofErr w:type="gramStart"/>
      <w:r w:rsidR="006432D2">
        <w:rPr>
          <w:rFonts w:ascii="Times New Roman" w:eastAsia="Times New Roman" w:hAnsi="Times New Roman" w:cs="Times New Roman"/>
          <w:sz w:val="36"/>
          <w:szCs w:val="36"/>
          <w:lang w:eastAsia="ru-RU"/>
        </w:rPr>
        <w:t>8</w:t>
      </w:r>
      <w:proofErr w:type="gramEnd"/>
      <w:r w:rsidR="006432D2">
        <w:rPr>
          <w:rFonts w:ascii="Times New Roman" w:eastAsia="Times New Roman" w:hAnsi="Times New Roman" w:cs="Times New Roman"/>
          <w:sz w:val="36"/>
          <w:szCs w:val="36"/>
          <w:lang w:eastAsia="ru-RU"/>
        </w:rPr>
        <w:t xml:space="preserve"> а от 29</w:t>
      </w:r>
      <w:r w:rsidR="00415D20">
        <w:rPr>
          <w:rFonts w:ascii="Times New Roman" w:eastAsia="Times New Roman" w:hAnsi="Times New Roman" w:cs="Times New Roman"/>
          <w:sz w:val="36"/>
          <w:szCs w:val="36"/>
          <w:lang w:eastAsia="ru-RU"/>
        </w:rPr>
        <w:t>.03.2018</w:t>
      </w:r>
      <w:r w:rsidRPr="00AE2CAA">
        <w:rPr>
          <w:rFonts w:ascii="Times New Roman" w:eastAsia="Times New Roman" w:hAnsi="Times New Roman" w:cs="Times New Roman"/>
          <w:sz w:val="36"/>
          <w:szCs w:val="36"/>
          <w:lang w:eastAsia="ru-RU"/>
        </w:rPr>
        <w:t xml:space="preserve"> года «Об утверждении учетной политике администрации </w:t>
      </w:r>
      <w:proofErr w:type="spellStart"/>
      <w:r w:rsidR="00AE2CAA" w:rsidRPr="00AE2CAA">
        <w:rPr>
          <w:rFonts w:ascii="Times New Roman" w:eastAsia="Times New Roman" w:hAnsi="Times New Roman" w:cs="Times New Roman"/>
          <w:sz w:val="36"/>
          <w:szCs w:val="36"/>
          <w:lang w:eastAsia="ru-RU"/>
        </w:rPr>
        <w:t>Лощиновского</w:t>
      </w:r>
      <w:proofErr w:type="spellEnd"/>
      <w:r w:rsidRPr="00AE2CAA">
        <w:rPr>
          <w:rFonts w:ascii="Times New Roman" w:eastAsia="Times New Roman" w:hAnsi="Times New Roman" w:cs="Times New Roman"/>
          <w:sz w:val="36"/>
          <w:szCs w:val="36"/>
          <w:lang w:eastAsia="ru-RU"/>
        </w:rPr>
        <w:t xml:space="preserve"> сельского поселения»</w:t>
      </w:r>
    </w:p>
    <w:p w:rsidR="0012172E" w:rsidRPr="00AE2CAA" w:rsidRDefault="0012172E" w:rsidP="0012172E">
      <w:pPr>
        <w:widowControl w:val="0"/>
        <w:autoSpaceDE w:val="0"/>
        <w:autoSpaceDN w:val="0"/>
        <w:adjustRightInd w:val="0"/>
        <w:spacing w:after="0" w:line="240" w:lineRule="auto"/>
        <w:jc w:val="both"/>
        <w:rPr>
          <w:rFonts w:ascii="Times New Roman" w:eastAsia="Times New Roman" w:hAnsi="Times New Roman" w:cs="Times New Roman"/>
          <w:sz w:val="36"/>
          <w:szCs w:val="36"/>
          <w:lang w:eastAsia="ru-RU"/>
        </w:rPr>
      </w:pPr>
      <w:r w:rsidRPr="00AE2CAA">
        <w:rPr>
          <w:rFonts w:ascii="Times New Roman" w:eastAsia="Times New Roman" w:hAnsi="Times New Roman" w:cs="Times New Roman"/>
          <w:sz w:val="36"/>
          <w:szCs w:val="36"/>
          <w:lang w:eastAsia="ru-RU"/>
        </w:rPr>
        <w:t xml:space="preserve">   13. Настоящее постановление вступает в силу с момента его обнародования на стенде администрации и установленной на территории, прилегающей к зданию администрации </w:t>
      </w:r>
      <w:proofErr w:type="spellStart"/>
      <w:r w:rsidR="00AE2CAA" w:rsidRPr="00AE2CAA">
        <w:rPr>
          <w:rFonts w:ascii="Times New Roman" w:eastAsia="Times New Roman" w:hAnsi="Times New Roman" w:cs="Times New Roman"/>
          <w:sz w:val="36"/>
          <w:szCs w:val="36"/>
          <w:lang w:eastAsia="ru-RU"/>
        </w:rPr>
        <w:t>Лощиновского</w:t>
      </w:r>
      <w:proofErr w:type="spellEnd"/>
      <w:r w:rsidRPr="00AE2CAA">
        <w:rPr>
          <w:rFonts w:ascii="Times New Roman" w:eastAsia="Times New Roman" w:hAnsi="Times New Roman" w:cs="Times New Roman"/>
          <w:sz w:val="36"/>
          <w:szCs w:val="36"/>
          <w:lang w:eastAsia="ru-RU"/>
        </w:rPr>
        <w:t xml:space="preserve"> сельского поселения доске объявлений.</w:t>
      </w:r>
    </w:p>
    <w:p w:rsidR="0012172E" w:rsidRPr="00AE2CAA" w:rsidRDefault="0012172E" w:rsidP="0012172E">
      <w:pPr>
        <w:widowControl w:val="0"/>
        <w:autoSpaceDE w:val="0"/>
        <w:autoSpaceDN w:val="0"/>
        <w:adjustRightInd w:val="0"/>
        <w:spacing w:after="0" w:line="240" w:lineRule="auto"/>
        <w:jc w:val="both"/>
        <w:rPr>
          <w:rFonts w:ascii="Times New Roman" w:eastAsia="Times New Roman" w:hAnsi="Times New Roman" w:cs="Times New Roman"/>
          <w:sz w:val="36"/>
          <w:szCs w:val="36"/>
          <w:lang w:eastAsia="ru-RU"/>
        </w:rPr>
      </w:pPr>
    </w:p>
    <w:p w:rsidR="0012172E" w:rsidRPr="00AE2CAA" w:rsidRDefault="0012172E" w:rsidP="0012172E">
      <w:pPr>
        <w:widowControl w:val="0"/>
        <w:autoSpaceDE w:val="0"/>
        <w:autoSpaceDN w:val="0"/>
        <w:adjustRightInd w:val="0"/>
        <w:spacing w:after="0" w:line="240" w:lineRule="auto"/>
        <w:jc w:val="both"/>
        <w:rPr>
          <w:rFonts w:ascii="Times New Roman" w:eastAsia="Times New Roman" w:hAnsi="Times New Roman" w:cs="Times New Roman"/>
          <w:sz w:val="36"/>
          <w:szCs w:val="36"/>
          <w:lang w:eastAsia="ru-RU"/>
        </w:rPr>
      </w:pPr>
    </w:p>
    <w:p w:rsidR="0012172E" w:rsidRPr="00AE2CAA" w:rsidRDefault="0012172E" w:rsidP="0012172E">
      <w:pPr>
        <w:widowControl w:val="0"/>
        <w:autoSpaceDE w:val="0"/>
        <w:autoSpaceDN w:val="0"/>
        <w:adjustRightInd w:val="0"/>
        <w:spacing w:after="0" w:line="240" w:lineRule="auto"/>
        <w:jc w:val="both"/>
        <w:rPr>
          <w:rFonts w:ascii="Times New Roman" w:eastAsia="Times New Roman" w:hAnsi="Times New Roman" w:cs="Times New Roman"/>
          <w:sz w:val="36"/>
          <w:szCs w:val="36"/>
          <w:highlight w:val="yellow"/>
          <w:lang w:eastAsia="ru-RU"/>
        </w:rPr>
      </w:pPr>
    </w:p>
    <w:p w:rsidR="0012172E" w:rsidRPr="00AE2CAA" w:rsidRDefault="0012172E" w:rsidP="0012172E">
      <w:pPr>
        <w:widowControl w:val="0"/>
        <w:autoSpaceDE w:val="0"/>
        <w:autoSpaceDN w:val="0"/>
        <w:adjustRightInd w:val="0"/>
        <w:spacing w:after="0" w:line="240" w:lineRule="auto"/>
        <w:jc w:val="both"/>
        <w:rPr>
          <w:rFonts w:ascii="Times New Roman" w:eastAsia="Times New Roman" w:hAnsi="Times New Roman" w:cs="Times New Roman"/>
          <w:sz w:val="36"/>
          <w:szCs w:val="36"/>
          <w:lang w:eastAsia="ru-RU"/>
        </w:rPr>
      </w:pPr>
      <w:r w:rsidRPr="00AE2CAA">
        <w:rPr>
          <w:rFonts w:ascii="Times New Roman" w:eastAsia="Times New Roman" w:hAnsi="Times New Roman" w:cs="Times New Roman"/>
          <w:sz w:val="36"/>
          <w:szCs w:val="36"/>
          <w:lang w:eastAsia="ru-RU"/>
        </w:rPr>
        <w:t xml:space="preserve">Глава </w:t>
      </w:r>
      <w:proofErr w:type="spellStart"/>
      <w:r w:rsidR="00AE2CAA" w:rsidRPr="00AE2CAA">
        <w:rPr>
          <w:rFonts w:ascii="Times New Roman" w:eastAsia="Times New Roman" w:hAnsi="Times New Roman" w:cs="Times New Roman"/>
          <w:sz w:val="36"/>
          <w:szCs w:val="36"/>
          <w:lang w:eastAsia="ru-RU"/>
        </w:rPr>
        <w:t>Лощиновского</w:t>
      </w:r>
      <w:proofErr w:type="spellEnd"/>
    </w:p>
    <w:p w:rsidR="0012172E" w:rsidRPr="00AE2CAA" w:rsidRDefault="0012172E" w:rsidP="0012172E">
      <w:pPr>
        <w:widowControl w:val="0"/>
        <w:autoSpaceDE w:val="0"/>
        <w:autoSpaceDN w:val="0"/>
        <w:adjustRightInd w:val="0"/>
        <w:spacing w:after="0" w:line="240" w:lineRule="auto"/>
        <w:jc w:val="both"/>
        <w:rPr>
          <w:rFonts w:ascii="Times New Roman" w:eastAsia="Times New Roman" w:hAnsi="Times New Roman" w:cs="Times New Roman"/>
          <w:sz w:val="36"/>
          <w:szCs w:val="36"/>
          <w:lang w:eastAsia="ru-RU"/>
        </w:rPr>
      </w:pPr>
      <w:r w:rsidRPr="00AE2CAA">
        <w:rPr>
          <w:rFonts w:ascii="Times New Roman" w:eastAsia="Times New Roman" w:hAnsi="Times New Roman" w:cs="Times New Roman"/>
          <w:sz w:val="36"/>
          <w:szCs w:val="36"/>
          <w:lang w:eastAsia="ru-RU"/>
        </w:rPr>
        <w:t xml:space="preserve">сельского поселения                   </w:t>
      </w:r>
      <w:r w:rsidR="00080A24">
        <w:rPr>
          <w:rFonts w:ascii="Times New Roman" w:eastAsia="Times New Roman" w:hAnsi="Times New Roman" w:cs="Times New Roman"/>
          <w:sz w:val="36"/>
          <w:szCs w:val="36"/>
          <w:lang w:eastAsia="ru-RU"/>
        </w:rPr>
        <w:t xml:space="preserve">                      </w:t>
      </w:r>
      <w:proofErr w:type="spellStart"/>
      <w:r w:rsidR="00080A24">
        <w:rPr>
          <w:rFonts w:ascii="Times New Roman" w:eastAsia="Times New Roman" w:hAnsi="Times New Roman" w:cs="Times New Roman"/>
          <w:sz w:val="36"/>
          <w:szCs w:val="36"/>
          <w:lang w:eastAsia="ru-RU"/>
        </w:rPr>
        <w:t>В.И.Калдин</w:t>
      </w:r>
      <w:proofErr w:type="spellEnd"/>
    </w:p>
    <w:p w:rsidR="0012172E" w:rsidRPr="00AE2CAA" w:rsidRDefault="0012172E" w:rsidP="0012172E">
      <w:pPr>
        <w:widowControl w:val="0"/>
        <w:autoSpaceDE w:val="0"/>
        <w:autoSpaceDN w:val="0"/>
        <w:adjustRightInd w:val="0"/>
        <w:spacing w:after="0" w:line="240" w:lineRule="auto"/>
        <w:jc w:val="both"/>
        <w:rPr>
          <w:rFonts w:ascii="Times New Roman" w:eastAsia="Times New Roman" w:hAnsi="Times New Roman" w:cs="Times New Roman"/>
          <w:sz w:val="36"/>
          <w:szCs w:val="36"/>
          <w:lang w:eastAsia="ru-RU"/>
        </w:rPr>
      </w:pPr>
    </w:p>
    <w:p w:rsidR="0012172E" w:rsidRPr="00AE2CAA" w:rsidRDefault="0012172E" w:rsidP="0012172E">
      <w:pPr>
        <w:widowControl w:val="0"/>
        <w:autoSpaceDE w:val="0"/>
        <w:autoSpaceDN w:val="0"/>
        <w:adjustRightInd w:val="0"/>
        <w:spacing w:after="0" w:line="240" w:lineRule="auto"/>
        <w:jc w:val="both"/>
        <w:rPr>
          <w:rFonts w:ascii="Times New Roman" w:eastAsia="Times New Roman" w:hAnsi="Times New Roman" w:cs="Times New Roman"/>
          <w:sz w:val="36"/>
          <w:szCs w:val="36"/>
          <w:lang w:eastAsia="ru-RU"/>
        </w:rPr>
      </w:pPr>
    </w:p>
    <w:p w:rsidR="0012172E" w:rsidRPr="00AE2CAA" w:rsidRDefault="0012172E" w:rsidP="0012172E">
      <w:pPr>
        <w:widowControl w:val="0"/>
        <w:autoSpaceDE w:val="0"/>
        <w:autoSpaceDN w:val="0"/>
        <w:adjustRightInd w:val="0"/>
        <w:spacing w:after="0" w:line="240" w:lineRule="auto"/>
        <w:jc w:val="both"/>
        <w:rPr>
          <w:rFonts w:ascii="Times New Roman" w:eastAsia="Times New Roman" w:hAnsi="Times New Roman" w:cs="Times New Roman"/>
          <w:sz w:val="36"/>
          <w:szCs w:val="36"/>
          <w:lang w:eastAsia="ru-RU"/>
        </w:rPr>
      </w:pPr>
    </w:p>
    <w:p w:rsidR="0012172E" w:rsidRPr="00AE2CAA" w:rsidRDefault="0012172E" w:rsidP="0012172E">
      <w:pPr>
        <w:widowControl w:val="0"/>
        <w:autoSpaceDE w:val="0"/>
        <w:autoSpaceDN w:val="0"/>
        <w:adjustRightInd w:val="0"/>
        <w:spacing w:after="0" w:line="240" w:lineRule="auto"/>
        <w:jc w:val="both"/>
        <w:rPr>
          <w:rFonts w:ascii="Times New Roman" w:eastAsia="Times New Roman" w:hAnsi="Times New Roman" w:cs="Times New Roman"/>
          <w:sz w:val="36"/>
          <w:szCs w:val="36"/>
          <w:lang w:eastAsia="ru-RU"/>
        </w:rPr>
      </w:pPr>
    </w:p>
    <w:p w:rsidR="0012172E" w:rsidRPr="00AE2CAA" w:rsidRDefault="0012172E" w:rsidP="0012172E">
      <w:pPr>
        <w:widowControl w:val="0"/>
        <w:autoSpaceDE w:val="0"/>
        <w:autoSpaceDN w:val="0"/>
        <w:adjustRightInd w:val="0"/>
        <w:spacing w:after="0" w:line="240" w:lineRule="auto"/>
        <w:jc w:val="both"/>
        <w:rPr>
          <w:rFonts w:ascii="Times New Roman" w:eastAsia="Times New Roman" w:hAnsi="Times New Roman" w:cs="Times New Roman"/>
          <w:sz w:val="36"/>
          <w:szCs w:val="36"/>
          <w:lang w:eastAsia="ru-RU"/>
        </w:rPr>
      </w:pPr>
    </w:p>
    <w:p w:rsidR="0012172E" w:rsidRPr="00AE2CAA" w:rsidRDefault="0012172E" w:rsidP="0012172E">
      <w:pPr>
        <w:widowControl w:val="0"/>
        <w:autoSpaceDE w:val="0"/>
        <w:autoSpaceDN w:val="0"/>
        <w:adjustRightInd w:val="0"/>
        <w:spacing w:after="0" w:line="240" w:lineRule="auto"/>
        <w:jc w:val="both"/>
        <w:rPr>
          <w:rFonts w:ascii="Times New Roman" w:eastAsia="Times New Roman" w:hAnsi="Times New Roman" w:cs="Times New Roman"/>
          <w:sz w:val="36"/>
          <w:szCs w:val="36"/>
          <w:lang w:eastAsia="ru-RU"/>
        </w:rPr>
      </w:pPr>
    </w:p>
    <w:p w:rsidR="0012172E" w:rsidRPr="00AE2CAA" w:rsidRDefault="0012172E" w:rsidP="0012172E">
      <w:pPr>
        <w:widowControl w:val="0"/>
        <w:autoSpaceDE w:val="0"/>
        <w:autoSpaceDN w:val="0"/>
        <w:adjustRightInd w:val="0"/>
        <w:spacing w:after="0" w:line="240" w:lineRule="auto"/>
        <w:jc w:val="both"/>
        <w:rPr>
          <w:rFonts w:ascii="Times New Roman" w:eastAsia="Times New Roman" w:hAnsi="Times New Roman" w:cs="Times New Roman"/>
          <w:sz w:val="36"/>
          <w:szCs w:val="36"/>
          <w:lang w:eastAsia="ru-RU"/>
        </w:rPr>
      </w:pPr>
    </w:p>
    <w:p w:rsidR="0012172E" w:rsidRPr="00AE2CAA" w:rsidRDefault="0012172E" w:rsidP="0012172E">
      <w:pPr>
        <w:widowControl w:val="0"/>
        <w:autoSpaceDE w:val="0"/>
        <w:autoSpaceDN w:val="0"/>
        <w:adjustRightInd w:val="0"/>
        <w:spacing w:after="0" w:line="240" w:lineRule="auto"/>
        <w:jc w:val="both"/>
        <w:rPr>
          <w:rFonts w:ascii="Times New Roman" w:eastAsia="Times New Roman" w:hAnsi="Times New Roman" w:cs="Times New Roman"/>
          <w:sz w:val="36"/>
          <w:szCs w:val="36"/>
          <w:lang w:eastAsia="ru-RU"/>
        </w:rPr>
      </w:pPr>
    </w:p>
    <w:p w:rsidR="0012172E" w:rsidRPr="00AE2CAA" w:rsidRDefault="0012172E" w:rsidP="0012172E">
      <w:pPr>
        <w:widowControl w:val="0"/>
        <w:autoSpaceDE w:val="0"/>
        <w:autoSpaceDN w:val="0"/>
        <w:adjustRightInd w:val="0"/>
        <w:spacing w:after="0" w:line="240" w:lineRule="auto"/>
        <w:jc w:val="both"/>
        <w:rPr>
          <w:rFonts w:ascii="Times New Roman" w:eastAsia="Times New Roman" w:hAnsi="Times New Roman" w:cs="Times New Roman"/>
          <w:sz w:val="36"/>
          <w:szCs w:val="36"/>
          <w:lang w:eastAsia="ru-RU"/>
        </w:rPr>
      </w:pPr>
    </w:p>
    <w:p w:rsidR="0012172E" w:rsidRPr="00AE2CAA" w:rsidRDefault="0012172E" w:rsidP="0012172E">
      <w:pPr>
        <w:widowControl w:val="0"/>
        <w:autoSpaceDE w:val="0"/>
        <w:autoSpaceDN w:val="0"/>
        <w:adjustRightInd w:val="0"/>
        <w:spacing w:after="0" w:line="240" w:lineRule="auto"/>
        <w:jc w:val="both"/>
        <w:rPr>
          <w:rFonts w:ascii="Times New Roman" w:eastAsia="Times New Roman" w:hAnsi="Times New Roman" w:cs="Times New Roman"/>
          <w:sz w:val="36"/>
          <w:szCs w:val="36"/>
          <w:lang w:eastAsia="ru-RU"/>
        </w:rPr>
      </w:pPr>
    </w:p>
    <w:p w:rsidR="0012172E" w:rsidRPr="00AE2CAA" w:rsidRDefault="0012172E" w:rsidP="0012172E">
      <w:pPr>
        <w:widowControl w:val="0"/>
        <w:autoSpaceDE w:val="0"/>
        <w:autoSpaceDN w:val="0"/>
        <w:adjustRightInd w:val="0"/>
        <w:spacing w:after="0" w:line="240" w:lineRule="auto"/>
        <w:jc w:val="both"/>
        <w:rPr>
          <w:rFonts w:ascii="Times New Roman" w:eastAsia="Times New Roman" w:hAnsi="Times New Roman" w:cs="Times New Roman"/>
          <w:sz w:val="36"/>
          <w:szCs w:val="36"/>
          <w:lang w:eastAsia="ru-RU"/>
        </w:rPr>
      </w:pPr>
    </w:p>
    <w:p w:rsidR="0012172E" w:rsidRPr="00AE2CAA" w:rsidRDefault="0012172E" w:rsidP="0012172E">
      <w:pPr>
        <w:widowControl w:val="0"/>
        <w:autoSpaceDE w:val="0"/>
        <w:autoSpaceDN w:val="0"/>
        <w:adjustRightInd w:val="0"/>
        <w:spacing w:after="0" w:line="240" w:lineRule="auto"/>
        <w:jc w:val="both"/>
        <w:rPr>
          <w:rFonts w:ascii="Times New Roman" w:eastAsia="Times New Roman" w:hAnsi="Times New Roman" w:cs="Times New Roman"/>
          <w:sz w:val="36"/>
          <w:szCs w:val="36"/>
          <w:lang w:eastAsia="ru-RU"/>
        </w:rPr>
      </w:pPr>
    </w:p>
    <w:p w:rsidR="0012172E" w:rsidRPr="00AE2CAA" w:rsidRDefault="0012172E" w:rsidP="0012172E">
      <w:pPr>
        <w:widowControl w:val="0"/>
        <w:autoSpaceDE w:val="0"/>
        <w:autoSpaceDN w:val="0"/>
        <w:adjustRightInd w:val="0"/>
        <w:spacing w:after="0" w:line="240" w:lineRule="auto"/>
        <w:jc w:val="both"/>
        <w:rPr>
          <w:rFonts w:ascii="Times New Roman" w:eastAsia="Times New Roman" w:hAnsi="Times New Roman" w:cs="Times New Roman"/>
          <w:sz w:val="36"/>
          <w:szCs w:val="36"/>
          <w:lang w:eastAsia="ru-RU"/>
        </w:rPr>
      </w:pPr>
    </w:p>
    <w:p w:rsidR="0012172E" w:rsidRPr="00AE2CAA" w:rsidRDefault="0012172E" w:rsidP="0012172E">
      <w:pPr>
        <w:widowControl w:val="0"/>
        <w:autoSpaceDE w:val="0"/>
        <w:autoSpaceDN w:val="0"/>
        <w:adjustRightInd w:val="0"/>
        <w:spacing w:after="0" w:line="240" w:lineRule="auto"/>
        <w:jc w:val="both"/>
        <w:rPr>
          <w:rFonts w:ascii="Times New Roman" w:eastAsia="Times New Roman" w:hAnsi="Times New Roman" w:cs="Times New Roman"/>
          <w:sz w:val="36"/>
          <w:szCs w:val="36"/>
          <w:lang w:eastAsia="ru-RU"/>
        </w:rPr>
      </w:pPr>
    </w:p>
    <w:p w:rsidR="0012172E" w:rsidRPr="00AE2CAA" w:rsidRDefault="0012172E" w:rsidP="0012172E">
      <w:pPr>
        <w:widowControl w:val="0"/>
        <w:autoSpaceDE w:val="0"/>
        <w:autoSpaceDN w:val="0"/>
        <w:adjustRightInd w:val="0"/>
        <w:spacing w:after="0" w:line="240" w:lineRule="auto"/>
        <w:jc w:val="both"/>
        <w:rPr>
          <w:rFonts w:ascii="Times New Roman" w:eastAsia="Times New Roman" w:hAnsi="Times New Roman" w:cs="Times New Roman"/>
          <w:sz w:val="36"/>
          <w:szCs w:val="36"/>
          <w:lang w:eastAsia="ru-RU"/>
        </w:rPr>
      </w:pPr>
    </w:p>
    <w:p w:rsidR="0012172E" w:rsidRPr="00AE2CAA" w:rsidRDefault="0012172E" w:rsidP="0012172E">
      <w:pPr>
        <w:widowControl w:val="0"/>
        <w:autoSpaceDE w:val="0"/>
        <w:autoSpaceDN w:val="0"/>
        <w:adjustRightInd w:val="0"/>
        <w:spacing w:after="0" w:line="240" w:lineRule="auto"/>
        <w:jc w:val="both"/>
        <w:rPr>
          <w:rFonts w:ascii="Times New Roman" w:eastAsia="Times New Roman" w:hAnsi="Times New Roman" w:cs="Times New Roman"/>
          <w:sz w:val="36"/>
          <w:szCs w:val="36"/>
          <w:lang w:eastAsia="ru-RU"/>
        </w:rPr>
      </w:pPr>
    </w:p>
    <w:p w:rsidR="0012172E" w:rsidRPr="00AE2CAA" w:rsidRDefault="0012172E" w:rsidP="0012172E">
      <w:pPr>
        <w:widowControl w:val="0"/>
        <w:autoSpaceDE w:val="0"/>
        <w:autoSpaceDN w:val="0"/>
        <w:adjustRightInd w:val="0"/>
        <w:spacing w:after="0" w:line="240" w:lineRule="auto"/>
        <w:jc w:val="both"/>
        <w:rPr>
          <w:rFonts w:ascii="Times New Roman" w:eastAsia="Times New Roman" w:hAnsi="Times New Roman" w:cs="Times New Roman"/>
          <w:sz w:val="36"/>
          <w:szCs w:val="36"/>
          <w:lang w:eastAsia="ru-RU"/>
        </w:rPr>
      </w:pPr>
    </w:p>
    <w:p w:rsidR="0012172E" w:rsidRPr="00AE2CAA" w:rsidRDefault="0012172E" w:rsidP="0012172E">
      <w:pPr>
        <w:widowControl w:val="0"/>
        <w:autoSpaceDE w:val="0"/>
        <w:autoSpaceDN w:val="0"/>
        <w:adjustRightInd w:val="0"/>
        <w:spacing w:after="0" w:line="240" w:lineRule="auto"/>
        <w:jc w:val="both"/>
        <w:rPr>
          <w:rFonts w:ascii="Times New Roman" w:eastAsia="Times New Roman" w:hAnsi="Times New Roman" w:cs="Times New Roman"/>
          <w:sz w:val="36"/>
          <w:szCs w:val="36"/>
          <w:lang w:eastAsia="ru-RU"/>
        </w:rPr>
      </w:pPr>
    </w:p>
    <w:p w:rsidR="0012172E" w:rsidRPr="00AE2CAA" w:rsidRDefault="0012172E" w:rsidP="0012172E">
      <w:pPr>
        <w:widowControl w:val="0"/>
        <w:autoSpaceDE w:val="0"/>
        <w:autoSpaceDN w:val="0"/>
        <w:adjustRightInd w:val="0"/>
        <w:spacing w:after="0" w:line="240" w:lineRule="auto"/>
        <w:jc w:val="both"/>
        <w:rPr>
          <w:rFonts w:ascii="Times New Roman" w:eastAsia="Times New Roman" w:hAnsi="Times New Roman" w:cs="Times New Roman"/>
          <w:sz w:val="36"/>
          <w:szCs w:val="36"/>
          <w:lang w:eastAsia="ru-RU"/>
        </w:rPr>
      </w:pPr>
    </w:p>
    <w:p w:rsidR="0012172E" w:rsidRPr="00AE2CAA" w:rsidRDefault="0012172E" w:rsidP="0012172E">
      <w:pPr>
        <w:widowControl w:val="0"/>
        <w:autoSpaceDE w:val="0"/>
        <w:autoSpaceDN w:val="0"/>
        <w:adjustRightInd w:val="0"/>
        <w:spacing w:after="0" w:line="240" w:lineRule="auto"/>
        <w:jc w:val="both"/>
        <w:rPr>
          <w:rFonts w:ascii="Times New Roman" w:eastAsia="Times New Roman" w:hAnsi="Times New Roman" w:cs="Times New Roman"/>
          <w:sz w:val="36"/>
          <w:szCs w:val="36"/>
          <w:lang w:eastAsia="ru-RU"/>
        </w:rPr>
      </w:pPr>
    </w:p>
    <w:p w:rsidR="0012172E" w:rsidRPr="00AE2CAA" w:rsidRDefault="0012172E" w:rsidP="0012172E">
      <w:pPr>
        <w:widowControl w:val="0"/>
        <w:autoSpaceDE w:val="0"/>
        <w:autoSpaceDN w:val="0"/>
        <w:adjustRightInd w:val="0"/>
        <w:spacing w:after="0" w:line="240" w:lineRule="auto"/>
        <w:jc w:val="both"/>
        <w:rPr>
          <w:rFonts w:ascii="Times New Roman" w:eastAsia="Times New Roman" w:hAnsi="Times New Roman" w:cs="Times New Roman"/>
          <w:sz w:val="36"/>
          <w:szCs w:val="36"/>
          <w:lang w:eastAsia="ru-RU"/>
        </w:rPr>
      </w:pPr>
    </w:p>
    <w:p w:rsidR="00056CC4" w:rsidRDefault="00056CC4" w:rsidP="0012172E">
      <w:pPr>
        <w:widowControl w:val="0"/>
        <w:autoSpaceDE w:val="0"/>
        <w:autoSpaceDN w:val="0"/>
        <w:adjustRightInd w:val="0"/>
        <w:spacing w:after="0" w:line="240" w:lineRule="auto"/>
        <w:jc w:val="right"/>
        <w:rPr>
          <w:rFonts w:ascii="Times New Roman" w:eastAsia="Times New Roman" w:hAnsi="Times New Roman" w:cs="Times New Roman"/>
          <w:sz w:val="36"/>
          <w:szCs w:val="36"/>
          <w:lang w:eastAsia="ru-RU"/>
        </w:rPr>
      </w:pPr>
    </w:p>
    <w:p w:rsidR="00056CC4" w:rsidRDefault="00056CC4" w:rsidP="0012172E">
      <w:pPr>
        <w:widowControl w:val="0"/>
        <w:autoSpaceDE w:val="0"/>
        <w:autoSpaceDN w:val="0"/>
        <w:adjustRightInd w:val="0"/>
        <w:spacing w:after="0" w:line="240" w:lineRule="auto"/>
        <w:jc w:val="right"/>
        <w:rPr>
          <w:rFonts w:ascii="Times New Roman" w:eastAsia="Times New Roman" w:hAnsi="Times New Roman" w:cs="Times New Roman"/>
          <w:sz w:val="36"/>
          <w:szCs w:val="36"/>
          <w:lang w:eastAsia="ru-RU"/>
        </w:rPr>
      </w:pPr>
    </w:p>
    <w:p w:rsidR="00056CC4" w:rsidRDefault="00056CC4" w:rsidP="0012172E">
      <w:pPr>
        <w:widowControl w:val="0"/>
        <w:autoSpaceDE w:val="0"/>
        <w:autoSpaceDN w:val="0"/>
        <w:adjustRightInd w:val="0"/>
        <w:spacing w:after="0" w:line="240" w:lineRule="auto"/>
        <w:jc w:val="right"/>
        <w:rPr>
          <w:rFonts w:ascii="Times New Roman" w:eastAsia="Times New Roman" w:hAnsi="Times New Roman" w:cs="Times New Roman"/>
          <w:sz w:val="36"/>
          <w:szCs w:val="36"/>
          <w:lang w:eastAsia="ru-RU"/>
        </w:rPr>
      </w:pPr>
    </w:p>
    <w:p w:rsidR="00056CC4" w:rsidRDefault="00056CC4" w:rsidP="0012172E">
      <w:pPr>
        <w:widowControl w:val="0"/>
        <w:autoSpaceDE w:val="0"/>
        <w:autoSpaceDN w:val="0"/>
        <w:adjustRightInd w:val="0"/>
        <w:spacing w:after="0" w:line="240" w:lineRule="auto"/>
        <w:jc w:val="right"/>
        <w:rPr>
          <w:rFonts w:ascii="Times New Roman" w:eastAsia="Times New Roman" w:hAnsi="Times New Roman" w:cs="Times New Roman"/>
          <w:sz w:val="36"/>
          <w:szCs w:val="36"/>
          <w:lang w:eastAsia="ru-RU"/>
        </w:rPr>
      </w:pPr>
    </w:p>
    <w:p w:rsidR="00056CC4" w:rsidRDefault="00056CC4" w:rsidP="0012172E">
      <w:pPr>
        <w:widowControl w:val="0"/>
        <w:autoSpaceDE w:val="0"/>
        <w:autoSpaceDN w:val="0"/>
        <w:adjustRightInd w:val="0"/>
        <w:spacing w:after="0" w:line="240" w:lineRule="auto"/>
        <w:jc w:val="right"/>
        <w:rPr>
          <w:rFonts w:ascii="Times New Roman" w:eastAsia="Times New Roman" w:hAnsi="Times New Roman" w:cs="Times New Roman"/>
          <w:sz w:val="36"/>
          <w:szCs w:val="36"/>
          <w:lang w:eastAsia="ru-RU"/>
        </w:rPr>
      </w:pPr>
    </w:p>
    <w:p w:rsidR="00056CC4" w:rsidRDefault="00056CC4" w:rsidP="0012172E">
      <w:pPr>
        <w:widowControl w:val="0"/>
        <w:autoSpaceDE w:val="0"/>
        <w:autoSpaceDN w:val="0"/>
        <w:adjustRightInd w:val="0"/>
        <w:spacing w:after="0" w:line="240" w:lineRule="auto"/>
        <w:jc w:val="right"/>
        <w:rPr>
          <w:rFonts w:ascii="Times New Roman" w:eastAsia="Times New Roman" w:hAnsi="Times New Roman" w:cs="Times New Roman"/>
          <w:sz w:val="36"/>
          <w:szCs w:val="36"/>
          <w:lang w:eastAsia="ru-RU"/>
        </w:rPr>
      </w:pPr>
    </w:p>
    <w:p w:rsidR="00056CC4" w:rsidRDefault="00056CC4" w:rsidP="0012172E">
      <w:pPr>
        <w:widowControl w:val="0"/>
        <w:autoSpaceDE w:val="0"/>
        <w:autoSpaceDN w:val="0"/>
        <w:adjustRightInd w:val="0"/>
        <w:spacing w:after="0" w:line="240" w:lineRule="auto"/>
        <w:jc w:val="right"/>
        <w:rPr>
          <w:rFonts w:ascii="Times New Roman" w:eastAsia="Times New Roman" w:hAnsi="Times New Roman" w:cs="Times New Roman"/>
          <w:sz w:val="36"/>
          <w:szCs w:val="36"/>
          <w:lang w:eastAsia="ru-RU"/>
        </w:rPr>
      </w:pPr>
    </w:p>
    <w:p w:rsidR="00056CC4" w:rsidRDefault="00056CC4" w:rsidP="0012172E">
      <w:pPr>
        <w:widowControl w:val="0"/>
        <w:autoSpaceDE w:val="0"/>
        <w:autoSpaceDN w:val="0"/>
        <w:adjustRightInd w:val="0"/>
        <w:spacing w:after="0" w:line="240" w:lineRule="auto"/>
        <w:jc w:val="right"/>
        <w:rPr>
          <w:rFonts w:ascii="Times New Roman" w:eastAsia="Times New Roman" w:hAnsi="Times New Roman" w:cs="Times New Roman"/>
          <w:sz w:val="36"/>
          <w:szCs w:val="36"/>
          <w:lang w:eastAsia="ru-RU"/>
        </w:rPr>
      </w:pPr>
    </w:p>
    <w:p w:rsidR="00056CC4" w:rsidRDefault="00056CC4" w:rsidP="0012172E">
      <w:pPr>
        <w:widowControl w:val="0"/>
        <w:autoSpaceDE w:val="0"/>
        <w:autoSpaceDN w:val="0"/>
        <w:adjustRightInd w:val="0"/>
        <w:spacing w:after="0" w:line="240" w:lineRule="auto"/>
        <w:jc w:val="right"/>
        <w:rPr>
          <w:rFonts w:ascii="Times New Roman" w:eastAsia="Times New Roman" w:hAnsi="Times New Roman" w:cs="Times New Roman"/>
          <w:sz w:val="36"/>
          <w:szCs w:val="36"/>
          <w:lang w:eastAsia="ru-RU"/>
        </w:rPr>
      </w:pPr>
    </w:p>
    <w:p w:rsidR="00056CC4" w:rsidRDefault="00056CC4" w:rsidP="0012172E">
      <w:pPr>
        <w:widowControl w:val="0"/>
        <w:autoSpaceDE w:val="0"/>
        <w:autoSpaceDN w:val="0"/>
        <w:adjustRightInd w:val="0"/>
        <w:spacing w:after="0" w:line="240" w:lineRule="auto"/>
        <w:jc w:val="right"/>
        <w:rPr>
          <w:rFonts w:ascii="Times New Roman" w:eastAsia="Times New Roman" w:hAnsi="Times New Roman" w:cs="Times New Roman"/>
          <w:sz w:val="36"/>
          <w:szCs w:val="36"/>
          <w:lang w:eastAsia="ru-RU"/>
        </w:rPr>
      </w:pPr>
    </w:p>
    <w:p w:rsidR="00056CC4" w:rsidRDefault="00056CC4" w:rsidP="0012172E">
      <w:pPr>
        <w:widowControl w:val="0"/>
        <w:autoSpaceDE w:val="0"/>
        <w:autoSpaceDN w:val="0"/>
        <w:adjustRightInd w:val="0"/>
        <w:spacing w:after="0" w:line="240" w:lineRule="auto"/>
        <w:jc w:val="right"/>
        <w:rPr>
          <w:rFonts w:ascii="Times New Roman" w:eastAsia="Times New Roman" w:hAnsi="Times New Roman" w:cs="Times New Roman"/>
          <w:sz w:val="36"/>
          <w:szCs w:val="36"/>
          <w:lang w:eastAsia="ru-RU"/>
        </w:rPr>
      </w:pPr>
    </w:p>
    <w:p w:rsidR="0012172E" w:rsidRPr="00AE2CAA" w:rsidRDefault="0012172E" w:rsidP="0012172E">
      <w:pPr>
        <w:widowControl w:val="0"/>
        <w:autoSpaceDE w:val="0"/>
        <w:autoSpaceDN w:val="0"/>
        <w:adjustRightInd w:val="0"/>
        <w:spacing w:after="0" w:line="240" w:lineRule="auto"/>
        <w:jc w:val="right"/>
        <w:rPr>
          <w:rFonts w:ascii="Times New Roman" w:eastAsia="Times New Roman" w:hAnsi="Times New Roman" w:cs="Times New Roman"/>
          <w:sz w:val="36"/>
          <w:szCs w:val="36"/>
          <w:lang w:eastAsia="ru-RU"/>
        </w:rPr>
      </w:pPr>
      <w:r w:rsidRPr="00AE2CAA">
        <w:rPr>
          <w:rFonts w:ascii="Times New Roman" w:eastAsia="Times New Roman" w:hAnsi="Times New Roman" w:cs="Times New Roman"/>
          <w:sz w:val="36"/>
          <w:szCs w:val="36"/>
          <w:lang w:eastAsia="ru-RU"/>
        </w:rPr>
        <w:lastRenderedPageBreak/>
        <w:t xml:space="preserve">Приложение № 1 </w:t>
      </w:r>
    </w:p>
    <w:p w:rsidR="0012172E" w:rsidRPr="00AE2CAA" w:rsidRDefault="0012172E" w:rsidP="0012172E">
      <w:pPr>
        <w:widowControl w:val="0"/>
        <w:autoSpaceDE w:val="0"/>
        <w:autoSpaceDN w:val="0"/>
        <w:adjustRightInd w:val="0"/>
        <w:spacing w:after="0" w:line="240" w:lineRule="auto"/>
        <w:jc w:val="right"/>
        <w:rPr>
          <w:rFonts w:ascii="Times New Roman" w:eastAsia="Times New Roman" w:hAnsi="Times New Roman" w:cs="Times New Roman"/>
          <w:sz w:val="36"/>
          <w:szCs w:val="36"/>
          <w:lang w:eastAsia="ru-RU"/>
        </w:rPr>
      </w:pPr>
      <w:r w:rsidRPr="00AE2CAA">
        <w:rPr>
          <w:rFonts w:ascii="Times New Roman" w:eastAsia="Times New Roman" w:hAnsi="Times New Roman" w:cs="Times New Roman"/>
          <w:sz w:val="36"/>
          <w:szCs w:val="36"/>
          <w:lang w:eastAsia="ru-RU"/>
        </w:rPr>
        <w:t xml:space="preserve">к постановлению </w:t>
      </w:r>
    </w:p>
    <w:p w:rsidR="0012172E" w:rsidRPr="00AE2CAA" w:rsidRDefault="006432D2" w:rsidP="0012172E">
      <w:pPr>
        <w:widowControl w:val="0"/>
        <w:autoSpaceDE w:val="0"/>
        <w:autoSpaceDN w:val="0"/>
        <w:adjustRightInd w:val="0"/>
        <w:spacing w:after="0" w:line="240" w:lineRule="auto"/>
        <w:jc w:val="right"/>
        <w:rPr>
          <w:rFonts w:ascii="Times New Roman" w:eastAsia="Times New Roman" w:hAnsi="Times New Roman" w:cs="Times New Roman"/>
          <w:sz w:val="36"/>
          <w:szCs w:val="36"/>
          <w:lang w:eastAsia="ru-RU"/>
        </w:rPr>
      </w:pPr>
      <w:r>
        <w:rPr>
          <w:rFonts w:ascii="Times New Roman" w:eastAsia="Times New Roman" w:hAnsi="Times New Roman" w:cs="Times New Roman"/>
          <w:sz w:val="36"/>
          <w:szCs w:val="36"/>
          <w:lang w:eastAsia="ru-RU"/>
        </w:rPr>
        <w:t>от  21.01.2019г. №3</w:t>
      </w:r>
    </w:p>
    <w:p w:rsidR="0012172E" w:rsidRPr="00AE2CAA" w:rsidRDefault="0012172E" w:rsidP="0012172E">
      <w:pPr>
        <w:widowControl w:val="0"/>
        <w:autoSpaceDE w:val="0"/>
        <w:autoSpaceDN w:val="0"/>
        <w:adjustRightInd w:val="0"/>
        <w:spacing w:after="0" w:line="240" w:lineRule="auto"/>
        <w:jc w:val="both"/>
        <w:rPr>
          <w:rFonts w:ascii="Times New Roman" w:eastAsia="Times New Roman" w:hAnsi="Times New Roman" w:cs="Times New Roman"/>
          <w:sz w:val="36"/>
          <w:szCs w:val="36"/>
          <w:lang w:eastAsia="ru-RU"/>
        </w:rPr>
      </w:pPr>
    </w:p>
    <w:p w:rsidR="0012172E" w:rsidRPr="00AE2CAA" w:rsidRDefault="0012172E" w:rsidP="0012172E">
      <w:pPr>
        <w:widowControl w:val="0"/>
        <w:autoSpaceDE w:val="0"/>
        <w:autoSpaceDN w:val="0"/>
        <w:adjustRightInd w:val="0"/>
        <w:spacing w:after="0" w:line="240" w:lineRule="auto"/>
        <w:jc w:val="center"/>
        <w:rPr>
          <w:rFonts w:ascii="Times New Roman" w:eastAsia="Times New Roman" w:hAnsi="Times New Roman" w:cs="Times New Roman"/>
          <w:sz w:val="36"/>
          <w:szCs w:val="36"/>
          <w:lang w:eastAsia="ru-RU"/>
        </w:rPr>
      </w:pPr>
    </w:p>
    <w:p w:rsidR="0012172E" w:rsidRPr="00AE2CAA" w:rsidRDefault="0012172E" w:rsidP="0012172E">
      <w:pPr>
        <w:widowControl w:val="0"/>
        <w:autoSpaceDE w:val="0"/>
        <w:autoSpaceDN w:val="0"/>
        <w:adjustRightInd w:val="0"/>
        <w:spacing w:after="0" w:line="240" w:lineRule="auto"/>
        <w:jc w:val="center"/>
        <w:rPr>
          <w:rFonts w:ascii="Times New Roman" w:eastAsia="Times New Roman" w:hAnsi="Times New Roman" w:cs="Times New Roman"/>
          <w:sz w:val="36"/>
          <w:szCs w:val="36"/>
          <w:lang w:eastAsia="ru-RU"/>
        </w:rPr>
      </w:pPr>
      <w:r w:rsidRPr="00AE2CAA">
        <w:rPr>
          <w:rFonts w:ascii="Times New Roman" w:eastAsia="Times New Roman" w:hAnsi="Times New Roman" w:cs="Times New Roman"/>
          <w:sz w:val="36"/>
          <w:szCs w:val="36"/>
          <w:lang w:eastAsia="ru-RU"/>
        </w:rPr>
        <w:t>Учетная  политика</w:t>
      </w:r>
    </w:p>
    <w:p w:rsidR="0012172E" w:rsidRPr="00AE2CAA" w:rsidRDefault="00AE2CAA" w:rsidP="0012172E">
      <w:pPr>
        <w:widowControl w:val="0"/>
        <w:autoSpaceDE w:val="0"/>
        <w:autoSpaceDN w:val="0"/>
        <w:adjustRightInd w:val="0"/>
        <w:spacing w:after="0" w:line="240" w:lineRule="auto"/>
        <w:jc w:val="center"/>
        <w:rPr>
          <w:rFonts w:ascii="Times New Roman" w:eastAsia="Times New Roman" w:hAnsi="Times New Roman" w:cs="Times New Roman"/>
          <w:sz w:val="36"/>
          <w:szCs w:val="36"/>
          <w:lang w:eastAsia="ru-RU"/>
        </w:rPr>
      </w:pPr>
      <w:proofErr w:type="spellStart"/>
      <w:r w:rsidRPr="00AE2CAA">
        <w:rPr>
          <w:rFonts w:ascii="Times New Roman" w:eastAsia="Times New Roman" w:hAnsi="Times New Roman" w:cs="Times New Roman"/>
          <w:sz w:val="36"/>
          <w:szCs w:val="36"/>
          <w:lang w:eastAsia="ru-RU"/>
        </w:rPr>
        <w:t>Лощиновского</w:t>
      </w:r>
      <w:proofErr w:type="spellEnd"/>
      <w:r w:rsidR="0012172E" w:rsidRPr="00AE2CAA">
        <w:rPr>
          <w:rFonts w:ascii="Times New Roman" w:eastAsia="Times New Roman" w:hAnsi="Times New Roman" w:cs="Times New Roman"/>
          <w:sz w:val="36"/>
          <w:szCs w:val="36"/>
          <w:lang w:eastAsia="ru-RU"/>
        </w:rPr>
        <w:t xml:space="preserve"> сельского поселения, МКУ «</w:t>
      </w:r>
      <w:proofErr w:type="spellStart"/>
      <w:r w:rsidRPr="00AE2CAA">
        <w:rPr>
          <w:rFonts w:ascii="Times New Roman" w:eastAsia="Times New Roman" w:hAnsi="Times New Roman" w:cs="Times New Roman"/>
          <w:sz w:val="36"/>
          <w:szCs w:val="36"/>
          <w:lang w:eastAsia="ru-RU"/>
        </w:rPr>
        <w:t>Лощиновский</w:t>
      </w:r>
      <w:proofErr w:type="spellEnd"/>
      <w:r w:rsidR="00080A24">
        <w:rPr>
          <w:rFonts w:ascii="Times New Roman" w:eastAsia="Times New Roman" w:hAnsi="Times New Roman" w:cs="Times New Roman"/>
          <w:sz w:val="36"/>
          <w:szCs w:val="36"/>
          <w:lang w:eastAsia="ru-RU"/>
        </w:rPr>
        <w:t xml:space="preserve"> сельский клуб</w:t>
      </w:r>
      <w:r w:rsidR="0012172E" w:rsidRPr="00AE2CAA">
        <w:rPr>
          <w:rFonts w:ascii="Times New Roman" w:eastAsia="Times New Roman" w:hAnsi="Times New Roman" w:cs="Times New Roman"/>
          <w:sz w:val="36"/>
          <w:szCs w:val="36"/>
          <w:lang w:eastAsia="ru-RU"/>
        </w:rPr>
        <w:t xml:space="preserve">» </w:t>
      </w:r>
    </w:p>
    <w:p w:rsidR="0012172E" w:rsidRPr="00AE2CAA" w:rsidRDefault="0012172E" w:rsidP="0012172E">
      <w:pPr>
        <w:widowControl w:val="0"/>
        <w:autoSpaceDE w:val="0"/>
        <w:autoSpaceDN w:val="0"/>
        <w:adjustRightInd w:val="0"/>
        <w:spacing w:after="0" w:line="240" w:lineRule="auto"/>
        <w:jc w:val="center"/>
        <w:rPr>
          <w:rFonts w:ascii="Times New Roman" w:eastAsia="Times New Roman" w:hAnsi="Times New Roman" w:cs="Times New Roman"/>
          <w:sz w:val="36"/>
          <w:szCs w:val="36"/>
          <w:lang w:eastAsia="ru-RU"/>
        </w:rPr>
      </w:pPr>
      <w:r w:rsidRPr="00AE2CAA">
        <w:rPr>
          <w:rFonts w:ascii="Times New Roman" w:eastAsia="Times New Roman" w:hAnsi="Times New Roman" w:cs="Times New Roman"/>
          <w:sz w:val="36"/>
          <w:szCs w:val="36"/>
          <w:lang w:eastAsia="ru-RU"/>
        </w:rPr>
        <w:t>для целей бюджетного учета</w:t>
      </w:r>
    </w:p>
    <w:p w:rsidR="0012172E" w:rsidRPr="00AE2CAA" w:rsidRDefault="0012172E" w:rsidP="0012172E">
      <w:pPr>
        <w:widowControl w:val="0"/>
        <w:autoSpaceDE w:val="0"/>
        <w:autoSpaceDN w:val="0"/>
        <w:adjustRightInd w:val="0"/>
        <w:spacing w:after="0" w:line="240" w:lineRule="auto"/>
        <w:jc w:val="both"/>
        <w:rPr>
          <w:rFonts w:ascii="Times New Roman" w:eastAsia="Times New Roman" w:hAnsi="Times New Roman" w:cs="Times New Roman"/>
          <w:sz w:val="36"/>
          <w:szCs w:val="36"/>
          <w:lang w:eastAsia="ru-RU"/>
        </w:rPr>
      </w:pPr>
    </w:p>
    <w:p w:rsidR="0012172E" w:rsidRPr="00AE2CAA" w:rsidRDefault="0012172E" w:rsidP="0012172E">
      <w:pPr>
        <w:widowControl w:val="0"/>
        <w:autoSpaceDE w:val="0"/>
        <w:autoSpaceDN w:val="0"/>
        <w:adjustRightInd w:val="0"/>
        <w:spacing w:after="0" w:line="240" w:lineRule="auto"/>
        <w:jc w:val="both"/>
        <w:rPr>
          <w:rFonts w:ascii="Times New Roman" w:eastAsia="Times New Roman" w:hAnsi="Times New Roman" w:cs="Times New Roman"/>
          <w:sz w:val="36"/>
          <w:szCs w:val="36"/>
          <w:lang w:eastAsia="ru-RU"/>
        </w:rPr>
      </w:pPr>
      <w:r w:rsidRPr="00AE2CAA">
        <w:rPr>
          <w:rFonts w:ascii="Times New Roman" w:eastAsia="Times New Roman" w:hAnsi="Times New Roman" w:cs="Times New Roman"/>
          <w:sz w:val="36"/>
          <w:szCs w:val="36"/>
          <w:lang w:eastAsia="ru-RU"/>
        </w:rPr>
        <w:t xml:space="preserve">     В настоящее время </w:t>
      </w:r>
      <w:proofErr w:type="spellStart"/>
      <w:r w:rsidR="00080A24">
        <w:rPr>
          <w:rFonts w:ascii="Times New Roman" w:eastAsia="Times New Roman" w:hAnsi="Times New Roman" w:cs="Times New Roman"/>
          <w:sz w:val="36"/>
          <w:szCs w:val="36"/>
          <w:lang w:eastAsia="ru-RU"/>
        </w:rPr>
        <w:t>Лощиновское</w:t>
      </w:r>
      <w:proofErr w:type="spellEnd"/>
      <w:r w:rsidRPr="00AE2CAA">
        <w:rPr>
          <w:rFonts w:ascii="Times New Roman" w:eastAsia="Times New Roman" w:hAnsi="Times New Roman" w:cs="Times New Roman"/>
          <w:sz w:val="36"/>
          <w:szCs w:val="36"/>
          <w:lang w:eastAsia="ru-RU"/>
        </w:rPr>
        <w:t xml:space="preserve"> сельское поселение является казенным муниципальным учреждением данное положение устанавливает организацию, форму и способы ведения бухгалтерского учета </w:t>
      </w:r>
      <w:proofErr w:type="spellStart"/>
      <w:r w:rsidR="00AE2CAA" w:rsidRPr="00AE2CAA">
        <w:rPr>
          <w:rFonts w:ascii="Times New Roman" w:eastAsia="Times New Roman" w:hAnsi="Times New Roman" w:cs="Times New Roman"/>
          <w:sz w:val="36"/>
          <w:szCs w:val="36"/>
          <w:lang w:eastAsia="ru-RU"/>
        </w:rPr>
        <w:t>Лощиновского</w:t>
      </w:r>
      <w:proofErr w:type="spellEnd"/>
      <w:r w:rsidRPr="00AE2CAA">
        <w:rPr>
          <w:rFonts w:ascii="Times New Roman" w:eastAsia="Times New Roman" w:hAnsi="Times New Roman" w:cs="Times New Roman"/>
          <w:sz w:val="36"/>
          <w:szCs w:val="36"/>
          <w:lang w:eastAsia="ru-RU"/>
        </w:rPr>
        <w:t xml:space="preserve"> сельского </w:t>
      </w:r>
      <w:proofErr w:type="gramStart"/>
      <w:r w:rsidRPr="00AE2CAA">
        <w:rPr>
          <w:rFonts w:ascii="Times New Roman" w:eastAsia="Times New Roman" w:hAnsi="Times New Roman" w:cs="Times New Roman"/>
          <w:sz w:val="36"/>
          <w:szCs w:val="36"/>
          <w:lang w:eastAsia="ru-RU"/>
        </w:rPr>
        <w:t>поселения</w:t>
      </w:r>
      <w:proofErr w:type="gramEnd"/>
      <w:r w:rsidRPr="00AE2CAA">
        <w:rPr>
          <w:rFonts w:ascii="Times New Roman" w:eastAsia="Times New Roman" w:hAnsi="Times New Roman" w:cs="Times New Roman"/>
          <w:sz w:val="36"/>
          <w:szCs w:val="36"/>
          <w:lang w:eastAsia="ru-RU"/>
        </w:rPr>
        <w:t xml:space="preserve"> в том числе структурных подразделений  МКУ «</w:t>
      </w:r>
      <w:proofErr w:type="spellStart"/>
      <w:r w:rsidR="00AE2CAA" w:rsidRPr="00AE2CAA">
        <w:rPr>
          <w:rFonts w:ascii="Times New Roman" w:eastAsia="Times New Roman" w:hAnsi="Times New Roman" w:cs="Times New Roman"/>
          <w:sz w:val="36"/>
          <w:szCs w:val="36"/>
          <w:lang w:eastAsia="ru-RU"/>
        </w:rPr>
        <w:t>Лощиновский</w:t>
      </w:r>
      <w:proofErr w:type="spellEnd"/>
      <w:r w:rsidR="00080A24">
        <w:rPr>
          <w:rFonts w:ascii="Times New Roman" w:eastAsia="Times New Roman" w:hAnsi="Times New Roman" w:cs="Times New Roman"/>
          <w:sz w:val="36"/>
          <w:szCs w:val="36"/>
          <w:lang w:eastAsia="ru-RU"/>
        </w:rPr>
        <w:t xml:space="preserve"> сельский клуб</w:t>
      </w:r>
      <w:r w:rsidRPr="00AE2CAA">
        <w:rPr>
          <w:rFonts w:ascii="Times New Roman" w:eastAsia="Times New Roman" w:hAnsi="Times New Roman" w:cs="Times New Roman"/>
          <w:sz w:val="36"/>
          <w:szCs w:val="36"/>
          <w:lang w:eastAsia="ru-RU"/>
        </w:rPr>
        <w:t xml:space="preserve">» </w:t>
      </w:r>
    </w:p>
    <w:p w:rsidR="0012172E" w:rsidRPr="00AE2CAA" w:rsidRDefault="0012172E" w:rsidP="0012172E">
      <w:pPr>
        <w:widowControl w:val="0"/>
        <w:autoSpaceDE w:val="0"/>
        <w:autoSpaceDN w:val="0"/>
        <w:adjustRightInd w:val="0"/>
        <w:spacing w:after="0" w:line="240" w:lineRule="auto"/>
        <w:jc w:val="both"/>
        <w:rPr>
          <w:rFonts w:ascii="Times New Roman" w:eastAsia="Times New Roman" w:hAnsi="Times New Roman" w:cs="Times New Roman"/>
          <w:color w:val="000000"/>
          <w:sz w:val="36"/>
          <w:szCs w:val="36"/>
          <w:lang w:eastAsia="ru-RU"/>
        </w:rPr>
      </w:pPr>
      <w:r w:rsidRPr="00AE2CAA">
        <w:rPr>
          <w:rFonts w:ascii="Times New Roman" w:eastAsia="Times New Roman" w:hAnsi="Times New Roman" w:cs="Times New Roman"/>
          <w:sz w:val="36"/>
          <w:szCs w:val="36"/>
          <w:lang w:eastAsia="ru-RU"/>
        </w:rPr>
        <w:t xml:space="preserve"> В 2015году создано  муниципальное казенное учреждение «</w:t>
      </w:r>
      <w:proofErr w:type="spellStart"/>
      <w:r w:rsidR="00AE2CAA" w:rsidRPr="00AE2CAA">
        <w:rPr>
          <w:rFonts w:ascii="Times New Roman" w:eastAsia="Times New Roman" w:hAnsi="Times New Roman" w:cs="Times New Roman"/>
          <w:sz w:val="36"/>
          <w:szCs w:val="36"/>
          <w:lang w:eastAsia="ru-RU"/>
        </w:rPr>
        <w:t>Лощиновский</w:t>
      </w:r>
      <w:proofErr w:type="spellEnd"/>
      <w:r w:rsidR="00080A24">
        <w:rPr>
          <w:rFonts w:ascii="Times New Roman" w:eastAsia="Times New Roman" w:hAnsi="Times New Roman" w:cs="Times New Roman"/>
          <w:sz w:val="36"/>
          <w:szCs w:val="36"/>
          <w:lang w:eastAsia="ru-RU"/>
        </w:rPr>
        <w:t xml:space="preserve"> сельский </w:t>
      </w:r>
      <w:proofErr w:type="spellStart"/>
      <w:r w:rsidR="00080A24">
        <w:rPr>
          <w:rFonts w:ascii="Times New Roman" w:eastAsia="Times New Roman" w:hAnsi="Times New Roman" w:cs="Times New Roman"/>
          <w:sz w:val="36"/>
          <w:szCs w:val="36"/>
          <w:lang w:eastAsia="ru-RU"/>
        </w:rPr>
        <w:t>клуб</w:t>
      </w:r>
      <w:proofErr w:type="gramStart"/>
      <w:r w:rsidRPr="00AE2CAA">
        <w:rPr>
          <w:rFonts w:ascii="Times New Roman" w:eastAsia="Times New Roman" w:hAnsi="Times New Roman" w:cs="Times New Roman"/>
          <w:sz w:val="36"/>
          <w:szCs w:val="36"/>
          <w:lang w:eastAsia="ru-RU"/>
        </w:rPr>
        <w:t>»,.</w:t>
      </w:r>
      <w:proofErr w:type="gramEnd"/>
      <w:r w:rsidRPr="00AE2CAA">
        <w:rPr>
          <w:rFonts w:ascii="Times New Roman" w:eastAsia="Times New Roman" w:hAnsi="Times New Roman" w:cs="Times New Roman"/>
          <w:color w:val="000000"/>
          <w:sz w:val="36"/>
          <w:szCs w:val="36"/>
          <w:lang w:eastAsia="ru-RU"/>
        </w:rPr>
        <w:t>Правовое</w:t>
      </w:r>
      <w:proofErr w:type="spellEnd"/>
      <w:r w:rsidRPr="00AE2CAA">
        <w:rPr>
          <w:rFonts w:ascii="Times New Roman" w:eastAsia="Times New Roman" w:hAnsi="Times New Roman" w:cs="Times New Roman"/>
          <w:color w:val="000000"/>
          <w:sz w:val="36"/>
          <w:szCs w:val="36"/>
          <w:lang w:eastAsia="ru-RU"/>
        </w:rPr>
        <w:t xml:space="preserve"> положение  учреждений  </w:t>
      </w:r>
      <w:proofErr w:type="spellStart"/>
      <w:r w:rsidR="00AE2CAA" w:rsidRPr="00AE2CAA">
        <w:rPr>
          <w:rFonts w:ascii="Times New Roman" w:eastAsia="Times New Roman" w:hAnsi="Times New Roman" w:cs="Times New Roman"/>
          <w:color w:val="000000"/>
          <w:sz w:val="36"/>
          <w:szCs w:val="36"/>
          <w:lang w:eastAsia="ru-RU"/>
        </w:rPr>
        <w:t>Лощиновского</w:t>
      </w:r>
      <w:proofErr w:type="spellEnd"/>
      <w:r w:rsidRPr="00AE2CAA">
        <w:rPr>
          <w:rFonts w:ascii="Times New Roman" w:eastAsia="Times New Roman" w:hAnsi="Times New Roman" w:cs="Times New Roman"/>
          <w:color w:val="000000"/>
          <w:sz w:val="36"/>
          <w:szCs w:val="36"/>
          <w:lang w:eastAsia="ru-RU"/>
        </w:rPr>
        <w:t xml:space="preserve"> сельского поселения Урюпинского муниципального района регулируется Гражданским </w:t>
      </w:r>
      <w:r w:rsidRPr="00AE2CAA">
        <w:rPr>
          <w:rFonts w:ascii="Times New Roman" w:eastAsia="Times New Roman" w:hAnsi="Times New Roman" w:cs="Times New Roman"/>
          <w:color w:val="000000"/>
          <w:sz w:val="36"/>
          <w:szCs w:val="36"/>
          <w:lang w:val="en-US" w:eastAsia="ru-RU"/>
        </w:rPr>
        <w:t> </w:t>
      </w:r>
      <w:hyperlink r:id="rId7" w:history="1">
        <w:r w:rsidRPr="00AE2CAA">
          <w:rPr>
            <w:rFonts w:ascii="Times New Roman" w:eastAsia="Times New Roman" w:hAnsi="Times New Roman" w:cs="Times New Roman"/>
            <w:color w:val="008038"/>
            <w:sz w:val="36"/>
            <w:szCs w:val="36"/>
            <w:u w:val="single"/>
            <w:lang w:eastAsia="ru-RU"/>
          </w:rPr>
          <w:t>кодексом</w:t>
        </w:r>
      </w:hyperlink>
      <w:r w:rsidRPr="00AE2CAA">
        <w:rPr>
          <w:rFonts w:ascii="Times New Roman" w:eastAsia="Times New Roman" w:hAnsi="Times New Roman" w:cs="Times New Roman"/>
          <w:color w:val="000000"/>
          <w:sz w:val="36"/>
          <w:szCs w:val="36"/>
          <w:lang w:eastAsia="ru-RU"/>
        </w:rPr>
        <w:t xml:space="preserve"> </w:t>
      </w:r>
      <w:r w:rsidRPr="00AE2CAA">
        <w:rPr>
          <w:rFonts w:ascii="Times New Roman" w:eastAsia="Times New Roman" w:hAnsi="Times New Roman" w:cs="Times New Roman"/>
          <w:color w:val="000000"/>
          <w:sz w:val="36"/>
          <w:szCs w:val="36"/>
          <w:lang w:val="en-US" w:eastAsia="ru-RU"/>
        </w:rPr>
        <w:t> </w:t>
      </w:r>
      <w:r w:rsidRPr="00AE2CAA">
        <w:rPr>
          <w:rFonts w:ascii="Times New Roman" w:eastAsia="Times New Roman" w:hAnsi="Times New Roman" w:cs="Times New Roman"/>
          <w:color w:val="000000"/>
          <w:sz w:val="36"/>
          <w:szCs w:val="36"/>
          <w:lang w:eastAsia="ru-RU"/>
        </w:rPr>
        <w:t>Российской Федерации, Бюджетным</w:t>
      </w:r>
      <w:r w:rsidRPr="00AE2CAA">
        <w:rPr>
          <w:rFonts w:ascii="Times New Roman" w:eastAsia="Times New Roman" w:hAnsi="Times New Roman" w:cs="Times New Roman"/>
          <w:color w:val="000000"/>
          <w:sz w:val="36"/>
          <w:szCs w:val="36"/>
          <w:lang w:val="en-US" w:eastAsia="ru-RU"/>
        </w:rPr>
        <w:t> </w:t>
      </w:r>
      <w:hyperlink r:id="rId8" w:history="1">
        <w:r w:rsidRPr="00AE2CAA">
          <w:rPr>
            <w:rFonts w:ascii="Times New Roman" w:eastAsia="Times New Roman" w:hAnsi="Times New Roman" w:cs="Times New Roman"/>
            <w:color w:val="008038"/>
            <w:sz w:val="36"/>
            <w:szCs w:val="36"/>
            <w:u w:val="single"/>
            <w:lang w:eastAsia="ru-RU"/>
          </w:rPr>
          <w:t>кодексом</w:t>
        </w:r>
      </w:hyperlink>
      <w:r w:rsidRPr="00AE2CAA">
        <w:rPr>
          <w:rFonts w:ascii="Times New Roman" w:eastAsia="Times New Roman" w:hAnsi="Times New Roman" w:cs="Times New Roman"/>
          <w:color w:val="000000"/>
          <w:sz w:val="36"/>
          <w:szCs w:val="36"/>
          <w:lang w:val="en-US" w:eastAsia="ru-RU"/>
        </w:rPr>
        <w:t> </w:t>
      </w:r>
      <w:r w:rsidRPr="00AE2CAA">
        <w:rPr>
          <w:rFonts w:ascii="Times New Roman" w:eastAsia="Times New Roman" w:hAnsi="Times New Roman" w:cs="Times New Roman"/>
          <w:color w:val="000000"/>
          <w:sz w:val="36"/>
          <w:szCs w:val="36"/>
          <w:lang w:eastAsia="ru-RU"/>
        </w:rPr>
        <w:t>Российской Федерации, а также Федеральным законом</w:t>
      </w:r>
      <w:r w:rsidRPr="00AE2CAA">
        <w:rPr>
          <w:rFonts w:ascii="Times New Roman" w:eastAsia="Times New Roman" w:hAnsi="Times New Roman" w:cs="Times New Roman"/>
          <w:color w:val="000000"/>
          <w:sz w:val="36"/>
          <w:szCs w:val="36"/>
          <w:lang w:val="en-US" w:eastAsia="ru-RU"/>
        </w:rPr>
        <w:t> </w:t>
      </w:r>
      <w:hyperlink r:id="rId9" w:history="1">
        <w:r w:rsidRPr="00AE2CAA">
          <w:rPr>
            <w:rFonts w:ascii="Times New Roman" w:eastAsia="Times New Roman" w:hAnsi="Times New Roman" w:cs="Times New Roman"/>
            <w:color w:val="008038"/>
            <w:sz w:val="36"/>
            <w:szCs w:val="36"/>
            <w:u w:val="single"/>
            <w:lang w:eastAsia="ru-RU"/>
          </w:rPr>
          <w:t xml:space="preserve">от 12.01.1996 г. </w:t>
        </w:r>
        <w:r w:rsidRPr="00AE2CAA">
          <w:rPr>
            <w:rFonts w:ascii="Times New Roman" w:eastAsia="Times New Roman" w:hAnsi="Times New Roman" w:cs="Times New Roman"/>
            <w:color w:val="008038"/>
            <w:sz w:val="36"/>
            <w:szCs w:val="36"/>
            <w:u w:val="single"/>
            <w:lang w:val="en-US" w:eastAsia="ru-RU"/>
          </w:rPr>
          <w:t>N</w:t>
        </w:r>
        <w:r w:rsidRPr="00AE2CAA">
          <w:rPr>
            <w:rFonts w:ascii="Times New Roman" w:eastAsia="Times New Roman" w:hAnsi="Times New Roman" w:cs="Times New Roman"/>
            <w:color w:val="008038"/>
            <w:sz w:val="36"/>
            <w:szCs w:val="36"/>
            <w:u w:val="single"/>
            <w:lang w:eastAsia="ru-RU"/>
          </w:rPr>
          <w:t xml:space="preserve"> 7-ФЗ</w:t>
        </w:r>
      </w:hyperlink>
      <w:r w:rsidRPr="00AE2CAA">
        <w:rPr>
          <w:rFonts w:ascii="Times New Roman" w:eastAsia="Times New Roman" w:hAnsi="Times New Roman" w:cs="Times New Roman"/>
          <w:color w:val="000000"/>
          <w:sz w:val="36"/>
          <w:szCs w:val="36"/>
          <w:lang w:val="en-US" w:eastAsia="ru-RU"/>
        </w:rPr>
        <w:t> </w:t>
      </w:r>
      <w:r w:rsidRPr="00AE2CAA">
        <w:rPr>
          <w:rFonts w:ascii="Times New Roman" w:eastAsia="Times New Roman" w:hAnsi="Times New Roman" w:cs="Times New Roman"/>
          <w:color w:val="000000"/>
          <w:sz w:val="36"/>
          <w:szCs w:val="36"/>
          <w:lang w:eastAsia="ru-RU"/>
        </w:rPr>
        <w:t xml:space="preserve">"О некоммерческих организациях" (далее - Закон N 7-ФЗ). </w:t>
      </w:r>
      <w:proofErr w:type="gramStart"/>
      <w:r w:rsidRPr="00AE2CAA">
        <w:rPr>
          <w:rFonts w:ascii="Times New Roman" w:eastAsia="Times New Roman" w:hAnsi="Times New Roman" w:cs="Times New Roman"/>
          <w:color w:val="000000"/>
          <w:sz w:val="36"/>
          <w:szCs w:val="36"/>
          <w:lang w:eastAsia="ru-RU"/>
        </w:rPr>
        <w:t>Бюджетным учреждением на основании</w:t>
      </w:r>
      <w:r w:rsidRPr="00AE2CAA">
        <w:rPr>
          <w:rFonts w:ascii="Times New Roman" w:eastAsia="Times New Roman" w:hAnsi="Times New Roman" w:cs="Times New Roman"/>
          <w:color w:val="000000"/>
          <w:sz w:val="36"/>
          <w:szCs w:val="36"/>
          <w:lang w:val="en-US" w:eastAsia="ru-RU"/>
        </w:rPr>
        <w:t> </w:t>
      </w:r>
      <w:hyperlink r:id="rId10" w:history="1">
        <w:r w:rsidRPr="00AE2CAA">
          <w:rPr>
            <w:rFonts w:ascii="Times New Roman" w:eastAsia="Times New Roman" w:hAnsi="Times New Roman" w:cs="Times New Roman"/>
            <w:color w:val="008038"/>
            <w:sz w:val="36"/>
            <w:szCs w:val="36"/>
            <w:u w:val="single"/>
            <w:lang w:eastAsia="ru-RU"/>
          </w:rPr>
          <w:t>статьи 9.2</w:t>
        </w:r>
      </w:hyperlink>
      <w:r w:rsidRPr="00AE2CAA">
        <w:rPr>
          <w:rFonts w:ascii="Times New Roman" w:eastAsia="Times New Roman" w:hAnsi="Times New Roman" w:cs="Times New Roman"/>
          <w:color w:val="000000"/>
          <w:sz w:val="36"/>
          <w:szCs w:val="36"/>
          <w:lang w:val="en-US" w:eastAsia="ru-RU"/>
        </w:rPr>
        <w:t> </w:t>
      </w:r>
      <w:r w:rsidRPr="00AE2CAA">
        <w:rPr>
          <w:rFonts w:ascii="Times New Roman" w:eastAsia="Times New Roman" w:hAnsi="Times New Roman" w:cs="Times New Roman"/>
          <w:color w:val="000000"/>
          <w:sz w:val="36"/>
          <w:szCs w:val="36"/>
          <w:lang w:eastAsia="ru-RU"/>
        </w:rPr>
        <w:t xml:space="preserve">Закона N 7-ФЗ признается некоммерческая организация, созданная Российской Федерацией, ее субъектом или муниципальным образованием для выполнения работ, оказания услуг в целях обеспечения реализации предусмотренных законодательством Российской Федерации полномочий соответственно органов государственной власти (государственных органов) или </w:t>
      </w:r>
      <w:r w:rsidRPr="00AE2CAA">
        <w:rPr>
          <w:rFonts w:ascii="Times New Roman" w:eastAsia="Times New Roman" w:hAnsi="Times New Roman" w:cs="Times New Roman"/>
          <w:color w:val="000000"/>
          <w:sz w:val="36"/>
          <w:szCs w:val="36"/>
          <w:u w:val="single"/>
          <w:lang w:eastAsia="ru-RU"/>
        </w:rPr>
        <w:t>органов местного самоуправления</w:t>
      </w:r>
      <w:r w:rsidRPr="00AE2CAA">
        <w:rPr>
          <w:rFonts w:ascii="Times New Roman" w:eastAsia="Times New Roman" w:hAnsi="Times New Roman" w:cs="Times New Roman"/>
          <w:color w:val="000000"/>
          <w:sz w:val="36"/>
          <w:szCs w:val="36"/>
          <w:lang w:eastAsia="ru-RU"/>
        </w:rPr>
        <w:t xml:space="preserve"> в сферах науки, образования, здравоохранения, </w:t>
      </w:r>
      <w:r w:rsidRPr="00AE2CAA">
        <w:rPr>
          <w:rFonts w:ascii="Times New Roman" w:eastAsia="Times New Roman" w:hAnsi="Times New Roman" w:cs="Times New Roman"/>
          <w:color w:val="000000"/>
          <w:sz w:val="36"/>
          <w:szCs w:val="36"/>
          <w:u w:val="single"/>
          <w:lang w:eastAsia="ru-RU"/>
        </w:rPr>
        <w:t>культуры</w:t>
      </w:r>
      <w:r w:rsidRPr="00AE2CAA">
        <w:rPr>
          <w:rFonts w:ascii="Times New Roman" w:eastAsia="Times New Roman" w:hAnsi="Times New Roman" w:cs="Times New Roman"/>
          <w:color w:val="000000"/>
          <w:sz w:val="36"/>
          <w:szCs w:val="36"/>
          <w:lang w:eastAsia="ru-RU"/>
        </w:rPr>
        <w:t>, социальной защиты, занятости населения, физической культуры и спорта, а также</w:t>
      </w:r>
      <w:proofErr w:type="gramEnd"/>
      <w:r w:rsidRPr="00AE2CAA">
        <w:rPr>
          <w:rFonts w:ascii="Times New Roman" w:eastAsia="Times New Roman" w:hAnsi="Times New Roman" w:cs="Times New Roman"/>
          <w:color w:val="000000"/>
          <w:sz w:val="36"/>
          <w:szCs w:val="36"/>
          <w:lang w:eastAsia="ru-RU"/>
        </w:rPr>
        <w:t xml:space="preserve"> в иных сферах. Основной вид деятельности казенного учреждения должен соответствовать предметам и целям деятельности, которые определены нормативными правовыми актами и уставом учреждения. В рамках основных видов деятельности, предусмотренных уставом казенного учреждения, орган, </w:t>
      </w:r>
      <w:r w:rsidRPr="00AE2CAA">
        <w:rPr>
          <w:rFonts w:ascii="Times New Roman" w:eastAsia="Times New Roman" w:hAnsi="Times New Roman" w:cs="Times New Roman"/>
          <w:color w:val="000000"/>
          <w:sz w:val="36"/>
          <w:szCs w:val="36"/>
          <w:lang w:eastAsia="ru-RU"/>
        </w:rPr>
        <w:lastRenderedPageBreak/>
        <w:t xml:space="preserve">осуществляющий функции и полномочия учредителя (далее - учредитель), формирует и утверждает государственное (муниципальное) задание, от выполнения которого учреждение отказаться не вправе. </w:t>
      </w:r>
      <w:hyperlink r:id="rId11" w:history="1">
        <w:r w:rsidRPr="00AE2CAA">
          <w:rPr>
            <w:rFonts w:ascii="Times New Roman" w:eastAsia="Times New Roman" w:hAnsi="Times New Roman" w:cs="Times New Roman"/>
            <w:color w:val="008038"/>
            <w:sz w:val="36"/>
            <w:szCs w:val="36"/>
            <w:u w:val="single"/>
            <w:lang w:eastAsia="ru-RU"/>
          </w:rPr>
          <w:t>Пунктом 4</w:t>
        </w:r>
      </w:hyperlink>
      <w:r w:rsidRPr="00AE2CAA">
        <w:rPr>
          <w:rFonts w:ascii="Times New Roman" w:eastAsia="Times New Roman" w:hAnsi="Times New Roman" w:cs="Times New Roman"/>
          <w:color w:val="000000"/>
          <w:sz w:val="36"/>
          <w:szCs w:val="36"/>
          <w:lang w:val="en-US" w:eastAsia="ru-RU"/>
        </w:rPr>
        <w:t> </w:t>
      </w:r>
      <w:r w:rsidRPr="00AE2CAA">
        <w:rPr>
          <w:rFonts w:ascii="Times New Roman" w:eastAsia="Times New Roman" w:hAnsi="Times New Roman" w:cs="Times New Roman"/>
          <w:color w:val="000000"/>
          <w:sz w:val="36"/>
          <w:szCs w:val="36"/>
          <w:lang w:eastAsia="ru-RU"/>
        </w:rPr>
        <w:t xml:space="preserve">статьи 9.2 Закона N 7-ФЗ установлено, что учреждение вправе сверх установленного государственного (муниципального) задания выполнять работы, оказывать услуги, относящиеся к его основным видам деятельности, для </w:t>
      </w:r>
      <w:proofErr w:type="gramStart"/>
      <w:r w:rsidRPr="00AE2CAA">
        <w:rPr>
          <w:rFonts w:ascii="Times New Roman" w:eastAsia="Times New Roman" w:hAnsi="Times New Roman" w:cs="Times New Roman"/>
          <w:color w:val="000000"/>
          <w:sz w:val="36"/>
          <w:szCs w:val="36"/>
          <w:lang w:eastAsia="ru-RU"/>
        </w:rPr>
        <w:t>физических</w:t>
      </w:r>
      <w:proofErr w:type="gramEnd"/>
      <w:r w:rsidRPr="00AE2CAA">
        <w:rPr>
          <w:rFonts w:ascii="Times New Roman" w:eastAsia="Times New Roman" w:hAnsi="Times New Roman" w:cs="Times New Roman"/>
          <w:color w:val="000000"/>
          <w:sz w:val="36"/>
          <w:szCs w:val="36"/>
          <w:lang w:eastAsia="ru-RU"/>
        </w:rPr>
        <w:t xml:space="preserve"> и </w:t>
      </w:r>
    </w:p>
    <w:p w:rsidR="0012172E" w:rsidRPr="00AE2CAA" w:rsidRDefault="0012172E" w:rsidP="0012172E">
      <w:pPr>
        <w:widowControl w:val="0"/>
        <w:autoSpaceDE w:val="0"/>
        <w:autoSpaceDN w:val="0"/>
        <w:adjustRightInd w:val="0"/>
        <w:spacing w:after="0" w:line="240" w:lineRule="auto"/>
        <w:jc w:val="both"/>
        <w:rPr>
          <w:rFonts w:ascii="Times New Roman" w:eastAsia="Times New Roman" w:hAnsi="Times New Roman" w:cs="Times New Roman"/>
          <w:color w:val="000000"/>
          <w:sz w:val="36"/>
          <w:szCs w:val="36"/>
          <w:lang w:eastAsia="ru-RU"/>
        </w:rPr>
      </w:pPr>
      <w:r w:rsidRPr="00AE2CAA">
        <w:rPr>
          <w:rFonts w:ascii="Times New Roman" w:eastAsia="Times New Roman" w:hAnsi="Times New Roman" w:cs="Times New Roman"/>
          <w:color w:val="000000"/>
          <w:sz w:val="36"/>
          <w:szCs w:val="36"/>
          <w:lang w:eastAsia="ru-RU"/>
        </w:rPr>
        <w:t>юридических лиц за плату и на одинаковых при оказании одних и тех же услуг условиях. В общем случае порядок определения указанной платы устанавливается учредителем казенного учреждения. В случаях, прямо предусмотренных федеральными законами, выполнять работы или оказывать услуги на платной основе для граждан и организаций казенные учреждения могут и в рамках государственного (муниципального) задания. Наряду с основным видом деятельности, казенное учреждение вправе осуществлять иные виды деятельности, но лишь в том случае, если это служит достижению целей, ради которых оно создано, а также предусмотрено уставом учреждения. При этом доходы, полученные от такой деятельности, и приобретенное за счет этих доходов имущество поступают в самостоятельное распоряжение казенного учреждения.</w:t>
      </w:r>
    </w:p>
    <w:p w:rsidR="0012172E" w:rsidRPr="00AE2CAA" w:rsidRDefault="0012172E" w:rsidP="0012172E">
      <w:pPr>
        <w:widowControl w:val="0"/>
        <w:autoSpaceDE w:val="0"/>
        <w:autoSpaceDN w:val="0"/>
        <w:adjustRightInd w:val="0"/>
        <w:spacing w:after="0" w:line="240" w:lineRule="auto"/>
        <w:jc w:val="both"/>
        <w:rPr>
          <w:rFonts w:ascii="Times New Roman" w:eastAsia="Times New Roman" w:hAnsi="Times New Roman" w:cs="Times New Roman"/>
          <w:sz w:val="36"/>
          <w:szCs w:val="36"/>
          <w:lang w:eastAsia="ru-RU"/>
        </w:rPr>
      </w:pPr>
      <w:r w:rsidRPr="00AE2CAA">
        <w:rPr>
          <w:rFonts w:ascii="Times New Roman" w:eastAsia="Times New Roman" w:hAnsi="Times New Roman" w:cs="Times New Roman"/>
          <w:sz w:val="36"/>
          <w:szCs w:val="36"/>
          <w:lang w:eastAsia="ru-RU"/>
        </w:rPr>
        <w:t xml:space="preserve">1.1. Формирование учетной политики </w:t>
      </w:r>
      <w:proofErr w:type="spellStart"/>
      <w:r w:rsidR="00AE2CAA" w:rsidRPr="00AE2CAA">
        <w:rPr>
          <w:rFonts w:ascii="Times New Roman" w:eastAsia="Times New Roman" w:hAnsi="Times New Roman" w:cs="Times New Roman"/>
          <w:sz w:val="36"/>
          <w:szCs w:val="36"/>
          <w:lang w:eastAsia="ru-RU"/>
        </w:rPr>
        <w:t>Лощиновского</w:t>
      </w:r>
      <w:proofErr w:type="spellEnd"/>
      <w:r w:rsidRPr="00AE2CAA">
        <w:rPr>
          <w:rFonts w:ascii="Times New Roman" w:eastAsia="Times New Roman" w:hAnsi="Times New Roman" w:cs="Times New Roman"/>
          <w:sz w:val="36"/>
          <w:szCs w:val="36"/>
          <w:lang w:eastAsia="ru-RU"/>
        </w:rPr>
        <w:t xml:space="preserve"> сельского поселения,  МКУ «</w:t>
      </w:r>
      <w:proofErr w:type="spellStart"/>
      <w:r w:rsidR="00AE2CAA" w:rsidRPr="00AE2CAA">
        <w:rPr>
          <w:rFonts w:ascii="Times New Roman" w:eastAsia="Times New Roman" w:hAnsi="Times New Roman" w:cs="Times New Roman"/>
          <w:sz w:val="36"/>
          <w:szCs w:val="36"/>
          <w:lang w:eastAsia="ru-RU"/>
        </w:rPr>
        <w:t>Лощиновский</w:t>
      </w:r>
      <w:proofErr w:type="spellEnd"/>
      <w:r w:rsidR="00080A24">
        <w:rPr>
          <w:rFonts w:ascii="Times New Roman" w:eastAsia="Times New Roman" w:hAnsi="Times New Roman" w:cs="Times New Roman"/>
          <w:sz w:val="36"/>
          <w:szCs w:val="36"/>
          <w:lang w:eastAsia="ru-RU"/>
        </w:rPr>
        <w:t xml:space="preserve"> сельский клуб</w:t>
      </w:r>
      <w:r w:rsidRPr="00AE2CAA">
        <w:rPr>
          <w:rFonts w:ascii="Times New Roman" w:eastAsia="Times New Roman" w:hAnsi="Times New Roman" w:cs="Times New Roman"/>
          <w:sz w:val="36"/>
          <w:szCs w:val="36"/>
          <w:lang w:eastAsia="ru-RU"/>
        </w:rPr>
        <w:t xml:space="preserve">» базируется </w:t>
      </w:r>
      <w:proofErr w:type="gramStart"/>
      <w:r w:rsidRPr="00AE2CAA">
        <w:rPr>
          <w:rFonts w:ascii="Times New Roman" w:eastAsia="Times New Roman" w:hAnsi="Times New Roman" w:cs="Times New Roman"/>
          <w:sz w:val="36"/>
          <w:szCs w:val="36"/>
          <w:lang w:eastAsia="ru-RU"/>
        </w:rPr>
        <w:t>на</w:t>
      </w:r>
      <w:proofErr w:type="gramEnd"/>
      <w:r w:rsidRPr="00AE2CAA">
        <w:rPr>
          <w:rFonts w:ascii="Times New Roman" w:eastAsia="Times New Roman" w:hAnsi="Times New Roman" w:cs="Times New Roman"/>
          <w:sz w:val="36"/>
          <w:szCs w:val="36"/>
          <w:lang w:eastAsia="ru-RU"/>
        </w:rPr>
        <w:t>:</w:t>
      </w:r>
    </w:p>
    <w:p w:rsidR="0012172E" w:rsidRPr="00AE2CAA" w:rsidRDefault="0012172E" w:rsidP="0012172E">
      <w:pPr>
        <w:widowControl w:val="0"/>
        <w:autoSpaceDE w:val="0"/>
        <w:autoSpaceDN w:val="0"/>
        <w:adjustRightInd w:val="0"/>
        <w:spacing w:after="0" w:line="240" w:lineRule="auto"/>
        <w:jc w:val="both"/>
        <w:rPr>
          <w:rFonts w:ascii="Times New Roman" w:eastAsia="Times New Roman" w:hAnsi="Times New Roman" w:cs="Times New Roman"/>
          <w:sz w:val="36"/>
          <w:szCs w:val="36"/>
          <w:lang w:eastAsia="ru-RU"/>
        </w:rPr>
      </w:pPr>
      <w:r w:rsidRPr="00AE2CAA">
        <w:rPr>
          <w:rFonts w:ascii="Times New Roman" w:eastAsia="Times New Roman" w:hAnsi="Times New Roman" w:cs="Times New Roman"/>
          <w:sz w:val="36"/>
          <w:szCs w:val="36"/>
          <w:lang w:eastAsia="ru-RU"/>
        </w:rPr>
        <w:t xml:space="preserve">- </w:t>
      </w:r>
      <w:proofErr w:type="gramStart"/>
      <w:r w:rsidRPr="00AE2CAA">
        <w:rPr>
          <w:rFonts w:ascii="Times New Roman" w:eastAsia="Times New Roman" w:hAnsi="Times New Roman" w:cs="Times New Roman"/>
          <w:sz w:val="36"/>
          <w:szCs w:val="36"/>
          <w:lang w:eastAsia="ru-RU"/>
        </w:rPr>
        <w:t>допущении</w:t>
      </w:r>
      <w:proofErr w:type="gramEnd"/>
      <w:r w:rsidRPr="00AE2CAA">
        <w:rPr>
          <w:rFonts w:ascii="Times New Roman" w:eastAsia="Times New Roman" w:hAnsi="Times New Roman" w:cs="Times New Roman"/>
          <w:sz w:val="36"/>
          <w:szCs w:val="36"/>
          <w:lang w:eastAsia="ru-RU"/>
        </w:rPr>
        <w:t xml:space="preserve"> имущественной обособленности (владеет своим имуществом на правах собственника);</w:t>
      </w:r>
    </w:p>
    <w:p w:rsidR="0012172E" w:rsidRPr="00AE2CAA" w:rsidRDefault="0012172E" w:rsidP="0012172E">
      <w:pPr>
        <w:widowControl w:val="0"/>
        <w:autoSpaceDE w:val="0"/>
        <w:autoSpaceDN w:val="0"/>
        <w:adjustRightInd w:val="0"/>
        <w:spacing w:after="0" w:line="240" w:lineRule="auto"/>
        <w:jc w:val="both"/>
        <w:rPr>
          <w:rFonts w:ascii="Times New Roman" w:eastAsia="Times New Roman" w:hAnsi="Times New Roman" w:cs="Times New Roman"/>
          <w:sz w:val="36"/>
          <w:szCs w:val="36"/>
          <w:lang w:eastAsia="ru-RU"/>
        </w:rPr>
      </w:pPr>
      <w:r w:rsidRPr="00AE2CAA">
        <w:rPr>
          <w:rFonts w:ascii="Times New Roman" w:eastAsia="Times New Roman" w:hAnsi="Times New Roman" w:cs="Times New Roman"/>
          <w:sz w:val="36"/>
          <w:szCs w:val="36"/>
          <w:lang w:eastAsia="ru-RU"/>
        </w:rPr>
        <w:t xml:space="preserve">- </w:t>
      </w:r>
      <w:proofErr w:type="gramStart"/>
      <w:r w:rsidRPr="00AE2CAA">
        <w:rPr>
          <w:rFonts w:ascii="Times New Roman" w:eastAsia="Times New Roman" w:hAnsi="Times New Roman" w:cs="Times New Roman"/>
          <w:sz w:val="36"/>
          <w:szCs w:val="36"/>
          <w:lang w:eastAsia="ru-RU"/>
        </w:rPr>
        <w:t>допущении</w:t>
      </w:r>
      <w:proofErr w:type="gramEnd"/>
      <w:r w:rsidRPr="00AE2CAA">
        <w:rPr>
          <w:rFonts w:ascii="Times New Roman" w:eastAsia="Times New Roman" w:hAnsi="Times New Roman" w:cs="Times New Roman"/>
          <w:sz w:val="36"/>
          <w:szCs w:val="36"/>
          <w:lang w:eastAsia="ru-RU"/>
        </w:rPr>
        <w:t xml:space="preserve"> непрерывности деятельности (наличие Устава сельского поселения, отсутствия намерения сокращения и (или) прекращения вида деятельности);</w:t>
      </w:r>
    </w:p>
    <w:p w:rsidR="0012172E" w:rsidRPr="00AE2CAA" w:rsidRDefault="0012172E" w:rsidP="0012172E">
      <w:pPr>
        <w:widowControl w:val="0"/>
        <w:autoSpaceDE w:val="0"/>
        <w:autoSpaceDN w:val="0"/>
        <w:adjustRightInd w:val="0"/>
        <w:spacing w:after="0" w:line="240" w:lineRule="auto"/>
        <w:jc w:val="both"/>
        <w:rPr>
          <w:rFonts w:ascii="Times New Roman" w:eastAsia="Times New Roman" w:hAnsi="Times New Roman" w:cs="Times New Roman"/>
          <w:sz w:val="36"/>
          <w:szCs w:val="36"/>
          <w:lang w:eastAsia="ru-RU"/>
        </w:rPr>
      </w:pPr>
      <w:r w:rsidRPr="00AE2CAA">
        <w:rPr>
          <w:rFonts w:ascii="Times New Roman" w:eastAsia="Times New Roman" w:hAnsi="Times New Roman" w:cs="Times New Roman"/>
          <w:sz w:val="36"/>
          <w:szCs w:val="36"/>
          <w:lang w:eastAsia="ru-RU"/>
        </w:rPr>
        <w:t xml:space="preserve">- </w:t>
      </w:r>
      <w:proofErr w:type="gramStart"/>
      <w:r w:rsidRPr="00AE2CAA">
        <w:rPr>
          <w:rFonts w:ascii="Times New Roman" w:eastAsia="Times New Roman" w:hAnsi="Times New Roman" w:cs="Times New Roman"/>
          <w:sz w:val="36"/>
          <w:szCs w:val="36"/>
          <w:lang w:eastAsia="ru-RU"/>
        </w:rPr>
        <w:t>допущении</w:t>
      </w:r>
      <w:proofErr w:type="gramEnd"/>
      <w:r w:rsidRPr="00AE2CAA">
        <w:rPr>
          <w:rFonts w:ascii="Times New Roman" w:eastAsia="Times New Roman" w:hAnsi="Times New Roman" w:cs="Times New Roman"/>
          <w:sz w:val="36"/>
          <w:szCs w:val="36"/>
          <w:lang w:eastAsia="ru-RU"/>
        </w:rPr>
        <w:t xml:space="preserve"> последовательности применения учетной политики (принятая учетная политика поселения, применяется последовательно из года в год), изменения в учетной политике допускаются в случаях изменения нормативных актов по бухгалтерскому учету; </w:t>
      </w:r>
    </w:p>
    <w:p w:rsidR="0012172E" w:rsidRPr="00AE2CAA" w:rsidRDefault="0012172E" w:rsidP="0012172E">
      <w:pPr>
        <w:widowControl w:val="0"/>
        <w:autoSpaceDE w:val="0"/>
        <w:autoSpaceDN w:val="0"/>
        <w:adjustRightInd w:val="0"/>
        <w:spacing w:after="0" w:line="240" w:lineRule="auto"/>
        <w:jc w:val="both"/>
        <w:rPr>
          <w:rFonts w:ascii="Times New Roman" w:eastAsia="Times New Roman" w:hAnsi="Times New Roman" w:cs="Times New Roman"/>
          <w:sz w:val="36"/>
          <w:szCs w:val="36"/>
          <w:lang w:eastAsia="ru-RU"/>
        </w:rPr>
      </w:pPr>
      <w:r w:rsidRPr="00AE2CAA">
        <w:rPr>
          <w:rFonts w:ascii="Times New Roman" w:eastAsia="Times New Roman" w:hAnsi="Times New Roman" w:cs="Times New Roman"/>
          <w:sz w:val="36"/>
          <w:szCs w:val="36"/>
          <w:lang w:eastAsia="ru-RU"/>
        </w:rPr>
        <w:t xml:space="preserve">- </w:t>
      </w:r>
      <w:proofErr w:type="gramStart"/>
      <w:r w:rsidRPr="00AE2CAA">
        <w:rPr>
          <w:rFonts w:ascii="Times New Roman" w:eastAsia="Times New Roman" w:hAnsi="Times New Roman" w:cs="Times New Roman"/>
          <w:sz w:val="36"/>
          <w:szCs w:val="36"/>
          <w:lang w:eastAsia="ru-RU"/>
        </w:rPr>
        <w:t>применении</w:t>
      </w:r>
      <w:proofErr w:type="gramEnd"/>
      <w:r w:rsidRPr="00AE2CAA">
        <w:rPr>
          <w:rFonts w:ascii="Times New Roman" w:eastAsia="Times New Roman" w:hAnsi="Times New Roman" w:cs="Times New Roman"/>
          <w:sz w:val="36"/>
          <w:szCs w:val="36"/>
          <w:lang w:eastAsia="ru-RU"/>
        </w:rPr>
        <w:t xml:space="preserve"> </w:t>
      </w:r>
      <w:proofErr w:type="spellStart"/>
      <w:r w:rsidR="00AE2CAA" w:rsidRPr="00AE2CAA">
        <w:rPr>
          <w:rFonts w:ascii="Times New Roman" w:eastAsia="Times New Roman" w:hAnsi="Times New Roman" w:cs="Times New Roman"/>
          <w:sz w:val="36"/>
          <w:szCs w:val="36"/>
          <w:lang w:eastAsia="ru-RU"/>
        </w:rPr>
        <w:t>Лощиновского</w:t>
      </w:r>
      <w:proofErr w:type="spellEnd"/>
      <w:r w:rsidRPr="00AE2CAA">
        <w:rPr>
          <w:rFonts w:ascii="Times New Roman" w:eastAsia="Times New Roman" w:hAnsi="Times New Roman" w:cs="Times New Roman"/>
          <w:sz w:val="36"/>
          <w:szCs w:val="36"/>
          <w:lang w:eastAsia="ru-RU"/>
        </w:rPr>
        <w:t xml:space="preserve"> сельского поселения нового способа ведения бухгалтерского учета (последствия изменений учетной политики оцениваются в денежном выражении и объявляются в </w:t>
      </w:r>
      <w:r w:rsidRPr="00AE2CAA">
        <w:rPr>
          <w:rFonts w:ascii="Times New Roman" w:eastAsia="Times New Roman" w:hAnsi="Times New Roman" w:cs="Times New Roman"/>
          <w:sz w:val="36"/>
          <w:szCs w:val="36"/>
          <w:lang w:eastAsia="ru-RU"/>
        </w:rPr>
        <w:lastRenderedPageBreak/>
        <w:t>пояснительной записке за отчетный год);</w:t>
      </w:r>
    </w:p>
    <w:p w:rsidR="0012172E" w:rsidRPr="00AE2CAA" w:rsidRDefault="0012172E" w:rsidP="0012172E">
      <w:pPr>
        <w:widowControl w:val="0"/>
        <w:autoSpaceDE w:val="0"/>
        <w:autoSpaceDN w:val="0"/>
        <w:adjustRightInd w:val="0"/>
        <w:spacing w:after="0" w:line="240" w:lineRule="auto"/>
        <w:jc w:val="both"/>
        <w:rPr>
          <w:rFonts w:ascii="Times New Roman" w:eastAsia="Times New Roman" w:hAnsi="Times New Roman" w:cs="Times New Roman"/>
          <w:sz w:val="36"/>
          <w:szCs w:val="36"/>
          <w:lang w:eastAsia="ru-RU"/>
        </w:rPr>
      </w:pPr>
      <w:r w:rsidRPr="00AE2CAA">
        <w:rPr>
          <w:rFonts w:ascii="Times New Roman" w:eastAsia="Times New Roman" w:hAnsi="Times New Roman" w:cs="Times New Roman"/>
          <w:sz w:val="36"/>
          <w:szCs w:val="36"/>
          <w:lang w:eastAsia="ru-RU"/>
        </w:rPr>
        <w:t xml:space="preserve">- </w:t>
      </w:r>
      <w:proofErr w:type="gramStart"/>
      <w:r w:rsidRPr="00AE2CAA">
        <w:rPr>
          <w:rFonts w:ascii="Times New Roman" w:eastAsia="Times New Roman" w:hAnsi="Times New Roman" w:cs="Times New Roman"/>
          <w:sz w:val="36"/>
          <w:szCs w:val="36"/>
          <w:lang w:eastAsia="ru-RU"/>
        </w:rPr>
        <w:t>допущении</w:t>
      </w:r>
      <w:proofErr w:type="gramEnd"/>
      <w:r w:rsidRPr="00AE2CAA">
        <w:rPr>
          <w:rFonts w:ascii="Times New Roman" w:eastAsia="Times New Roman" w:hAnsi="Times New Roman" w:cs="Times New Roman"/>
          <w:sz w:val="36"/>
          <w:szCs w:val="36"/>
          <w:lang w:eastAsia="ru-RU"/>
        </w:rPr>
        <w:t xml:space="preserve"> временной определенности факторов хозяйственной деятельности (факты хозяйственной деятельности относятся к тому отчетному периоду, в котором они имели место, независимо от фактического времени поступления или выплаты денежных средств, связанных с этими фактами).    </w:t>
      </w:r>
    </w:p>
    <w:p w:rsidR="0012172E" w:rsidRPr="00AE2CAA" w:rsidRDefault="0012172E" w:rsidP="0012172E">
      <w:pPr>
        <w:widowControl w:val="0"/>
        <w:autoSpaceDE w:val="0"/>
        <w:autoSpaceDN w:val="0"/>
        <w:adjustRightInd w:val="0"/>
        <w:spacing w:after="0" w:line="240" w:lineRule="auto"/>
        <w:jc w:val="both"/>
        <w:rPr>
          <w:rFonts w:ascii="Times New Roman" w:eastAsia="Times New Roman" w:hAnsi="Times New Roman" w:cs="Times New Roman"/>
          <w:sz w:val="36"/>
          <w:szCs w:val="36"/>
          <w:lang w:eastAsia="ru-RU"/>
        </w:rPr>
      </w:pPr>
      <w:r w:rsidRPr="00AE2CAA">
        <w:rPr>
          <w:rFonts w:ascii="Times New Roman" w:eastAsia="Times New Roman" w:hAnsi="Times New Roman" w:cs="Times New Roman"/>
          <w:sz w:val="36"/>
          <w:szCs w:val="36"/>
          <w:lang w:eastAsia="ru-RU"/>
        </w:rPr>
        <w:t xml:space="preserve">1.2. Бюджетный учет </w:t>
      </w:r>
      <w:proofErr w:type="spellStart"/>
      <w:r w:rsidR="00AE2CAA" w:rsidRPr="00AE2CAA">
        <w:rPr>
          <w:rFonts w:ascii="Times New Roman" w:eastAsia="Times New Roman" w:hAnsi="Times New Roman" w:cs="Times New Roman"/>
          <w:sz w:val="36"/>
          <w:szCs w:val="36"/>
          <w:lang w:eastAsia="ru-RU"/>
        </w:rPr>
        <w:t>Лощиновского</w:t>
      </w:r>
      <w:proofErr w:type="spellEnd"/>
      <w:r w:rsidRPr="00AE2CAA">
        <w:rPr>
          <w:rFonts w:ascii="Times New Roman" w:eastAsia="Times New Roman" w:hAnsi="Times New Roman" w:cs="Times New Roman"/>
          <w:sz w:val="36"/>
          <w:szCs w:val="36"/>
          <w:lang w:eastAsia="ru-RU"/>
        </w:rPr>
        <w:t xml:space="preserve"> сельского поселения</w:t>
      </w:r>
      <w:proofErr w:type="gramStart"/>
      <w:r w:rsidRPr="00AE2CAA">
        <w:rPr>
          <w:rFonts w:ascii="Times New Roman" w:eastAsia="Times New Roman" w:hAnsi="Times New Roman" w:cs="Times New Roman"/>
          <w:sz w:val="36"/>
          <w:szCs w:val="36"/>
          <w:lang w:eastAsia="ru-RU"/>
        </w:rPr>
        <w:t xml:space="preserve"> ,</w:t>
      </w:r>
      <w:proofErr w:type="gramEnd"/>
      <w:r w:rsidRPr="00AE2CAA">
        <w:rPr>
          <w:rFonts w:ascii="Times New Roman" w:eastAsia="Times New Roman" w:hAnsi="Times New Roman" w:cs="Times New Roman"/>
          <w:sz w:val="36"/>
          <w:szCs w:val="36"/>
          <w:lang w:eastAsia="ru-RU"/>
        </w:rPr>
        <w:t xml:space="preserve"> в том числе структурных подразделений МКУ «</w:t>
      </w:r>
      <w:proofErr w:type="spellStart"/>
      <w:r w:rsidR="00AE2CAA" w:rsidRPr="00AE2CAA">
        <w:rPr>
          <w:rFonts w:ascii="Times New Roman" w:eastAsia="Times New Roman" w:hAnsi="Times New Roman" w:cs="Times New Roman"/>
          <w:sz w:val="36"/>
          <w:szCs w:val="36"/>
          <w:lang w:eastAsia="ru-RU"/>
        </w:rPr>
        <w:t>Лощиновский</w:t>
      </w:r>
      <w:proofErr w:type="spellEnd"/>
      <w:r w:rsidR="00080A24">
        <w:rPr>
          <w:rFonts w:ascii="Times New Roman" w:eastAsia="Times New Roman" w:hAnsi="Times New Roman" w:cs="Times New Roman"/>
          <w:sz w:val="36"/>
          <w:szCs w:val="36"/>
          <w:lang w:eastAsia="ru-RU"/>
        </w:rPr>
        <w:t xml:space="preserve"> сельский клуб</w:t>
      </w:r>
      <w:r w:rsidRPr="00AE2CAA">
        <w:rPr>
          <w:rFonts w:ascii="Times New Roman" w:eastAsia="Times New Roman" w:hAnsi="Times New Roman" w:cs="Times New Roman"/>
          <w:sz w:val="36"/>
          <w:szCs w:val="36"/>
          <w:lang w:eastAsia="ru-RU"/>
        </w:rPr>
        <w:t xml:space="preserve">» осуществляется по рабочему плану счетов бюджетного учета, содержащему применяемые в учреждении счета для аналитического и синтетического учета, руководствуясь, Федеральным законом «О бухгалтерском учете» от 06.12.2011г. № 402-ФЗ и Приказом Минфина Российской Федерации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w:t>
      </w:r>
      <w:proofErr w:type="gramStart"/>
      <w:r w:rsidRPr="00AE2CAA">
        <w:rPr>
          <w:rFonts w:ascii="Times New Roman" w:eastAsia="Times New Roman" w:hAnsi="Times New Roman" w:cs="Times New Roman"/>
          <w:sz w:val="36"/>
          <w:szCs w:val="36"/>
          <w:lang w:eastAsia="ru-RU"/>
        </w:rPr>
        <w:t xml:space="preserve">( </w:t>
      </w:r>
      <w:proofErr w:type="gramEnd"/>
      <w:r w:rsidRPr="00AE2CAA">
        <w:rPr>
          <w:rFonts w:ascii="Times New Roman" w:eastAsia="Times New Roman" w:hAnsi="Times New Roman" w:cs="Times New Roman"/>
          <w:sz w:val="36"/>
          <w:szCs w:val="36"/>
          <w:lang w:eastAsia="ru-RU"/>
        </w:rPr>
        <w:t>муниципальных) учреждений и Инструкции по его применению»</w:t>
      </w:r>
    </w:p>
    <w:p w:rsidR="0012172E" w:rsidRPr="00AE2CAA" w:rsidRDefault="0012172E" w:rsidP="0012172E">
      <w:pPr>
        <w:widowControl w:val="0"/>
        <w:autoSpaceDE w:val="0"/>
        <w:autoSpaceDN w:val="0"/>
        <w:adjustRightInd w:val="0"/>
        <w:spacing w:after="0" w:line="240" w:lineRule="auto"/>
        <w:jc w:val="both"/>
        <w:rPr>
          <w:rFonts w:ascii="Times New Roman" w:eastAsia="Times New Roman" w:hAnsi="Times New Roman" w:cs="Times New Roman"/>
          <w:sz w:val="36"/>
          <w:szCs w:val="36"/>
          <w:lang w:eastAsia="ru-RU"/>
        </w:rPr>
      </w:pPr>
      <w:r w:rsidRPr="00AE2CAA">
        <w:rPr>
          <w:rFonts w:ascii="Times New Roman" w:eastAsia="Times New Roman" w:hAnsi="Times New Roman" w:cs="Times New Roman"/>
          <w:sz w:val="36"/>
          <w:szCs w:val="36"/>
          <w:lang w:eastAsia="ru-RU"/>
        </w:rPr>
        <w:t xml:space="preserve"> 1.3. Бюджетный учет </w:t>
      </w:r>
      <w:proofErr w:type="spellStart"/>
      <w:r w:rsidR="00AE2CAA" w:rsidRPr="00AE2CAA">
        <w:rPr>
          <w:rFonts w:ascii="Times New Roman" w:eastAsia="Times New Roman" w:hAnsi="Times New Roman" w:cs="Times New Roman"/>
          <w:sz w:val="36"/>
          <w:szCs w:val="36"/>
          <w:lang w:eastAsia="ru-RU"/>
        </w:rPr>
        <w:t>Лощиновского</w:t>
      </w:r>
      <w:proofErr w:type="spellEnd"/>
      <w:r w:rsidRPr="00AE2CAA">
        <w:rPr>
          <w:rFonts w:ascii="Times New Roman" w:eastAsia="Times New Roman" w:hAnsi="Times New Roman" w:cs="Times New Roman"/>
          <w:sz w:val="36"/>
          <w:szCs w:val="36"/>
          <w:lang w:eastAsia="ru-RU"/>
        </w:rPr>
        <w:t xml:space="preserve">  сельского поселения в, том числе структурных подразделений МКУ «</w:t>
      </w:r>
      <w:proofErr w:type="spellStart"/>
      <w:r w:rsidR="00AE2CAA" w:rsidRPr="00AE2CAA">
        <w:rPr>
          <w:rFonts w:ascii="Times New Roman" w:eastAsia="Times New Roman" w:hAnsi="Times New Roman" w:cs="Times New Roman"/>
          <w:sz w:val="36"/>
          <w:szCs w:val="36"/>
          <w:lang w:eastAsia="ru-RU"/>
        </w:rPr>
        <w:t>Лощиновский</w:t>
      </w:r>
      <w:proofErr w:type="spellEnd"/>
      <w:r w:rsidR="00080A24">
        <w:rPr>
          <w:rFonts w:ascii="Times New Roman" w:eastAsia="Times New Roman" w:hAnsi="Times New Roman" w:cs="Times New Roman"/>
          <w:sz w:val="36"/>
          <w:szCs w:val="36"/>
          <w:lang w:eastAsia="ru-RU"/>
        </w:rPr>
        <w:t xml:space="preserve"> сельский клуб</w:t>
      </w:r>
      <w:r w:rsidRPr="00AE2CAA">
        <w:rPr>
          <w:rFonts w:ascii="Times New Roman" w:eastAsia="Times New Roman" w:hAnsi="Times New Roman" w:cs="Times New Roman"/>
          <w:sz w:val="36"/>
          <w:szCs w:val="36"/>
          <w:lang w:eastAsia="ru-RU"/>
        </w:rPr>
        <w:t>»  осуществляется  в программах «1</w:t>
      </w:r>
      <w:proofErr w:type="gramStart"/>
      <w:r w:rsidRPr="00AE2CAA">
        <w:rPr>
          <w:rFonts w:ascii="Times New Roman" w:eastAsia="Times New Roman" w:hAnsi="Times New Roman" w:cs="Times New Roman"/>
          <w:sz w:val="36"/>
          <w:szCs w:val="36"/>
          <w:lang w:eastAsia="ru-RU"/>
        </w:rPr>
        <w:t xml:space="preserve"> С</w:t>
      </w:r>
      <w:proofErr w:type="gramEnd"/>
      <w:r w:rsidRPr="00AE2CAA">
        <w:rPr>
          <w:rFonts w:ascii="Times New Roman" w:eastAsia="Times New Roman" w:hAnsi="Times New Roman" w:cs="Times New Roman"/>
          <w:sz w:val="36"/>
          <w:szCs w:val="36"/>
          <w:lang w:eastAsia="ru-RU"/>
        </w:rPr>
        <w:t>: Бухгалтерия-8» .</w:t>
      </w:r>
    </w:p>
    <w:p w:rsidR="0012172E" w:rsidRPr="00AE2CAA" w:rsidRDefault="0012172E" w:rsidP="0012172E">
      <w:pPr>
        <w:widowControl w:val="0"/>
        <w:autoSpaceDE w:val="0"/>
        <w:autoSpaceDN w:val="0"/>
        <w:adjustRightInd w:val="0"/>
        <w:spacing w:after="0" w:line="240" w:lineRule="auto"/>
        <w:jc w:val="both"/>
        <w:rPr>
          <w:rFonts w:ascii="Times New Roman" w:eastAsia="Times New Roman" w:hAnsi="Times New Roman" w:cs="Times New Roman"/>
          <w:sz w:val="36"/>
          <w:szCs w:val="36"/>
          <w:lang w:eastAsia="ru-RU"/>
        </w:rPr>
      </w:pPr>
      <w:r w:rsidRPr="00AE2CAA">
        <w:rPr>
          <w:rFonts w:ascii="Times New Roman" w:eastAsia="Times New Roman" w:hAnsi="Times New Roman" w:cs="Times New Roman"/>
          <w:sz w:val="36"/>
          <w:szCs w:val="36"/>
          <w:lang w:eastAsia="ru-RU"/>
        </w:rPr>
        <w:t>1.4. При обработке учетной информации (перечень: учет основных средств, учет расходных материалов, учет и начисление заработной платы и т.д.) применять компьютерную технику.</w:t>
      </w:r>
    </w:p>
    <w:p w:rsidR="0012172E" w:rsidRPr="00AE2CAA" w:rsidRDefault="0012172E" w:rsidP="0012172E">
      <w:pPr>
        <w:widowControl w:val="0"/>
        <w:autoSpaceDE w:val="0"/>
        <w:autoSpaceDN w:val="0"/>
        <w:adjustRightInd w:val="0"/>
        <w:spacing w:after="0" w:line="240" w:lineRule="auto"/>
        <w:jc w:val="both"/>
        <w:rPr>
          <w:rFonts w:ascii="Times New Roman" w:eastAsia="Times New Roman" w:hAnsi="Times New Roman" w:cs="Times New Roman"/>
          <w:sz w:val="36"/>
          <w:szCs w:val="36"/>
          <w:lang w:eastAsia="ru-RU"/>
        </w:rPr>
      </w:pPr>
    </w:p>
    <w:p w:rsidR="0012172E" w:rsidRPr="00AE2CAA" w:rsidRDefault="00080A24" w:rsidP="0012172E">
      <w:pPr>
        <w:widowControl w:val="0"/>
        <w:autoSpaceDE w:val="0"/>
        <w:autoSpaceDN w:val="0"/>
        <w:adjustRightInd w:val="0"/>
        <w:spacing w:after="0" w:line="240" w:lineRule="auto"/>
        <w:jc w:val="both"/>
        <w:rPr>
          <w:rFonts w:ascii="Times New Roman" w:eastAsia="Times New Roman" w:hAnsi="Times New Roman" w:cs="Times New Roman"/>
          <w:sz w:val="36"/>
          <w:szCs w:val="36"/>
          <w:lang w:eastAsia="ru-RU"/>
        </w:rPr>
      </w:pPr>
      <w:r>
        <w:rPr>
          <w:rFonts w:ascii="Times New Roman" w:eastAsia="Times New Roman" w:hAnsi="Times New Roman" w:cs="Times New Roman"/>
          <w:sz w:val="36"/>
          <w:szCs w:val="36"/>
          <w:lang w:eastAsia="ru-RU"/>
        </w:rPr>
        <w:t xml:space="preserve">                         </w:t>
      </w:r>
      <w:r w:rsidR="0012172E" w:rsidRPr="00AE2CAA">
        <w:rPr>
          <w:rFonts w:ascii="Times New Roman" w:eastAsia="Times New Roman" w:hAnsi="Times New Roman" w:cs="Times New Roman"/>
          <w:sz w:val="36"/>
          <w:szCs w:val="36"/>
          <w:lang w:eastAsia="ru-RU"/>
        </w:rPr>
        <w:t>2.Организация бюджетного учета.</w:t>
      </w:r>
    </w:p>
    <w:p w:rsidR="0012172E" w:rsidRPr="00AE2CAA" w:rsidRDefault="0012172E" w:rsidP="0012172E">
      <w:pPr>
        <w:widowControl w:val="0"/>
        <w:autoSpaceDE w:val="0"/>
        <w:autoSpaceDN w:val="0"/>
        <w:adjustRightInd w:val="0"/>
        <w:spacing w:after="0" w:line="240" w:lineRule="auto"/>
        <w:jc w:val="both"/>
        <w:rPr>
          <w:rFonts w:ascii="Times New Roman" w:eastAsia="Times New Roman" w:hAnsi="Times New Roman" w:cs="Times New Roman"/>
          <w:sz w:val="36"/>
          <w:szCs w:val="36"/>
          <w:lang w:eastAsia="ru-RU"/>
        </w:rPr>
      </w:pPr>
    </w:p>
    <w:p w:rsidR="0012172E" w:rsidRPr="00AE2CAA" w:rsidRDefault="0012172E" w:rsidP="0012172E">
      <w:pPr>
        <w:widowControl w:val="0"/>
        <w:autoSpaceDE w:val="0"/>
        <w:autoSpaceDN w:val="0"/>
        <w:adjustRightInd w:val="0"/>
        <w:spacing w:after="0" w:line="240" w:lineRule="auto"/>
        <w:jc w:val="both"/>
        <w:rPr>
          <w:rFonts w:ascii="Times New Roman" w:eastAsia="Times New Roman" w:hAnsi="Times New Roman" w:cs="Times New Roman"/>
          <w:sz w:val="36"/>
          <w:szCs w:val="36"/>
          <w:lang w:eastAsia="ru-RU"/>
        </w:rPr>
      </w:pPr>
      <w:r w:rsidRPr="00AE2CAA">
        <w:rPr>
          <w:rFonts w:ascii="Times New Roman" w:eastAsia="Times New Roman" w:hAnsi="Times New Roman" w:cs="Times New Roman"/>
          <w:sz w:val="36"/>
          <w:szCs w:val="36"/>
          <w:lang w:eastAsia="ru-RU"/>
        </w:rPr>
        <w:t xml:space="preserve">2.1.  Ответственным за организацию бюджетного учета и соблюдение законодательства при выполнении хозяйственных операций является Глава  </w:t>
      </w:r>
      <w:proofErr w:type="spellStart"/>
      <w:r w:rsidR="00AE2CAA" w:rsidRPr="00AE2CAA">
        <w:rPr>
          <w:rFonts w:ascii="Times New Roman" w:eastAsia="Times New Roman" w:hAnsi="Times New Roman" w:cs="Times New Roman"/>
          <w:sz w:val="36"/>
          <w:szCs w:val="36"/>
          <w:lang w:eastAsia="ru-RU"/>
        </w:rPr>
        <w:t>Лощиновского</w:t>
      </w:r>
      <w:proofErr w:type="spellEnd"/>
      <w:r w:rsidRPr="00AE2CAA">
        <w:rPr>
          <w:rFonts w:ascii="Times New Roman" w:eastAsia="Times New Roman" w:hAnsi="Times New Roman" w:cs="Times New Roman"/>
          <w:sz w:val="36"/>
          <w:szCs w:val="36"/>
          <w:lang w:eastAsia="ru-RU"/>
        </w:rPr>
        <w:t xml:space="preserve">  сельского поселения, за ведение бюджетного учета, своевременное представление полной и достоверной </w:t>
      </w:r>
      <w:r w:rsidR="00080A24">
        <w:rPr>
          <w:rFonts w:ascii="Times New Roman" w:eastAsia="Times New Roman" w:hAnsi="Times New Roman" w:cs="Times New Roman"/>
          <w:sz w:val="36"/>
          <w:szCs w:val="36"/>
          <w:lang w:eastAsia="ru-RU"/>
        </w:rPr>
        <w:t>бухгалтерской отчетности главный</w:t>
      </w:r>
      <w:r w:rsidRPr="00AE2CAA">
        <w:rPr>
          <w:rFonts w:ascii="Times New Roman" w:eastAsia="Times New Roman" w:hAnsi="Times New Roman" w:cs="Times New Roman"/>
          <w:sz w:val="36"/>
          <w:szCs w:val="36"/>
          <w:lang w:eastAsia="ru-RU"/>
        </w:rPr>
        <w:t xml:space="preserve"> специалис</w:t>
      </w:r>
      <w:proofErr w:type="gramStart"/>
      <w:r w:rsidRPr="00AE2CAA">
        <w:rPr>
          <w:rFonts w:ascii="Times New Roman" w:eastAsia="Times New Roman" w:hAnsi="Times New Roman" w:cs="Times New Roman"/>
          <w:sz w:val="36"/>
          <w:szCs w:val="36"/>
          <w:lang w:eastAsia="ru-RU"/>
        </w:rPr>
        <w:t>т-</w:t>
      </w:r>
      <w:proofErr w:type="gramEnd"/>
      <w:r w:rsidRPr="00AE2CAA">
        <w:rPr>
          <w:rFonts w:ascii="Times New Roman" w:eastAsia="Times New Roman" w:hAnsi="Times New Roman" w:cs="Times New Roman"/>
          <w:sz w:val="36"/>
          <w:szCs w:val="36"/>
          <w:lang w:eastAsia="ru-RU"/>
        </w:rPr>
        <w:t xml:space="preserve"> главный бухгалтер </w:t>
      </w:r>
      <w:proofErr w:type="spellStart"/>
      <w:r w:rsidR="00AE2CAA" w:rsidRPr="00AE2CAA">
        <w:rPr>
          <w:rFonts w:ascii="Times New Roman" w:eastAsia="Times New Roman" w:hAnsi="Times New Roman" w:cs="Times New Roman"/>
          <w:sz w:val="36"/>
          <w:szCs w:val="36"/>
          <w:lang w:eastAsia="ru-RU"/>
        </w:rPr>
        <w:t>Лощиновского</w:t>
      </w:r>
      <w:proofErr w:type="spellEnd"/>
      <w:r w:rsidRPr="00AE2CAA">
        <w:rPr>
          <w:rFonts w:ascii="Times New Roman" w:eastAsia="Times New Roman" w:hAnsi="Times New Roman" w:cs="Times New Roman"/>
          <w:sz w:val="36"/>
          <w:szCs w:val="36"/>
          <w:lang w:eastAsia="ru-RU"/>
        </w:rPr>
        <w:t xml:space="preserve"> сельского поселения, для МКУ «</w:t>
      </w:r>
      <w:proofErr w:type="spellStart"/>
      <w:r w:rsidR="00AE2CAA" w:rsidRPr="00AE2CAA">
        <w:rPr>
          <w:rFonts w:ascii="Times New Roman" w:eastAsia="Times New Roman" w:hAnsi="Times New Roman" w:cs="Times New Roman"/>
          <w:sz w:val="36"/>
          <w:szCs w:val="36"/>
          <w:lang w:eastAsia="ru-RU"/>
        </w:rPr>
        <w:t>Лощиновский</w:t>
      </w:r>
      <w:proofErr w:type="spellEnd"/>
      <w:r w:rsidR="00080A24">
        <w:rPr>
          <w:rFonts w:ascii="Times New Roman" w:eastAsia="Times New Roman" w:hAnsi="Times New Roman" w:cs="Times New Roman"/>
          <w:sz w:val="36"/>
          <w:szCs w:val="36"/>
          <w:lang w:eastAsia="ru-RU"/>
        </w:rPr>
        <w:t xml:space="preserve"> сельский клуб</w:t>
      </w:r>
      <w:r w:rsidRPr="00AE2CAA">
        <w:rPr>
          <w:rFonts w:ascii="Times New Roman" w:eastAsia="Times New Roman" w:hAnsi="Times New Roman" w:cs="Times New Roman"/>
          <w:sz w:val="36"/>
          <w:szCs w:val="36"/>
          <w:lang w:eastAsia="ru-RU"/>
        </w:rPr>
        <w:t xml:space="preserve">» - ответственным за организацию бюджетного учета и соблюдение законодательства при выполнении хозяйственных операций является директор </w:t>
      </w:r>
      <w:r w:rsidRPr="00AE2CAA">
        <w:rPr>
          <w:rFonts w:ascii="Times New Roman" w:eastAsia="Times New Roman" w:hAnsi="Times New Roman" w:cs="Times New Roman"/>
          <w:sz w:val="36"/>
          <w:szCs w:val="36"/>
          <w:lang w:eastAsia="ru-RU"/>
        </w:rPr>
        <w:lastRenderedPageBreak/>
        <w:t xml:space="preserve">назначенный учредителем. ведение бюджетного учета, своевременное представление полной и достоверной бухгалтерской отчетности  учредителю </w:t>
      </w:r>
      <w:proofErr w:type="gramStart"/>
      <w:r w:rsidRPr="00AE2CAA">
        <w:rPr>
          <w:rFonts w:ascii="Times New Roman" w:eastAsia="Times New Roman" w:hAnsi="Times New Roman" w:cs="Times New Roman"/>
          <w:sz w:val="36"/>
          <w:szCs w:val="36"/>
          <w:lang w:eastAsia="ru-RU"/>
        </w:rPr>
        <w:t>–г</w:t>
      </w:r>
      <w:proofErr w:type="gramEnd"/>
      <w:r w:rsidRPr="00AE2CAA">
        <w:rPr>
          <w:rFonts w:ascii="Times New Roman" w:eastAsia="Times New Roman" w:hAnsi="Times New Roman" w:cs="Times New Roman"/>
          <w:sz w:val="36"/>
          <w:szCs w:val="36"/>
          <w:lang w:eastAsia="ru-RU"/>
        </w:rPr>
        <w:t>лавный бухгалтер.</w:t>
      </w:r>
    </w:p>
    <w:p w:rsidR="0012172E" w:rsidRPr="00AE2CAA" w:rsidRDefault="0012172E" w:rsidP="0012172E">
      <w:pPr>
        <w:widowControl w:val="0"/>
        <w:autoSpaceDE w:val="0"/>
        <w:autoSpaceDN w:val="0"/>
        <w:adjustRightInd w:val="0"/>
        <w:spacing w:after="0" w:line="240" w:lineRule="auto"/>
        <w:jc w:val="both"/>
        <w:rPr>
          <w:rFonts w:ascii="Times New Roman" w:eastAsia="Times New Roman" w:hAnsi="Times New Roman" w:cs="Times New Roman"/>
          <w:sz w:val="36"/>
          <w:szCs w:val="36"/>
          <w:lang w:eastAsia="ru-RU"/>
        </w:rPr>
      </w:pPr>
      <w:r w:rsidRPr="00AE2CAA">
        <w:rPr>
          <w:rFonts w:ascii="Times New Roman" w:eastAsia="Times New Roman" w:hAnsi="Times New Roman" w:cs="Times New Roman"/>
          <w:sz w:val="36"/>
          <w:szCs w:val="36"/>
          <w:lang w:eastAsia="ru-RU"/>
        </w:rPr>
        <w:t>В обязанности ответственного за ведение бюджетного учета, своевременное представление полной и достоверной бухгалтерской отчетности  входит ведение:</w:t>
      </w:r>
    </w:p>
    <w:p w:rsidR="0012172E" w:rsidRPr="00AE2CAA" w:rsidRDefault="0012172E" w:rsidP="0012172E">
      <w:pPr>
        <w:widowControl w:val="0"/>
        <w:autoSpaceDE w:val="0"/>
        <w:autoSpaceDN w:val="0"/>
        <w:adjustRightInd w:val="0"/>
        <w:spacing w:after="0" w:line="240" w:lineRule="auto"/>
        <w:jc w:val="both"/>
        <w:rPr>
          <w:rFonts w:ascii="Times New Roman" w:eastAsia="Times New Roman" w:hAnsi="Times New Roman" w:cs="Times New Roman"/>
          <w:sz w:val="36"/>
          <w:szCs w:val="36"/>
          <w:lang w:eastAsia="ru-RU"/>
        </w:rPr>
      </w:pPr>
      <w:r w:rsidRPr="00AE2CAA">
        <w:rPr>
          <w:rFonts w:ascii="Times New Roman" w:eastAsia="Times New Roman" w:hAnsi="Times New Roman" w:cs="Times New Roman"/>
          <w:sz w:val="36"/>
          <w:szCs w:val="36"/>
          <w:lang w:eastAsia="ru-RU"/>
        </w:rPr>
        <w:t>бухгалтерского учета в соответствии с требованиями действующего законодательства РФ, Инструкции №157-н, Инструкцией №162-н и других правовых актов.</w:t>
      </w:r>
    </w:p>
    <w:p w:rsidR="0012172E" w:rsidRPr="00AE2CAA" w:rsidRDefault="0012172E" w:rsidP="0012172E">
      <w:pPr>
        <w:widowControl w:val="0"/>
        <w:autoSpaceDE w:val="0"/>
        <w:autoSpaceDN w:val="0"/>
        <w:adjustRightInd w:val="0"/>
        <w:spacing w:after="0" w:line="240" w:lineRule="auto"/>
        <w:jc w:val="both"/>
        <w:rPr>
          <w:rFonts w:ascii="Times New Roman" w:eastAsia="Times New Roman" w:hAnsi="Times New Roman" w:cs="Times New Roman"/>
          <w:sz w:val="36"/>
          <w:szCs w:val="36"/>
          <w:lang w:eastAsia="ru-RU"/>
        </w:rPr>
      </w:pPr>
      <w:r w:rsidRPr="00AE2CAA">
        <w:rPr>
          <w:rFonts w:ascii="Times New Roman" w:eastAsia="Times New Roman" w:hAnsi="Times New Roman" w:cs="Times New Roman"/>
          <w:sz w:val="36"/>
          <w:szCs w:val="36"/>
          <w:lang w:eastAsia="ru-RU"/>
        </w:rPr>
        <w:t>Бухгалтерский  учет имущества, обязательств и хозяйственных операций организаций ведется в валюте Российской Федерации – рублях.</w:t>
      </w:r>
    </w:p>
    <w:p w:rsidR="0012172E" w:rsidRPr="00AE2CAA" w:rsidRDefault="0012172E" w:rsidP="0012172E">
      <w:pPr>
        <w:widowControl w:val="0"/>
        <w:autoSpaceDE w:val="0"/>
        <w:autoSpaceDN w:val="0"/>
        <w:adjustRightInd w:val="0"/>
        <w:spacing w:after="0" w:line="240" w:lineRule="auto"/>
        <w:jc w:val="both"/>
        <w:rPr>
          <w:rFonts w:ascii="Times New Roman" w:eastAsia="Times New Roman" w:hAnsi="Times New Roman" w:cs="Times New Roman"/>
          <w:sz w:val="36"/>
          <w:szCs w:val="36"/>
          <w:lang w:eastAsia="ru-RU"/>
        </w:rPr>
      </w:pPr>
      <w:r w:rsidRPr="00AE2CAA">
        <w:rPr>
          <w:rFonts w:ascii="Times New Roman" w:eastAsia="Times New Roman" w:hAnsi="Times New Roman" w:cs="Times New Roman"/>
          <w:sz w:val="36"/>
          <w:szCs w:val="36"/>
          <w:lang w:eastAsia="ru-RU"/>
        </w:rPr>
        <w:t xml:space="preserve">Бухгалтерский  учет ведется непрерывно, с момента регистрации </w:t>
      </w:r>
      <w:proofErr w:type="spellStart"/>
      <w:r w:rsidR="00AE2CAA" w:rsidRPr="00AE2CAA">
        <w:rPr>
          <w:rFonts w:ascii="Times New Roman" w:eastAsia="Times New Roman" w:hAnsi="Times New Roman" w:cs="Times New Roman"/>
          <w:sz w:val="36"/>
          <w:szCs w:val="36"/>
          <w:lang w:eastAsia="ru-RU"/>
        </w:rPr>
        <w:t>Лощиновского</w:t>
      </w:r>
      <w:proofErr w:type="spellEnd"/>
      <w:r w:rsidRPr="00AE2CAA">
        <w:rPr>
          <w:rFonts w:ascii="Times New Roman" w:eastAsia="Times New Roman" w:hAnsi="Times New Roman" w:cs="Times New Roman"/>
          <w:sz w:val="36"/>
          <w:szCs w:val="36"/>
          <w:lang w:eastAsia="ru-RU"/>
        </w:rPr>
        <w:t xml:space="preserve"> сельского поселения, и в том числе структурных подразделений МКУ «</w:t>
      </w:r>
      <w:proofErr w:type="spellStart"/>
      <w:r w:rsidR="00AE2CAA" w:rsidRPr="00AE2CAA">
        <w:rPr>
          <w:rFonts w:ascii="Times New Roman" w:eastAsia="Times New Roman" w:hAnsi="Times New Roman" w:cs="Times New Roman"/>
          <w:sz w:val="36"/>
          <w:szCs w:val="36"/>
          <w:lang w:eastAsia="ru-RU"/>
        </w:rPr>
        <w:t>Лощиновский</w:t>
      </w:r>
      <w:proofErr w:type="spellEnd"/>
      <w:r w:rsidR="00080A24">
        <w:rPr>
          <w:rFonts w:ascii="Times New Roman" w:eastAsia="Times New Roman" w:hAnsi="Times New Roman" w:cs="Times New Roman"/>
          <w:sz w:val="36"/>
          <w:szCs w:val="36"/>
          <w:lang w:eastAsia="ru-RU"/>
        </w:rPr>
        <w:t xml:space="preserve"> сельский клуб «</w:t>
      </w:r>
      <w:r w:rsidRPr="00AE2CAA">
        <w:rPr>
          <w:rFonts w:ascii="Times New Roman" w:eastAsia="Times New Roman" w:hAnsi="Times New Roman" w:cs="Times New Roman"/>
          <w:sz w:val="36"/>
          <w:szCs w:val="36"/>
          <w:lang w:eastAsia="ru-RU"/>
        </w:rPr>
        <w:t xml:space="preserve">  в порядке,  установленном законодательством Российской Федерации.</w:t>
      </w:r>
    </w:p>
    <w:p w:rsidR="0012172E" w:rsidRPr="00AE2CAA" w:rsidRDefault="0012172E" w:rsidP="0012172E">
      <w:pPr>
        <w:widowControl w:val="0"/>
        <w:autoSpaceDE w:val="0"/>
        <w:autoSpaceDN w:val="0"/>
        <w:adjustRightInd w:val="0"/>
        <w:spacing w:after="0" w:line="240" w:lineRule="auto"/>
        <w:jc w:val="both"/>
        <w:rPr>
          <w:rFonts w:ascii="Times New Roman" w:eastAsia="Times New Roman" w:hAnsi="Times New Roman" w:cs="Times New Roman"/>
          <w:sz w:val="36"/>
          <w:szCs w:val="36"/>
          <w:lang w:eastAsia="ru-RU"/>
        </w:rPr>
      </w:pPr>
      <w:r w:rsidRPr="00AE2CAA">
        <w:rPr>
          <w:rFonts w:ascii="Times New Roman" w:eastAsia="Times New Roman" w:hAnsi="Times New Roman" w:cs="Times New Roman"/>
          <w:sz w:val="36"/>
          <w:szCs w:val="36"/>
          <w:lang w:eastAsia="ru-RU"/>
        </w:rPr>
        <w:t>Все операции, проводимые учреждением, оформляются первичными документами, проверенными и принятыми к учету, которые систематизируются по датам совершения операций и отражаются накопительным способом в следующих регистрах бухгалтерского учета:</w:t>
      </w:r>
    </w:p>
    <w:p w:rsidR="0012172E" w:rsidRPr="00AE2CAA" w:rsidRDefault="0012172E" w:rsidP="0012172E">
      <w:pPr>
        <w:widowControl w:val="0"/>
        <w:autoSpaceDE w:val="0"/>
        <w:autoSpaceDN w:val="0"/>
        <w:adjustRightInd w:val="0"/>
        <w:spacing w:after="0" w:line="240" w:lineRule="auto"/>
        <w:jc w:val="both"/>
        <w:rPr>
          <w:rFonts w:ascii="Times New Roman" w:eastAsia="Times New Roman" w:hAnsi="Times New Roman" w:cs="Times New Roman"/>
          <w:sz w:val="36"/>
          <w:szCs w:val="36"/>
          <w:lang w:eastAsia="ru-RU"/>
        </w:rPr>
      </w:pPr>
      <w:r w:rsidRPr="00AE2CAA">
        <w:rPr>
          <w:rFonts w:ascii="Times New Roman" w:eastAsia="Times New Roman" w:hAnsi="Times New Roman" w:cs="Times New Roman"/>
          <w:sz w:val="36"/>
          <w:szCs w:val="36"/>
          <w:lang w:eastAsia="ru-RU"/>
        </w:rPr>
        <w:t>Журнал операций по счету «Касса» № 1;</w:t>
      </w:r>
    </w:p>
    <w:p w:rsidR="0012172E" w:rsidRPr="00AE2CAA" w:rsidRDefault="0012172E" w:rsidP="0012172E">
      <w:pPr>
        <w:widowControl w:val="0"/>
        <w:autoSpaceDE w:val="0"/>
        <w:autoSpaceDN w:val="0"/>
        <w:adjustRightInd w:val="0"/>
        <w:spacing w:after="0" w:line="240" w:lineRule="auto"/>
        <w:jc w:val="both"/>
        <w:rPr>
          <w:rFonts w:ascii="Times New Roman" w:eastAsia="Times New Roman" w:hAnsi="Times New Roman" w:cs="Times New Roman"/>
          <w:sz w:val="36"/>
          <w:szCs w:val="36"/>
          <w:lang w:eastAsia="ru-RU"/>
        </w:rPr>
      </w:pPr>
      <w:r w:rsidRPr="00AE2CAA">
        <w:rPr>
          <w:rFonts w:ascii="Times New Roman" w:eastAsia="Times New Roman" w:hAnsi="Times New Roman" w:cs="Times New Roman"/>
          <w:sz w:val="36"/>
          <w:szCs w:val="36"/>
          <w:lang w:eastAsia="ru-RU"/>
        </w:rPr>
        <w:t>Журнал операций с безналичными денежными средствами № 2;</w:t>
      </w:r>
    </w:p>
    <w:p w:rsidR="0012172E" w:rsidRPr="00AE2CAA" w:rsidRDefault="0012172E" w:rsidP="0012172E">
      <w:pPr>
        <w:widowControl w:val="0"/>
        <w:autoSpaceDE w:val="0"/>
        <w:autoSpaceDN w:val="0"/>
        <w:adjustRightInd w:val="0"/>
        <w:spacing w:after="0" w:line="240" w:lineRule="auto"/>
        <w:jc w:val="both"/>
        <w:rPr>
          <w:rFonts w:ascii="Times New Roman" w:eastAsia="Times New Roman" w:hAnsi="Times New Roman" w:cs="Times New Roman"/>
          <w:sz w:val="36"/>
          <w:szCs w:val="36"/>
          <w:lang w:eastAsia="ru-RU"/>
        </w:rPr>
      </w:pPr>
      <w:r w:rsidRPr="00AE2CAA">
        <w:rPr>
          <w:rFonts w:ascii="Times New Roman" w:eastAsia="Times New Roman" w:hAnsi="Times New Roman" w:cs="Times New Roman"/>
          <w:sz w:val="36"/>
          <w:szCs w:val="36"/>
          <w:lang w:eastAsia="ru-RU"/>
        </w:rPr>
        <w:t>Журнал операций с подотчетными лицами № 3;</w:t>
      </w:r>
    </w:p>
    <w:p w:rsidR="0012172E" w:rsidRPr="00AE2CAA" w:rsidRDefault="0012172E" w:rsidP="0012172E">
      <w:pPr>
        <w:widowControl w:val="0"/>
        <w:autoSpaceDE w:val="0"/>
        <w:autoSpaceDN w:val="0"/>
        <w:adjustRightInd w:val="0"/>
        <w:spacing w:after="0" w:line="240" w:lineRule="auto"/>
        <w:jc w:val="both"/>
        <w:rPr>
          <w:rFonts w:ascii="Times New Roman" w:eastAsia="Times New Roman" w:hAnsi="Times New Roman" w:cs="Times New Roman"/>
          <w:sz w:val="36"/>
          <w:szCs w:val="36"/>
          <w:lang w:eastAsia="ru-RU"/>
        </w:rPr>
      </w:pPr>
      <w:r w:rsidRPr="00AE2CAA">
        <w:rPr>
          <w:rFonts w:ascii="Times New Roman" w:eastAsia="Times New Roman" w:hAnsi="Times New Roman" w:cs="Times New Roman"/>
          <w:sz w:val="36"/>
          <w:szCs w:val="36"/>
          <w:lang w:eastAsia="ru-RU"/>
        </w:rPr>
        <w:t>Журнал операций расчетов с поставщиками и подрядчиками № 4;</w:t>
      </w:r>
    </w:p>
    <w:p w:rsidR="0012172E" w:rsidRPr="00AE2CAA" w:rsidRDefault="0012172E" w:rsidP="0012172E">
      <w:pPr>
        <w:widowControl w:val="0"/>
        <w:autoSpaceDE w:val="0"/>
        <w:autoSpaceDN w:val="0"/>
        <w:adjustRightInd w:val="0"/>
        <w:spacing w:after="0" w:line="240" w:lineRule="auto"/>
        <w:jc w:val="both"/>
        <w:rPr>
          <w:rFonts w:ascii="Times New Roman" w:eastAsia="Times New Roman" w:hAnsi="Times New Roman" w:cs="Times New Roman"/>
          <w:sz w:val="36"/>
          <w:szCs w:val="36"/>
          <w:lang w:eastAsia="ru-RU"/>
        </w:rPr>
      </w:pPr>
      <w:r w:rsidRPr="00AE2CAA">
        <w:rPr>
          <w:rFonts w:ascii="Times New Roman" w:eastAsia="Times New Roman" w:hAnsi="Times New Roman" w:cs="Times New Roman"/>
          <w:sz w:val="36"/>
          <w:szCs w:val="36"/>
          <w:lang w:eastAsia="ru-RU"/>
        </w:rPr>
        <w:t>Журнал операций расчетов по оплате труда № 6;</w:t>
      </w:r>
    </w:p>
    <w:p w:rsidR="0012172E" w:rsidRPr="00AE2CAA" w:rsidRDefault="0012172E" w:rsidP="0012172E">
      <w:pPr>
        <w:widowControl w:val="0"/>
        <w:autoSpaceDE w:val="0"/>
        <w:autoSpaceDN w:val="0"/>
        <w:adjustRightInd w:val="0"/>
        <w:spacing w:after="0" w:line="240" w:lineRule="auto"/>
        <w:jc w:val="both"/>
        <w:rPr>
          <w:rFonts w:ascii="Times New Roman" w:eastAsia="Times New Roman" w:hAnsi="Times New Roman" w:cs="Times New Roman"/>
          <w:sz w:val="36"/>
          <w:szCs w:val="36"/>
          <w:lang w:eastAsia="ru-RU"/>
        </w:rPr>
      </w:pPr>
      <w:r w:rsidRPr="00AE2CAA">
        <w:rPr>
          <w:rFonts w:ascii="Times New Roman" w:eastAsia="Times New Roman" w:hAnsi="Times New Roman" w:cs="Times New Roman"/>
          <w:sz w:val="36"/>
          <w:szCs w:val="36"/>
          <w:lang w:eastAsia="ru-RU"/>
        </w:rPr>
        <w:t>Журнал операций по выбытию и перемещению нефинансовых активов №7;</w:t>
      </w:r>
    </w:p>
    <w:p w:rsidR="0012172E" w:rsidRPr="00AE2CAA" w:rsidRDefault="0012172E" w:rsidP="0012172E">
      <w:pPr>
        <w:widowControl w:val="0"/>
        <w:autoSpaceDE w:val="0"/>
        <w:autoSpaceDN w:val="0"/>
        <w:adjustRightInd w:val="0"/>
        <w:spacing w:after="0" w:line="240" w:lineRule="auto"/>
        <w:jc w:val="both"/>
        <w:rPr>
          <w:rFonts w:ascii="Times New Roman" w:eastAsia="Times New Roman" w:hAnsi="Times New Roman" w:cs="Times New Roman"/>
          <w:sz w:val="36"/>
          <w:szCs w:val="36"/>
          <w:lang w:eastAsia="ru-RU"/>
        </w:rPr>
      </w:pPr>
      <w:r w:rsidRPr="00AE2CAA">
        <w:rPr>
          <w:rFonts w:ascii="Times New Roman" w:eastAsia="Times New Roman" w:hAnsi="Times New Roman" w:cs="Times New Roman"/>
          <w:sz w:val="36"/>
          <w:szCs w:val="36"/>
          <w:lang w:eastAsia="ru-RU"/>
        </w:rPr>
        <w:t>Журнал по прочим операциям № 8;</w:t>
      </w:r>
    </w:p>
    <w:p w:rsidR="0012172E" w:rsidRPr="00AE2CAA" w:rsidRDefault="0012172E" w:rsidP="0012172E">
      <w:pPr>
        <w:widowControl w:val="0"/>
        <w:autoSpaceDE w:val="0"/>
        <w:autoSpaceDN w:val="0"/>
        <w:adjustRightInd w:val="0"/>
        <w:spacing w:after="0" w:line="240" w:lineRule="auto"/>
        <w:jc w:val="both"/>
        <w:rPr>
          <w:rFonts w:ascii="Times New Roman" w:eastAsia="Times New Roman" w:hAnsi="Times New Roman" w:cs="Times New Roman"/>
          <w:sz w:val="36"/>
          <w:szCs w:val="36"/>
          <w:lang w:eastAsia="ru-RU"/>
        </w:rPr>
      </w:pPr>
    </w:p>
    <w:p w:rsidR="0012172E" w:rsidRPr="00AE2CAA" w:rsidRDefault="0012172E" w:rsidP="0012172E">
      <w:pPr>
        <w:widowControl w:val="0"/>
        <w:autoSpaceDE w:val="0"/>
        <w:autoSpaceDN w:val="0"/>
        <w:adjustRightInd w:val="0"/>
        <w:spacing w:after="0" w:line="240" w:lineRule="auto"/>
        <w:jc w:val="both"/>
        <w:rPr>
          <w:rFonts w:ascii="Times New Roman" w:eastAsia="Times New Roman" w:hAnsi="Times New Roman" w:cs="Times New Roman"/>
          <w:sz w:val="36"/>
          <w:szCs w:val="36"/>
          <w:lang w:eastAsia="ru-RU"/>
        </w:rPr>
      </w:pPr>
      <w:r w:rsidRPr="00AE2CAA">
        <w:rPr>
          <w:rFonts w:ascii="Times New Roman" w:eastAsia="Times New Roman" w:hAnsi="Times New Roman" w:cs="Times New Roman"/>
          <w:sz w:val="36"/>
          <w:szCs w:val="36"/>
          <w:lang w:eastAsia="ru-RU"/>
        </w:rPr>
        <w:t>Главная книга.</w:t>
      </w:r>
    </w:p>
    <w:p w:rsidR="0012172E" w:rsidRPr="00AE2CAA" w:rsidRDefault="0012172E" w:rsidP="0012172E">
      <w:pPr>
        <w:widowControl w:val="0"/>
        <w:autoSpaceDE w:val="0"/>
        <w:autoSpaceDN w:val="0"/>
        <w:adjustRightInd w:val="0"/>
        <w:spacing w:after="0" w:line="240" w:lineRule="auto"/>
        <w:jc w:val="both"/>
        <w:rPr>
          <w:rFonts w:ascii="Times New Roman" w:eastAsia="Times New Roman" w:hAnsi="Times New Roman" w:cs="Times New Roman"/>
          <w:sz w:val="36"/>
          <w:szCs w:val="36"/>
          <w:lang w:eastAsia="ru-RU"/>
        </w:rPr>
      </w:pPr>
    </w:p>
    <w:p w:rsidR="0012172E" w:rsidRPr="00AE2CAA" w:rsidRDefault="0012172E" w:rsidP="0012172E">
      <w:pPr>
        <w:widowControl w:val="0"/>
        <w:autoSpaceDE w:val="0"/>
        <w:autoSpaceDN w:val="0"/>
        <w:adjustRightInd w:val="0"/>
        <w:spacing w:after="0" w:line="240" w:lineRule="auto"/>
        <w:jc w:val="both"/>
        <w:rPr>
          <w:rFonts w:ascii="Times New Roman" w:eastAsia="Times New Roman" w:hAnsi="Times New Roman" w:cs="Times New Roman"/>
          <w:sz w:val="36"/>
          <w:szCs w:val="36"/>
          <w:lang w:eastAsia="ru-RU"/>
        </w:rPr>
      </w:pPr>
      <w:r w:rsidRPr="00AE2CAA">
        <w:rPr>
          <w:rFonts w:ascii="Times New Roman" w:eastAsia="Times New Roman" w:hAnsi="Times New Roman" w:cs="Times New Roman"/>
          <w:sz w:val="36"/>
          <w:szCs w:val="36"/>
          <w:lang w:eastAsia="ru-RU"/>
        </w:rPr>
        <w:t>В бухгалтерском учете применяется рабочий план счетов, содержащий синтетический и аналитический учет согласно инструкции по бюджетному учету № 162-Н от 06.12.2010 года.</w:t>
      </w:r>
    </w:p>
    <w:p w:rsidR="0012172E" w:rsidRPr="00AE2CAA" w:rsidRDefault="0012172E" w:rsidP="0012172E">
      <w:pPr>
        <w:widowControl w:val="0"/>
        <w:autoSpaceDE w:val="0"/>
        <w:autoSpaceDN w:val="0"/>
        <w:adjustRightInd w:val="0"/>
        <w:spacing w:after="0" w:line="240" w:lineRule="auto"/>
        <w:jc w:val="both"/>
        <w:rPr>
          <w:rFonts w:ascii="Times New Roman" w:eastAsia="Times New Roman" w:hAnsi="Times New Roman" w:cs="Times New Roman"/>
          <w:sz w:val="36"/>
          <w:szCs w:val="36"/>
          <w:lang w:eastAsia="ru-RU"/>
        </w:rPr>
      </w:pPr>
      <w:r w:rsidRPr="00AE2CAA">
        <w:rPr>
          <w:rFonts w:ascii="Times New Roman" w:eastAsia="Times New Roman" w:hAnsi="Times New Roman" w:cs="Times New Roman"/>
          <w:sz w:val="36"/>
          <w:szCs w:val="36"/>
          <w:lang w:eastAsia="ru-RU"/>
        </w:rPr>
        <w:t xml:space="preserve">В бухгалтерском учете применяются регламентированные регистры бухгалтерского учета, содержащиеся в перечне </w:t>
      </w:r>
      <w:r w:rsidRPr="00AE2CAA">
        <w:rPr>
          <w:rFonts w:ascii="Times New Roman" w:eastAsia="Times New Roman" w:hAnsi="Times New Roman" w:cs="Times New Roman"/>
          <w:sz w:val="36"/>
          <w:szCs w:val="36"/>
          <w:lang w:eastAsia="ru-RU"/>
        </w:rPr>
        <w:lastRenderedPageBreak/>
        <w:t xml:space="preserve">инструкции № 157-н со всеми изменениями.  </w:t>
      </w:r>
    </w:p>
    <w:p w:rsidR="0012172E" w:rsidRPr="00AE2CAA" w:rsidRDefault="0012172E" w:rsidP="0012172E">
      <w:pPr>
        <w:widowControl w:val="0"/>
        <w:autoSpaceDE w:val="0"/>
        <w:autoSpaceDN w:val="0"/>
        <w:adjustRightInd w:val="0"/>
        <w:spacing w:after="0" w:line="240" w:lineRule="auto"/>
        <w:jc w:val="both"/>
        <w:rPr>
          <w:rFonts w:ascii="Times New Roman" w:eastAsia="Times New Roman" w:hAnsi="Times New Roman" w:cs="Times New Roman"/>
          <w:sz w:val="36"/>
          <w:szCs w:val="36"/>
          <w:lang w:eastAsia="ru-RU"/>
        </w:rPr>
      </w:pPr>
      <w:r w:rsidRPr="00AE2CAA">
        <w:rPr>
          <w:rFonts w:ascii="Times New Roman" w:eastAsia="Times New Roman" w:hAnsi="Times New Roman" w:cs="Times New Roman"/>
          <w:sz w:val="36"/>
          <w:szCs w:val="36"/>
          <w:lang w:eastAsia="ru-RU"/>
        </w:rPr>
        <w:t>Ведение  к</w:t>
      </w:r>
      <w:r w:rsidR="00080A24">
        <w:rPr>
          <w:rFonts w:ascii="Times New Roman" w:eastAsia="Times New Roman" w:hAnsi="Times New Roman" w:cs="Times New Roman"/>
          <w:sz w:val="36"/>
          <w:szCs w:val="36"/>
          <w:lang w:eastAsia="ru-RU"/>
        </w:rPr>
        <w:t xml:space="preserve">ассовых операций в  </w:t>
      </w:r>
      <w:proofErr w:type="spellStart"/>
      <w:r w:rsidR="00080A24">
        <w:rPr>
          <w:rFonts w:ascii="Times New Roman" w:eastAsia="Times New Roman" w:hAnsi="Times New Roman" w:cs="Times New Roman"/>
          <w:sz w:val="36"/>
          <w:szCs w:val="36"/>
          <w:lang w:eastAsia="ru-RU"/>
        </w:rPr>
        <w:t>Лощиновском</w:t>
      </w:r>
      <w:proofErr w:type="spellEnd"/>
      <w:r w:rsidRPr="00AE2CAA">
        <w:rPr>
          <w:rFonts w:ascii="Times New Roman" w:eastAsia="Times New Roman" w:hAnsi="Times New Roman" w:cs="Times New Roman"/>
          <w:sz w:val="36"/>
          <w:szCs w:val="36"/>
          <w:lang w:eastAsia="ru-RU"/>
        </w:rPr>
        <w:t xml:space="preserve">  сельском поселении осуществляется монетой  Банка России на территории Российской Федерации» утверждено ЦБ РФ</w:t>
      </w:r>
      <w:r w:rsidRPr="00AE2CAA">
        <w:rPr>
          <w:rFonts w:ascii="Times New Roman" w:eastAsia="Times New Roman" w:hAnsi="Times New Roman" w:cs="Times New Roman"/>
          <w:sz w:val="36"/>
          <w:szCs w:val="36"/>
          <w:lang w:val="en-US" w:eastAsia="ru-RU"/>
        </w:rPr>
        <w:t> </w:t>
      </w:r>
      <w:r w:rsidRPr="00AE2CAA">
        <w:rPr>
          <w:rFonts w:ascii="Times New Roman" w:eastAsia="Times New Roman" w:hAnsi="Times New Roman" w:cs="Times New Roman"/>
          <w:sz w:val="36"/>
          <w:szCs w:val="36"/>
          <w:lang w:eastAsia="ru-RU"/>
        </w:rPr>
        <w:t xml:space="preserve"> 12 октября 2011г № 373-П, </w:t>
      </w:r>
    </w:p>
    <w:p w:rsidR="0012172E" w:rsidRPr="00AE2CAA" w:rsidRDefault="0012172E" w:rsidP="0012172E">
      <w:pPr>
        <w:widowControl w:val="0"/>
        <w:autoSpaceDE w:val="0"/>
        <w:autoSpaceDN w:val="0"/>
        <w:adjustRightInd w:val="0"/>
        <w:spacing w:after="0" w:line="240" w:lineRule="auto"/>
        <w:jc w:val="both"/>
        <w:rPr>
          <w:rFonts w:ascii="Times New Roman" w:eastAsia="Times New Roman" w:hAnsi="Times New Roman" w:cs="Times New Roman"/>
          <w:sz w:val="36"/>
          <w:szCs w:val="36"/>
          <w:lang w:eastAsia="ru-RU"/>
        </w:rPr>
      </w:pPr>
    </w:p>
    <w:p w:rsidR="0012172E" w:rsidRPr="00AE2CAA" w:rsidRDefault="0012172E" w:rsidP="0012172E">
      <w:pPr>
        <w:widowControl w:val="0"/>
        <w:autoSpaceDE w:val="0"/>
        <w:autoSpaceDN w:val="0"/>
        <w:adjustRightInd w:val="0"/>
        <w:spacing w:after="0" w:line="240" w:lineRule="auto"/>
        <w:jc w:val="both"/>
        <w:rPr>
          <w:rFonts w:ascii="Times New Roman" w:eastAsia="Times New Roman" w:hAnsi="Times New Roman" w:cs="Times New Roman"/>
          <w:sz w:val="36"/>
          <w:szCs w:val="36"/>
          <w:lang w:eastAsia="ru-RU"/>
        </w:rPr>
      </w:pPr>
      <w:r w:rsidRPr="00AE2CAA">
        <w:rPr>
          <w:rFonts w:ascii="Times New Roman" w:eastAsia="Times New Roman" w:hAnsi="Times New Roman" w:cs="Times New Roman"/>
          <w:sz w:val="36"/>
          <w:szCs w:val="36"/>
          <w:lang w:eastAsia="ru-RU"/>
        </w:rPr>
        <w:t xml:space="preserve">2.2. </w:t>
      </w:r>
      <w:proofErr w:type="gramStart"/>
      <w:r w:rsidRPr="00AE2CAA">
        <w:rPr>
          <w:rFonts w:ascii="Times New Roman" w:eastAsia="Times New Roman" w:hAnsi="Times New Roman" w:cs="Times New Roman"/>
          <w:sz w:val="36"/>
          <w:szCs w:val="36"/>
          <w:lang w:eastAsia="ru-RU"/>
        </w:rPr>
        <w:t xml:space="preserve">В целях обеспечения достоверности данных бюджетного учета и отчетности проводить инвентаризацию всего имущества независимо от его местонахождения и всех видов финансовых обязательств в года не реже 2-х лет, а при смене материально-ответственных лиц, выявлении фактов хищения, злоупотребления или порчи имущества, в случае стихийного бедствия, пожара  или других чрезвычайных ситуаций, вызванных экстремальными условиями, а также внезапными проверками – по распоряжению Главы </w:t>
      </w:r>
      <w:proofErr w:type="spellStart"/>
      <w:r w:rsidR="00AE2CAA" w:rsidRPr="00AE2CAA">
        <w:rPr>
          <w:rFonts w:ascii="Times New Roman" w:eastAsia="Times New Roman" w:hAnsi="Times New Roman" w:cs="Times New Roman"/>
          <w:sz w:val="36"/>
          <w:szCs w:val="36"/>
          <w:lang w:eastAsia="ru-RU"/>
        </w:rPr>
        <w:t>Лощиновского</w:t>
      </w:r>
      <w:proofErr w:type="spellEnd"/>
      <w:proofErr w:type="gramEnd"/>
      <w:r w:rsidRPr="00AE2CAA">
        <w:rPr>
          <w:rFonts w:ascii="Times New Roman" w:eastAsia="Times New Roman" w:hAnsi="Times New Roman" w:cs="Times New Roman"/>
          <w:sz w:val="36"/>
          <w:szCs w:val="36"/>
          <w:lang w:eastAsia="ru-RU"/>
        </w:rPr>
        <w:t xml:space="preserve"> сельского поселения в соответствии с (приложением 5) для поселения и   директором для </w:t>
      </w:r>
      <w:proofErr w:type="gramStart"/>
      <w:r w:rsidRPr="00AE2CAA">
        <w:rPr>
          <w:rFonts w:ascii="Times New Roman" w:eastAsia="Times New Roman" w:hAnsi="Times New Roman" w:cs="Times New Roman"/>
          <w:sz w:val="36"/>
          <w:szCs w:val="36"/>
          <w:lang w:eastAsia="ru-RU"/>
        </w:rPr>
        <w:t>подведомственных</w:t>
      </w:r>
      <w:proofErr w:type="gramEnd"/>
      <w:r w:rsidRPr="00AE2CAA">
        <w:rPr>
          <w:rFonts w:ascii="Times New Roman" w:eastAsia="Times New Roman" w:hAnsi="Times New Roman" w:cs="Times New Roman"/>
          <w:sz w:val="36"/>
          <w:szCs w:val="36"/>
          <w:lang w:eastAsia="ru-RU"/>
        </w:rPr>
        <w:t xml:space="preserve">  МКУ «</w:t>
      </w:r>
      <w:proofErr w:type="spellStart"/>
      <w:r w:rsidR="00AE2CAA" w:rsidRPr="00AE2CAA">
        <w:rPr>
          <w:rFonts w:ascii="Times New Roman" w:eastAsia="Times New Roman" w:hAnsi="Times New Roman" w:cs="Times New Roman"/>
          <w:sz w:val="36"/>
          <w:szCs w:val="36"/>
          <w:lang w:eastAsia="ru-RU"/>
        </w:rPr>
        <w:t>Лощиновский</w:t>
      </w:r>
      <w:proofErr w:type="spellEnd"/>
      <w:r w:rsidR="00080A24">
        <w:rPr>
          <w:rFonts w:ascii="Times New Roman" w:eastAsia="Times New Roman" w:hAnsi="Times New Roman" w:cs="Times New Roman"/>
          <w:sz w:val="36"/>
          <w:szCs w:val="36"/>
          <w:lang w:eastAsia="ru-RU"/>
        </w:rPr>
        <w:t xml:space="preserve"> сельский клуб</w:t>
      </w:r>
      <w:r w:rsidRPr="00AE2CAA">
        <w:rPr>
          <w:rFonts w:ascii="Times New Roman" w:eastAsia="Times New Roman" w:hAnsi="Times New Roman" w:cs="Times New Roman"/>
          <w:sz w:val="36"/>
          <w:szCs w:val="36"/>
          <w:lang w:eastAsia="ru-RU"/>
        </w:rPr>
        <w:t>”</w:t>
      </w:r>
    </w:p>
    <w:p w:rsidR="0012172E" w:rsidRPr="00AE2CAA" w:rsidRDefault="0012172E" w:rsidP="0012172E">
      <w:pPr>
        <w:widowControl w:val="0"/>
        <w:autoSpaceDE w:val="0"/>
        <w:autoSpaceDN w:val="0"/>
        <w:adjustRightInd w:val="0"/>
        <w:spacing w:after="0" w:line="240" w:lineRule="auto"/>
        <w:jc w:val="both"/>
        <w:rPr>
          <w:rFonts w:ascii="Times New Roman" w:eastAsia="Times New Roman" w:hAnsi="Times New Roman" w:cs="Times New Roman"/>
          <w:sz w:val="36"/>
          <w:szCs w:val="36"/>
          <w:lang w:eastAsia="ru-RU"/>
        </w:rPr>
      </w:pPr>
      <w:r w:rsidRPr="00AE2CAA">
        <w:rPr>
          <w:rFonts w:ascii="Times New Roman" w:eastAsia="Times New Roman" w:hAnsi="Times New Roman" w:cs="Times New Roman"/>
          <w:sz w:val="36"/>
          <w:szCs w:val="36"/>
          <w:lang w:eastAsia="ru-RU"/>
        </w:rPr>
        <w:t>2.2.1. Для проведения инвентаризации создать постоянно действующие  комиссии для администрации и МКУ «</w:t>
      </w:r>
      <w:proofErr w:type="spellStart"/>
      <w:r w:rsidR="00AE2CAA" w:rsidRPr="00AE2CAA">
        <w:rPr>
          <w:rFonts w:ascii="Times New Roman" w:eastAsia="Times New Roman" w:hAnsi="Times New Roman" w:cs="Times New Roman"/>
          <w:sz w:val="36"/>
          <w:szCs w:val="36"/>
          <w:lang w:eastAsia="ru-RU"/>
        </w:rPr>
        <w:t>Лощиновский</w:t>
      </w:r>
      <w:proofErr w:type="spellEnd"/>
      <w:r w:rsidR="00080A24">
        <w:rPr>
          <w:rFonts w:ascii="Times New Roman" w:eastAsia="Times New Roman" w:hAnsi="Times New Roman" w:cs="Times New Roman"/>
          <w:sz w:val="36"/>
          <w:szCs w:val="36"/>
          <w:lang w:eastAsia="ru-RU"/>
        </w:rPr>
        <w:t xml:space="preserve"> сельский клуб</w:t>
      </w:r>
      <w:r w:rsidRPr="00AE2CAA">
        <w:rPr>
          <w:rFonts w:ascii="Times New Roman" w:eastAsia="Times New Roman" w:hAnsi="Times New Roman" w:cs="Times New Roman"/>
          <w:sz w:val="36"/>
          <w:szCs w:val="36"/>
          <w:lang w:eastAsia="ru-RU"/>
        </w:rPr>
        <w:t>».</w:t>
      </w:r>
    </w:p>
    <w:p w:rsidR="0012172E" w:rsidRPr="00AE2CAA" w:rsidRDefault="0012172E" w:rsidP="0012172E">
      <w:pPr>
        <w:widowControl w:val="0"/>
        <w:autoSpaceDE w:val="0"/>
        <w:autoSpaceDN w:val="0"/>
        <w:adjustRightInd w:val="0"/>
        <w:spacing w:after="0" w:line="240" w:lineRule="auto"/>
        <w:jc w:val="both"/>
        <w:rPr>
          <w:rFonts w:ascii="Times New Roman" w:eastAsia="Times New Roman" w:hAnsi="Times New Roman" w:cs="Times New Roman"/>
          <w:sz w:val="36"/>
          <w:szCs w:val="36"/>
          <w:lang w:eastAsia="ru-RU"/>
        </w:rPr>
      </w:pPr>
      <w:r w:rsidRPr="00AE2CAA">
        <w:rPr>
          <w:rFonts w:ascii="Times New Roman" w:eastAsia="Times New Roman" w:hAnsi="Times New Roman" w:cs="Times New Roman"/>
          <w:sz w:val="36"/>
          <w:szCs w:val="36"/>
          <w:lang w:eastAsia="ru-RU"/>
        </w:rPr>
        <w:t xml:space="preserve">2.2.2. Для проведения внезапной ревизии кассы создать комиссию в составе трех человек. </w:t>
      </w:r>
    </w:p>
    <w:p w:rsidR="0012172E" w:rsidRPr="00AE2CAA" w:rsidRDefault="0012172E" w:rsidP="0012172E">
      <w:pPr>
        <w:widowControl w:val="0"/>
        <w:autoSpaceDE w:val="0"/>
        <w:autoSpaceDN w:val="0"/>
        <w:adjustRightInd w:val="0"/>
        <w:spacing w:after="0" w:line="240" w:lineRule="auto"/>
        <w:jc w:val="both"/>
        <w:rPr>
          <w:rFonts w:ascii="Times New Roman" w:eastAsia="Times New Roman" w:hAnsi="Times New Roman" w:cs="Times New Roman"/>
          <w:sz w:val="36"/>
          <w:szCs w:val="36"/>
          <w:lang w:eastAsia="ru-RU"/>
        </w:rPr>
      </w:pPr>
      <w:r w:rsidRPr="00AE2CAA">
        <w:rPr>
          <w:rFonts w:ascii="Times New Roman" w:eastAsia="Times New Roman" w:hAnsi="Times New Roman" w:cs="Times New Roman"/>
          <w:sz w:val="36"/>
          <w:szCs w:val="36"/>
          <w:lang w:eastAsia="ru-RU"/>
        </w:rPr>
        <w:t xml:space="preserve">Установить лимит наличных средств и лимит общей суммы дневной наличности в кассе </w:t>
      </w:r>
      <w:proofErr w:type="spellStart"/>
      <w:r w:rsidR="00AE2CAA" w:rsidRPr="00AE2CAA">
        <w:rPr>
          <w:rFonts w:ascii="Times New Roman" w:eastAsia="Times New Roman" w:hAnsi="Times New Roman" w:cs="Times New Roman"/>
          <w:sz w:val="36"/>
          <w:szCs w:val="36"/>
          <w:lang w:eastAsia="ru-RU"/>
        </w:rPr>
        <w:t>Лощиновского</w:t>
      </w:r>
      <w:proofErr w:type="spellEnd"/>
      <w:r w:rsidRPr="00AE2CAA">
        <w:rPr>
          <w:rFonts w:ascii="Times New Roman" w:eastAsia="Times New Roman" w:hAnsi="Times New Roman" w:cs="Times New Roman"/>
          <w:sz w:val="36"/>
          <w:szCs w:val="36"/>
          <w:lang w:eastAsia="ru-RU"/>
        </w:rPr>
        <w:t xml:space="preserve"> сельского поселения не более   0 </w:t>
      </w:r>
      <w:proofErr w:type="gramStart"/>
      <w:r w:rsidRPr="00AE2CAA">
        <w:rPr>
          <w:rFonts w:ascii="Times New Roman" w:eastAsia="Times New Roman" w:hAnsi="Times New Roman" w:cs="Times New Roman"/>
          <w:sz w:val="36"/>
          <w:szCs w:val="36"/>
          <w:lang w:eastAsia="ru-RU"/>
        </w:rPr>
        <w:t xml:space="preserve">( </w:t>
      </w:r>
      <w:proofErr w:type="gramEnd"/>
      <w:r w:rsidRPr="00AE2CAA">
        <w:rPr>
          <w:rFonts w:ascii="Times New Roman" w:eastAsia="Times New Roman" w:hAnsi="Times New Roman" w:cs="Times New Roman"/>
          <w:sz w:val="36"/>
          <w:szCs w:val="36"/>
          <w:lang w:eastAsia="ru-RU"/>
        </w:rPr>
        <w:t>ноль) рублей.  МКУ «</w:t>
      </w:r>
      <w:proofErr w:type="spellStart"/>
      <w:r w:rsidR="00AE2CAA" w:rsidRPr="00AE2CAA">
        <w:rPr>
          <w:rFonts w:ascii="Times New Roman" w:eastAsia="Times New Roman" w:hAnsi="Times New Roman" w:cs="Times New Roman"/>
          <w:sz w:val="36"/>
          <w:szCs w:val="36"/>
          <w:lang w:eastAsia="ru-RU"/>
        </w:rPr>
        <w:t>Лощиновский</w:t>
      </w:r>
      <w:proofErr w:type="spellEnd"/>
      <w:r w:rsidRPr="00AE2CAA">
        <w:rPr>
          <w:rFonts w:ascii="Times New Roman" w:eastAsia="Times New Roman" w:hAnsi="Times New Roman" w:cs="Times New Roman"/>
          <w:sz w:val="36"/>
          <w:szCs w:val="36"/>
          <w:lang w:eastAsia="ru-RU"/>
        </w:rPr>
        <w:t xml:space="preserve"> сельс</w:t>
      </w:r>
      <w:r w:rsidR="00080A24">
        <w:rPr>
          <w:rFonts w:ascii="Times New Roman" w:eastAsia="Times New Roman" w:hAnsi="Times New Roman" w:cs="Times New Roman"/>
          <w:sz w:val="36"/>
          <w:szCs w:val="36"/>
          <w:lang w:eastAsia="ru-RU"/>
        </w:rPr>
        <w:t>кий клуб</w:t>
      </w:r>
      <w:r w:rsidRPr="00AE2CAA">
        <w:rPr>
          <w:rFonts w:ascii="Times New Roman" w:eastAsia="Times New Roman" w:hAnsi="Times New Roman" w:cs="Times New Roman"/>
          <w:sz w:val="36"/>
          <w:szCs w:val="36"/>
          <w:lang w:eastAsia="ru-RU"/>
        </w:rPr>
        <w:t xml:space="preserve">»  лимит наличных средств и лимит общей суммы дневной </w:t>
      </w:r>
      <w:r w:rsidR="00080A24">
        <w:rPr>
          <w:rFonts w:ascii="Times New Roman" w:eastAsia="Times New Roman" w:hAnsi="Times New Roman" w:cs="Times New Roman"/>
          <w:sz w:val="36"/>
          <w:szCs w:val="36"/>
          <w:lang w:eastAsia="ru-RU"/>
        </w:rPr>
        <w:t xml:space="preserve">наличности в кассе не более  </w:t>
      </w:r>
      <w:proofErr w:type="gramStart"/>
      <w:r w:rsidR="00080A24">
        <w:rPr>
          <w:rFonts w:ascii="Times New Roman" w:eastAsia="Times New Roman" w:hAnsi="Times New Roman" w:cs="Times New Roman"/>
          <w:sz w:val="36"/>
          <w:szCs w:val="36"/>
          <w:lang w:eastAsia="ru-RU"/>
        </w:rPr>
        <w:t xml:space="preserve">( </w:t>
      </w:r>
      <w:proofErr w:type="gramEnd"/>
      <w:r w:rsidR="00080A24">
        <w:rPr>
          <w:rFonts w:ascii="Times New Roman" w:eastAsia="Times New Roman" w:hAnsi="Times New Roman" w:cs="Times New Roman"/>
          <w:sz w:val="36"/>
          <w:szCs w:val="36"/>
          <w:lang w:eastAsia="ru-RU"/>
        </w:rPr>
        <w:t>0</w:t>
      </w:r>
      <w:r w:rsidRPr="00AE2CAA">
        <w:rPr>
          <w:rFonts w:ascii="Times New Roman" w:eastAsia="Times New Roman" w:hAnsi="Times New Roman" w:cs="Times New Roman"/>
          <w:sz w:val="36"/>
          <w:szCs w:val="36"/>
          <w:lang w:eastAsia="ru-RU"/>
        </w:rPr>
        <w:t>) рублей</w:t>
      </w:r>
    </w:p>
    <w:p w:rsidR="0012172E" w:rsidRPr="00AE2CAA" w:rsidRDefault="0012172E" w:rsidP="0012172E">
      <w:pPr>
        <w:widowControl w:val="0"/>
        <w:autoSpaceDE w:val="0"/>
        <w:autoSpaceDN w:val="0"/>
        <w:adjustRightInd w:val="0"/>
        <w:spacing w:after="0" w:line="240" w:lineRule="auto"/>
        <w:jc w:val="both"/>
        <w:rPr>
          <w:rFonts w:ascii="Times New Roman" w:eastAsia="Times New Roman" w:hAnsi="Times New Roman" w:cs="Times New Roman"/>
          <w:sz w:val="36"/>
          <w:szCs w:val="36"/>
          <w:lang w:eastAsia="ru-RU"/>
        </w:rPr>
      </w:pPr>
      <w:r w:rsidRPr="00AE2CAA">
        <w:rPr>
          <w:rFonts w:ascii="Times New Roman" w:eastAsia="Times New Roman" w:hAnsi="Times New Roman" w:cs="Times New Roman"/>
          <w:sz w:val="36"/>
          <w:szCs w:val="36"/>
          <w:lang w:eastAsia="ru-RU"/>
        </w:rPr>
        <w:t>2.2.3. Результаты инвентаризации оформляются:</w:t>
      </w:r>
    </w:p>
    <w:p w:rsidR="0012172E" w:rsidRPr="00AE2CAA" w:rsidRDefault="0012172E" w:rsidP="0012172E">
      <w:pPr>
        <w:widowControl w:val="0"/>
        <w:autoSpaceDE w:val="0"/>
        <w:autoSpaceDN w:val="0"/>
        <w:adjustRightInd w:val="0"/>
        <w:spacing w:after="0" w:line="240" w:lineRule="auto"/>
        <w:jc w:val="both"/>
        <w:rPr>
          <w:rFonts w:ascii="Times New Roman" w:eastAsia="Times New Roman" w:hAnsi="Times New Roman" w:cs="Times New Roman"/>
          <w:sz w:val="36"/>
          <w:szCs w:val="36"/>
          <w:lang w:eastAsia="ru-RU"/>
        </w:rPr>
      </w:pPr>
      <w:r w:rsidRPr="00AE2CAA">
        <w:rPr>
          <w:rFonts w:ascii="Times New Roman" w:eastAsia="Times New Roman" w:hAnsi="Times New Roman" w:cs="Times New Roman"/>
          <w:sz w:val="36"/>
          <w:szCs w:val="36"/>
          <w:lang w:eastAsia="ru-RU"/>
        </w:rPr>
        <w:t xml:space="preserve"> -  инвентаризационной описью ценных бумаг (ф.0504081) – по ценным бумагам:</w:t>
      </w:r>
    </w:p>
    <w:p w:rsidR="0012172E" w:rsidRPr="00AE2CAA" w:rsidRDefault="0012172E" w:rsidP="0012172E">
      <w:pPr>
        <w:widowControl w:val="0"/>
        <w:autoSpaceDE w:val="0"/>
        <w:autoSpaceDN w:val="0"/>
        <w:adjustRightInd w:val="0"/>
        <w:spacing w:after="0" w:line="240" w:lineRule="auto"/>
        <w:jc w:val="both"/>
        <w:rPr>
          <w:rFonts w:ascii="Times New Roman" w:eastAsia="Times New Roman" w:hAnsi="Times New Roman" w:cs="Times New Roman"/>
          <w:sz w:val="36"/>
          <w:szCs w:val="36"/>
          <w:lang w:eastAsia="ru-RU"/>
        </w:rPr>
      </w:pPr>
      <w:r w:rsidRPr="00AE2CAA">
        <w:rPr>
          <w:rFonts w:ascii="Times New Roman" w:eastAsia="Times New Roman" w:hAnsi="Times New Roman" w:cs="Times New Roman"/>
          <w:sz w:val="36"/>
          <w:szCs w:val="36"/>
          <w:lang w:eastAsia="ru-RU"/>
        </w:rPr>
        <w:t xml:space="preserve"> -инвентаризационной описью задолженности по бюджетным ссудам (кредитам) (ф.0504083) – по бюджетным ссудам (кредитам);</w:t>
      </w:r>
    </w:p>
    <w:p w:rsidR="0012172E" w:rsidRPr="00AE2CAA" w:rsidRDefault="0012172E" w:rsidP="0012172E">
      <w:pPr>
        <w:widowControl w:val="0"/>
        <w:autoSpaceDE w:val="0"/>
        <w:autoSpaceDN w:val="0"/>
        <w:adjustRightInd w:val="0"/>
        <w:spacing w:after="0" w:line="240" w:lineRule="auto"/>
        <w:jc w:val="both"/>
        <w:rPr>
          <w:rFonts w:ascii="Times New Roman" w:eastAsia="Times New Roman" w:hAnsi="Times New Roman" w:cs="Times New Roman"/>
          <w:sz w:val="36"/>
          <w:szCs w:val="36"/>
          <w:lang w:eastAsia="ru-RU"/>
        </w:rPr>
      </w:pPr>
      <w:r w:rsidRPr="00AE2CAA">
        <w:rPr>
          <w:rFonts w:ascii="Times New Roman" w:eastAsia="Times New Roman" w:hAnsi="Times New Roman" w:cs="Times New Roman"/>
          <w:sz w:val="36"/>
          <w:szCs w:val="36"/>
          <w:lang w:eastAsia="ru-RU"/>
        </w:rPr>
        <w:t xml:space="preserve"> - инвентаризационной описью  состояния государственного долга РФ по полученным кредитам и предоставленным гарантиям (ф.0504085) – по полученным кредитам и предоставленным гарантиям;</w:t>
      </w:r>
    </w:p>
    <w:p w:rsidR="0012172E" w:rsidRPr="00AE2CAA" w:rsidRDefault="0012172E" w:rsidP="0012172E">
      <w:pPr>
        <w:widowControl w:val="0"/>
        <w:autoSpaceDE w:val="0"/>
        <w:autoSpaceDN w:val="0"/>
        <w:adjustRightInd w:val="0"/>
        <w:spacing w:after="0" w:line="240" w:lineRule="auto"/>
        <w:jc w:val="both"/>
        <w:rPr>
          <w:rFonts w:ascii="Times New Roman" w:eastAsia="Times New Roman" w:hAnsi="Times New Roman" w:cs="Times New Roman"/>
          <w:sz w:val="36"/>
          <w:szCs w:val="36"/>
          <w:lang w:eastAsia="ru-RU"/>
        </w:rPr>
      </w:pPr>
      <w:r w:rsidRPr="00AE2CAA">
        <w:rPr>
          <w:rFonts w:ascii="Times New Roman" w:eastAsia="Times New Roman" w:hAnsi="Times New Roman" w:cs="Times New Roman"/>
          <w:sz w:val="36"/>
          <w:szCs w:val="36"/>
          <w:lang w:eastAsia="ru-RU"/>
        </w:rPr>
        <w:t xml:space="preserve"> - инвентаризационной описью (сличительной ведомостью) по объектам нефинансовых активов (ф.0504087) – по объектам </w:t>
      </w:r>
      <w:r w:rsidRPr="00AE2CAA">
        <w:rPr>
          <w:rFonts w:ascii="Times New Roman" w:eastAsia="Times New Roman" w:hAnsi="Times New Roman" w:cs="Times New Roman"/>
          <w:sz w:val="36"/>
          <w:szCs w:val="36"/>
          <w:lang w:eastAsia="ru-RU"/>
        </w:rPr>
        <w:lastRenderedPageBreak/>
        <w:t>основных средств, предметам малоценного инвентаря, материальным запасам, готовой продукции;</w:t>
      </w:r>
    </w:p>
    <w:p w:rsidR="0012172E" w:rsidRPr="00AE2CAA" w:rsidRDefault="0012172E" w:rsidP="0012172E">
      <w:pPr>
        <w:widowControl w:val="0"/>
        <w:autoSpaceDE w:val="0"/>
        <w:autoSpaceDN w:val="0"/>
        <w:adjustRightInd w:val="0"/>
        <w:spacing w:after="0" w:line="240" w:lineRule="auto"/>
        <w:jc w:val="both"/>
        <w:rPr>
          <w:rFonts w:ascii="Times New Roman" w:eastAsia="Times New Roman" w:hAnsi="Times New Roman" w:cs="Times New Roman"/>
          <w:sz w:val="36"/>
          <w:szCs w:val="36"/>
          <w:lang w:eastAsia="ru-RU"/>
        </w:rPr>
      </w:pPr>
      <w:r w:rsidRPr="00AE2CAA">
        <w:rPr>
          <w:rFonts w:ascii="Times New Roman" w:eastAsia="Times New Roman" w:hAnsi="Times New Roman" w:cs="Times New Roman"/>
          <w:sz w:val="36"/>
          <w:szCs w:val="36"/>
          <w:lang w:eastAsia="ru-RU"/>
        </w:rPr>
        <w:t xml:space="preserve"> - инвентаризационной описью наличных денежных средств (ф.0504088), </w:t>
      </w:r>
    </w:p>
    <w:p w:rsidR="0012172E" w:rsidRPr="00AE2CAA" w:rsidRDefault="0012172E" w:rsidP="0012172E">
      <w:pPr>
        <w:widowControl w:val="0"/>
        <w:autoSpaceDE w:val="0"/>
        <w:autoSpaceDN w:val="0"/>
        <w:adjustRightInd w:val="0"/>
        <w:spacing w:after="0" w:line="240" w:lineRule="auto"/>
        <w:jc w:val="both"/>
        <w:rPr>
          <w:rFonts w:ascii="Times New Roman" w:eastAsia="Times New Roman" w:hAnsi="Times New Roman" w:cs="Times New Roman"/>
          <w:sz w:val="36"/>
          <w:szCs w:val="36"/>
          <w:lang w:eastAsia="ru-RU"/>
        </w:rPr>
      </w:pPr>
      <w:r w:rsidRPr="00AE2CAA">
        <w:rPr>
          <w:rFonts w:ascii="Times New Roman" w:eastAsia="Times New Roman" w:hAnsi="Times New Roman" w:cs="Times New Roman"/>
          <w:sz w:val="36"/>
          <w:szCs w:val="36"/>
          <w:lang w:eastAsia="ru-RU"/>
        </w:rPr>
        <w:t>актом инвентаризации наличных денежных средств – по наличным денежным средствам;</w:t>
      </w:r>
    </w:p>
    <w:p w:rsidR="0012172E" w:rsidRPr="00AE2CAA" w:rsidRDefault="0012172E" w:rsidP="0012172E">
      <w:pPr>
        <w:widowControl w:val="0"/>
        <w:autoSpaceDE w:val="0"/>
        <w:autoSpaceDN w:val="0"/>
        <w:adjustRightInd w:val="0"/>
        <w:spacing w:after="0" w:line="240" w:lineRule="auto"/>
        <w:jc w:val="both"/>
        <w:rPr>
          <w:rFonts w:ascii="Times New Roman" w:eastAsia="Times New Roman" w:hAnsi="Times New Roman" w:cs="Times New Roman"/>
          <w:sz w:val="36"/>
          <w:szCs w:val="36"/>
          <w:lang w:eastAsia="ru-RU"/>
        </w:rPr>
      </w:pPr>
      <w:r w:rsidRPr="00AE2CAA">
        <w:rPr>
          <w:rFonts w:ascii="Times New Roman" w:eastAsia="Times New Roman" w:hAnsi="Times New Roman" w:cs="Times New Roman"/>
          <w:sz w:val="36"/>
          <w:szCs w:val="36"/>
          <w:lang w:eastAsia="ru-RU"/>
        </w:rPr>
        <w:t xml:space="preserve"> - инвентаризационной описью расчетов с покупателями, поставщиками и прочими дебиторами и кредиторами (ф.0504089), актом инвентаризации расчетов с покупателями, поставщиками и прочими дебиторами и кредиторами – по расчетам:</w:t>
      </w:r>
    </w:p>
    <w:p w:rsidR="0012172E" w:rsidRPr="00AE2CAA" w:rsidRDefault="0012172E" w:rsidP="0012172E">
      <w:pPr>
        <w:widowControl w:val="0"/>
        <w:autoSpaceDE w:val="0"/>
        <w:autoSpaceDN w:val="0"/>
        <w:adjustRightInd w:val="0"/>
        <w:spacing w:after="0" w:line="240" w:lineRule="auto"/>
        <w:jc w:val="both"/>
        <w:rPr>
          <w:rFonts w:ascii="Times New Roman" w:eastAsia="Times New Roman" w:hAnsi="Times New Roman" w:cs="Times New Roman"/>
          <w:sz w:val="36"/>
          <w:szCs w:val="36"/>
          <w:lang w:eastAsia="ru-RU"/>
        </w:rPr>
      </w:pPr>
      <w:r w:rsidRPr="00AE2CAA">
        <w:rPr>
          <w:rFonts w:ascii="Times New Roman" w:eastAsia="Times New Roman" w:hAnsi="Times New Roman" w:cs="Times New Roman"/>
          <w:sz w:val="36"/>
          <w:szCs w:val="36"/>
          <w:lang w:eastAsia="ru-RU"/>
        </w:rPr>
        <w:t xml:space="preserve"> - актом о результатах инвентаризации с прилагаемой к нему ведомостью расхождений по результатам инвентаризации (ф.0504092).</w:t>
      </w:r>
    </w:p>
    <w:p w:rsidR="0012172E" w:rsidRPr="00AE2CAA" w:rsidRDefault="0012172E" w:rsidP="0012172E">
      <w:pPr>
        <w:widowControl w:val="0"/>
        <w:autoSpaceDE w:val="0"/>
        <w:autoSpaceDN w:val="0"/>
        <w:adjustRightInd w:val="0"/>
        <w:spacing w:after="0" w:line="240" w:lineRule="auto"/>
        <w:jc w:val="both"/>
        <w:rPr>
          <w:rFonts w:ascii="Times New Roman" w:eastAsia="Times New Roman" w:hAnsi="Times New Roman" w:cs="Times New Roman"/>
          <w:sz w:val="36"/>
          <w:szCs w:val="36"/>
          <w:lang w:eastAsia="ru-RU"/>
        </w:rPr>
      </w:pPr>
      <w:r w:rsidRPr="00AE2CAA">
        <w:rPr>
          <w:rFonts w:ascii="Times New Roman" w:eastAsia="Times New Roman" w:hAnsi="Times New Roman" w:cs="Times New Roman"/>
          <w:sz w:val="36"/>
          <w:szCs w:val="36"/>
          <w:lang w:eastAsia="ru-RU"/>
        </w:rPr>
        <w:t>2.3. Установить, что сумма средств, выданных под отчет на хозяйственные р</w:t>
      </w:r>
      <w:r w:rsidR="00970A1C">
        <w:rPr>
          <w:rFonts w:ascii="Times New Roman" w:eastAsia="Times New Roman" w:hAnsi="Times New Roman" w:cs="Times New Roman"/>
          <w:sz w:val="36"/>
          <w:szCs w:val="36"/>
          <w:lang w:eastAsia="ru-RU"/>
        </w:rPr>
        <w:t xml:space="preserve">асходы, не может превышать  1000 </w:t>
      </w:r>
      <w:proofErr w:type="gramStart"/>
      <w:r w:rsidR="00970A1C">
        <w:rPr>
          <w:rFonts w:ascii="Times New Roman" w:eastAsia="Times New Roman" w:hAnsi="Times New Roman" w:cs="Times New Roman"/>
          <w:sz w:val="36"/>
          <w:szCs w:val="36"/>
          <w:lang w:eastAsia="ru-RU"/>
        </w:rPr>
        <w:t xml:space="preserve">( </w:t>
      </w:r>
      <w:proofErr w:type="gramEnd"/>
      <w:r w:rsidR="00970A1C">
        <w:rPr>
          <w:rFonts w:ascii="Times New Roman" w:eastAsia="Times New Roman" w:hAnsi="Times New Roman" w:cs="Times New Roman"/>
          <w:sz w:val="36"/>
          <w:szCs w:val="36"/>
          <w:lang w:eastAsia="ru-RU"/>
        </w:rPr>
        <w:t>одна тысяча</w:t>
      </w:r>
      <w:r w:rsidRPr="00AE2CAA">
        <w:rPr>
          <w:rFonts w:ascii="Times New Roman" w:eastAsia="Times New Roman" w:hAnsi="Times New Roman" w:cs="Times New Roman"/>
          <w:sz w:val="36"/>
          <w:szCs w:val="36"/>
          <w:lang w:eastAsia="ru-RU"/>
        </w:rPr>
        <w:t>)  рублей.</w:t>
      </w:r>
    </w:p>
    <w:p w:rsidR="0012172E" w:rsidRPr="00AE2CAA" w:rsidRDefault="0012172E" w:rsidP="0012172E">
      <w:pPr>
        <w:widowControl w:val="0"/>
        <w:autoSpaceDE w:val="0"/>
        <w:autoSpaceDN w:val="0"/>
        <w:adjustRightInd w:val="0"/>
        <w:spacing w:after="0" w:line="240" w:lineRule="auto"/>
        <w:jc w:val="both"/>
        <w:rPr>
          <w:rFonts w:ascii="Times New Roman" w:eastAsia="Times New Roman" w:hAnsi="Times New Roman" w:cs="Times New Roman"/>
          <w:sz w:val="36"/>
          <w:szCs w:val="36"/>
          <w:lang w:eastAsia="ru-RU"/>
        </w:rPr>
      </w:pPr>
      <w:r w:rsidRPr="00AE2CAA">
        <w:rPr>
          <w:rFonts w:ascii="Times New Roman" w:eastAsia="Times New Roman" w:hAnsi="Times New Roman" w:cs="Times New Roman"/>
          <w:sz w:val="36"/>
          <w:szCs w:val="36"/>
          <w:lang w:eastAsia="ru-RU"/>
        </w:rPr>
        <w:t>Срок выдачи средств на хозяйственные расходы - в день получения денежных сре</w:t>
      </w:r>
      <w:proofErr w:type="gramStart"/>
      <w:r w:rsidRPr="00AE2CAA">
        <w:rPr>
          <w:rFonts w:ascii="Times New Roman" w:eastAsia="Times New Roman" w:hAnsi="Times New Roman" w:cs="Times New Roman"/>
          <w:sz w:val="36"/>
          <w:szCs w:val="36"/>
          <w:lang w:eastAsia="ru-RU"/>
        </w:rPr>
        <w:t>дств в к</w:t>
      </w:r>
      <w:proofErr w:type="gramEnd"/>
      <w:r w:rsidRPr="00AE2CAA">
        <w:rPr>
          <w:rFonts w:ascii="Times New Roman" w:eastAsia="Times New Roman" w:hAnsi="Times New Roman" w:cs="Times New Roman"/>
          <w:sz w:val="36"/>
          <w:szCs w:val="36"/>
          <w:lang w:eastAsia="ru-RU"/>
        </w:rPr>
        <w:t>ассу.</w:t>
      </w:r>
    </w:p>
    <w:p w:rsidR="0012172E" w:rsidRPr="00AE2CAA" w:rsidRDefault="0012172E" w:rsidP="0012172E">
      <w:pPr>
        <w:widowControl w:val="0"/>
        <w:autoSpaceDE w:val="0"/>
        <w:autoSpaceDN w:val="0"/>
        <w:adjustRightInd w:val="0"/>
        <w:spacing w:after="0" w:line="240" w:lineRule="auto"/>
        <w:jc w:val="both"/>
        <w:rPr>
          <w:rFonts w:ascii="Times New Roman" w:eastAsia="Times New Roman" w:hAnsi="Times New Roman" w:cs="Times New Roman"/>
          <w:sz w:val="36"/>
          <w:szCs w:val="36"/>
          <w:lang w:eastAsia="ru-RU"/>
        </w:rPr>
      </w:pPr>
      <w:r w:rsidRPr="00AE2CAA">
        <w:rPr>
          <w:rFonts w:ascii="Times New Roman" w:eastAsia="Times New Roman" w:hAnsi="Times New Roman" w:cs="Times New Roman"/>
          <w:sz w:val="36"/>
          <w:szCs w:val="36"/>
          <w:lang w:eastAsia="ru-RU"/>
        </w:rPr>
        <w:t>2.4. Установить порядок выдачи денежных сре</w:t>
      </w:r>
      <w:proofErr w:type="gramStart"/>
      <w:r w:rsidRPr="00AE2CAA">
        <w:rPr>
          <w:rFonts w:ascii="Times New Roman" w:eastAsia="Times New Roman" w:hAnsi="Times New Roman" w:cs="Times New Roman"/>
          <w:sz w:val="36"/>
          <w:szCs w:val="36"/>
          <w:lang w:eastAsia="ru-RU"/>
        </w:rPr>
        <w:t>дств в п</w:t>
      </w:r>
      <w:proofErr w:type="gramEnd"/>
      <w:r w:rsidRPr="00AE2CAA">
        <w:rPr>
          <w:rFonts w:ascii="Times New Roman" w:eastAsia="Times New Roman" w:hAnsi="Times New Roman" w:cs="Times New Roman"/>
          <w:sz w:val="36"/>
          <w:szCs w:val="36"/>
          <w:lang w:eastAsia="ru-RU"/>
        </w:rPr>
        <w:t>одотчет и оформление их расходования:</w:t>
      </w:r>
    </w:p>
    <w:p w:rsidR="0012172E" w:rsidRPr="00AE2CAA" w:rsidRDefault="0012172E" w:rsidP="0012172E">
      <w:pPr>
        <w:widowControl w:val="0"/>
        <w:autoSpaceDE w:val="0"/>
        <w:autoSpaceDN w:val="0"/>
        <w:adjustRightInd w:val="0"/>
        <w:spacing w:after="0" w:line="240" w:lineRule="auto"/>
        <w:jc w:val="both"/>
        <w:rPr>
          <w:rFonts w:ascii="Times New Roman" w:eastAsia="Times New Roman" w:hAnsi="Times New Roman" w:cs="Times New Roman"/>
          <w:sz w:val="36"/>
          <w:szCs w:val="36"/>
          <w:lang w:eastAsia="ru-RU"/>
        </w:rPr>
      </w:pPr>
      <w:r w:rsidRPr="00AE2CAA">
        <w:rPr>
          <w:rFonts w:ascii="Times New Roman" w:eastAsia="Times New Roman" w:hAnsi="Times New Roman" w:cs="Times New Roman"/>
          <w:sz w:val="36"/>
          <w:szCs w:val="36"/>
          <w:lang w:eastAsia="ru-RU"/>
        </w:rPr>
        <w:t xml:space="preserve">2.4.1. </w:t>
      </w:r>
      <w:proofErr w:type="gramStart"/>
      <w:r w:rsidRPr="00AE2CAA">
        <w:rPr>
          <w:rFonts w:ascii="Times New Roman" w:eastAsia="Times New Roman" w:hAnsi="Times New Roman" w:cs="Times New Roman"/>
          <w:sz w:val="36"/>
          <w:szCs w:val="36"/>
          <w:lang w:eastAsia="ru-RU"/>
        </w:rPr>
        <w:t xml:space="preserve">Денежные средства выдаются под отчет из кассы </w:t>
      </w:r>
      <w:proofErr w:type="spellStart"/>
      <w:r w:rsidR="00AE2CAA" w:rsidRPr="00AE2CAA">
        <w:rPr>
          <w:rFonts w:ascii="Times New Roman" w:eastAsia="Times New Roman" w:hAnsi="Times New Roman" w:cs="Times New Roman"/>
          <w:sz w:val="36"/>
          <w:szCs w:val="36"/>
          <w:lang w:eastAsia="ru-RU"/>
        </w:rPr>
        <w:t>Лощиновского</w:t>
      </w:r>
      <w:proofErr w:type="spellEnd"/>
      <w:r w:rsidRPr="00AE2CAA">
        <w:rPr>
          <w:rFonts w:ascii="Times New Roman" w:eastAsia="Times New Roman" w:hAnsi="Times New Roman" w:cs="Times New Roman"/>
          <w:sz w:val="36"/>
          <w:szCs w:val="36"/>
          <w:lang w:eastAsia="ru-RU"/>
        </w:rPr>
        <w:t xml:space="preserve"> сельского поселения и кассы структурных подразделений МКУ «</w:t>
      </w:r>
      <w:proofErr w:type="spellStart"/>
      <w:r w:rsidR="00AE2CAA" w:rsidRPr="00AE2CAA">
        <w:rPr>
          <w:rFonts w:ascii="Times New Roman" w:eastAsia="Times New Roman" w:hAnsi="Times New Roman" w:cs="Times New Roman"/>
          <w:sz w:val="36"/>
          <w:szCs w:val="36"/>
          <w:lang w:eastAsia="ru-RU"/>
        </w:rPr>
        <w:t>Лощиновский</w:t>
      </w:r>
      <w:proofErr w:type="spellEnd"/>
      <w:r w:rsidR="00080A24">
        <w:rPr>
          <w:rFonts w:ascii="Times New Roman" w:eastAsia="Times New Roman" w:hAnsi="Times New Roman" w:cs="Times New Roman"/>
          <w:sz w:val="36"/>
          <w:szCs w:val="36"/>
          <w:lang w:eastAsia="ru-RU"/>
        </w:rPr>
        <w:t xml:space="preserve"> сельский клуб</w:t>
      </w:r>
      <w:r w:rsidRPr="00AE2CAA">
        <w:rPr>
          <w:rFonts w:ascii="Times New Roman" w:eastAsia="Times New Roman" w:hAnsi="Times New Roman" w:cs="Times New Roman"/>
          <w:sz w:val="36"/>
          <w:szCs w:val="36"/>
          <w:lang w:eastAsia="ru-RU"/>
        </w:rPr>
        <w:t xml:space="preserve">» с письменного разрешения руководителя, а также могут быть  перечислены на банковские карты сотрудников  по распоряжению Главы  </w:t>
      </w:r>
      <w:proofErr w:type="spellStart"/>
      <w:r w:rsidR="00AE2CAA" w:rsidRPr="00AE2CAA">
        <w:rPr>
          <w:rFonts w:ascii="Times New Roman" w:eastAsia="Times New Roman" w:hAnsi="Times New Roman" w:cs="Times New Roman"/>
          <w:sz w:val="36"/>
          <w:szCs w:val="36"/>
          <w:lang w:eastAsia="ru-RU"/>
        </w:rPr>
        <w:t>Лощиновского</w:t>
      </w:r>
      <w:proofErr w:type="spellEnd"/>
      <w:r w:rsidRPr="00AE2CAA">
        <w:rPr>
          <w:rFonts w:ascii="Times New Roman" w:eastAsia="Times New Roman" w:hAnsi="Times New Roman" w:cs="Times New Roman"/>
          <w:sz w:val="36"/>
          <w:szCs w:val="36"/>
          <w:lang w:eastAsia="ru-RU"/>
        </w:rPr>
        <w:t xml:space="preserve"> сельского поселения по администрации </w:t>
      </w:r>
      <w:proofErr w:type="spellStart"/>
      <w:r w:rsidR="00AE2CAA" w:rsidRPr="00AE2CAA">
        <w:rPr>
          <w:rFonts w:ascii="Times New Roman" w:eastAsia="Times New Roman" w:hAnsi="Times New Roman" w:cs="Times New Roman"/>
          <w:sz w:val="36"/>
          <w:szCs w:val="36"/>
          <w:lang w:eastAsia="ru-RU"/>
        </w:rPr>
        <w:t>Лощиновского</w:t>
      </w:r>
      <w:proofErr w:type="spellEnd"/>
      <w:r w:rsidRPr="00AE2CAA">
        <w:rPr>
          <w:rFonts w:ascii="Times New Roman" w:eastAsia="Times New Roman" w:hAnsi="Times New Roman" w:cs="Times New Roman"/>
          <w:sz w:val="36"/>
          <w:szCs w:val="36"/>
          <w:lang w:eastAsia="ru-RU"/>
        </w:rPr>
        <w:t xml:space="preserve"> сельского поселения  и для сотрудников МКУ «</w:t>
      </w:r>
      <w:proofErr w:type="spellStart"/>
      <w:r w:rsidR="00AE2CAA" w:rsidRPr="00AE2CAA">
        <w:rPr>
          <w:rFonts w:ascii="Times New Roman" w:eastAsia="Times New Roman" w:hAnsi="Times New Roman" w:cs="Times New Roman"/>
          <w:sz w:val="36"/>
          <w:szCs w:val="36"/>
          <w:lang w:eastAsia="ru-RU"/>
        </w:rPr>
        <w:t>Лощиновский</w:t>
      </w:r>
      <w:proofErr w:type="spellEnd"/>
      <w:r w:rsidR="00080A24">
        <w:rPr>
          <w:rFonts w:ascii="Times New Roman" w:eastAsia="Times New Roman" w:hAnsi="Times New Roman" w:cs="Times New Roman"/>
          <w:sz w:val="36"/>
          <w:szCs w:val="36"/>
          <w:lang w:eastAsia="ru-RU"/>
        </w:rPr>
        <w:t xml:space="preserve"> сельский клуб</w:t>
      </w:r>
      <w:r w:rsidRPr="00AE2CAA">
        <w:rPr>
          <w:rFonts w:ascii="Times New Roman" w:eastAsia="Times New Roman" w:hAnsi="Times New Roman" w:cs="Times New Roman"/>
          <w:sz w:val="36"/>
          <w:szCs w:val="36"/>
          <w:lang w:eastAsia="ru-RU"/>
        </w:rPr>
        <w:t>» по приказу директора,  на основании письменного заявления работника.</w:t>
      </w:r>
      <w:proofErr w:type="gramEnd"/>
      <w:r w:rsidRPr="00AE2CAA">
        <w:rPr>
          <w:rFonts w:ascii="Times New Roman" w:eastAsia="Times New Roman" w:hAnsi="Times New Roman" w:cs="Times New Roman"/>
          <w:sz w:val="36"/>
          <w:szCs w:val="36"/>
          <w:lang w:eastAsia="ru-RU"/>
        </w:rPr>
        <w:t xml:space="preserve"> В данном заявлении указываются назначение аванса и срок, на который он выдается, а также обязательно в левом верхнем углу виза руководителя с подписью и суммой </w:t>
      </w:r>
      <w:proofErr w:type="gramStart"/>
      <w:r w:rsidRPr="00AE2CAA">
        <w:rPr>
          <w:rFonts w:ascii="Times New Roman" w:eastAsia="Times New Roman" w:hAnsi="Times New Roman" w:cs="Times New Roman"/>
          <w:sz w:val="36"/>
          <w:szCs w:val="36"/>
          <w:lang w:eastAsia="ru-RU"/>
        </w:rPr>
        <w:t>к</w:t>
      </w:r>
      <w:proofErr w:type="gramEnd"/>
      <w:r w:rsidRPr="00AE2CAA">
        <w:rPr>
          <w:rFonts w:ascii="Times New Roman" w:eastAsia="Times New Roman" w:hAnsi="Times New Roman" w:cs="Times New Roman"/>
          <w:sz w:val="36"/>
          <w:szCs w:val="36"/>
          <w:lang w:eastAsia="ru-RU"/>
        </w:rPr>
        <w:t xml:space="preserve"> выдачи.</w:t>
      </w:r>
    </w:p>
    <w:p w:rsidR="0012172E" w:rsidRPr="00AE2CAA" w:rsidRDefault="0012172E" w:rsidP="0012172E">
      <w:pPr>
        <w:widowControl w:val="0"/>
        <w:autoSpaceDE w:val="0"/>
        <w:autoSpaceDN w:val="0"/>
        <w:adjustRightInd w:val="0"/>
        <w:spacing w:after="0" w:line="240" w:lineRule="auto"/>
        <w:jc w:val="both"/>
        <w:rPr>
          <w:rFonts w:ascii="Times New Roman" w:eastAsia="Times New Roman" w:hAnsi="Times New Roman" w:cs="Times New Roman"/>
          <w:sz w:val="36"/>
          <w:szCs w:val="36"/>
          <w:lang w:eastAsia="ru-RU"/>
        </w:rPr>
      </w:pPr>
      <w:r w:rsidRPr="00AE2CAA">
        <w:rPr>
          <w:rFonts w:ascii="Times New Roman" w:eastAsia="Times New Roman" w:hAnsi="Times New Roman" w:cs="Times New Roman"/>
          <w:sz w:val="36"/>
          <w:szCs w:val="36"/>
          <w:lang w:eastAsia="ru-RU"/>
        </w:rPr>
        <w:t xml:space="preserve">Срок, на который выдаются денежные средства подотчетным лицам - 5 календарных  дней. При этом подотчетное лицо обязано полностью отчитаться за выданный аванс не позднее последнего рабочего дня месяца. Если аванс подотчетным лицом использован не полностью, то остаток аванса должен быть возвращен в кассу </w:t>
      </w:r>
      <w:proofErr w:type="spellStart"/>
      <w:r w:rsidR="00AE2CAA" w:rsidRPr="00AE2CAA">
        <w:rPr>
          <w:rFonts w:ascii="Times New Roman" w:eastAsia="Times New Roman" w:hAnsi="Times New Roman" w:cs="Times New Roman"/>
          <w:sz w:val="36"/>
          <w:szCs w:val="36"/>
          <w:lang w:eastAsia="ru-RU"/>
        </w:rPr>
        <w:lastRenderedPageBreak/>
        <w:t>Лощиновского</w:t>
      </w:r>
      <w:proofErr w:type="spellEnd"/>
      <w:r w:rsidRPr="00AE2CAA">
        <w:rPr>
          <w:rFonts w:ascii="Times New Roman" w:eastAsia="Times New Roman" w:hAnsi="Times New Roman" w:cs="Times New Roman"/>
          <w:sz w:val="36"/>
          <w:szCs w:val="36"/>
          <w:lang w:eastAsia="ru-RU"/>
        </w:rPr>
        <w:t xml:space="preserve"> сельского поселения, в кассу МКУ «</w:t>
      </w:r>
      <w:proofErr w:type="spellStart"/>
      <w:r w:rsidR="00AE2CAA" w:rsidRPr="00AE2CAA">
        <w:rPr>
          <w:rFonts w:ascii="Times New Roman" w:eastAsia="Times New Roman" w:hAnsi="Times New Roman" w:cs="Times New Roman"/>
          <w:sz w:val="36"/>
          <w:szCs w:val="36"/>
          <w:lang w:eastAsia="ru-RU"/>
        </w:rPr>
        <w:t>Лощиновский</w:t>
      </w:r>
      <w:proofErr w:type="spellEnd"/>
      <w:r w:rsidR="00080A24">
        <w:rPr>
          <w:rFonts w:ascii="Times New Roman" w:eastAsia="Times New Roman" w:hAnsi="Times New Roman" w:cs="Times New Roman"/>
          <w:sz w:val="36"/>
          <w:szCs w:val="36"/>
          <w:lang w:eastAsia="ru-RU"/>
        </w:rPr>
        <w:t xml:space="preserve"> сельский клуб</w:t>
      </w:r>
      <w:r w:rsidRPr="00AE2CAA">
        <w:rPr>
          <w:rFonts w:ascii="Times New Roman" w:eastAsia="Times New Roman" w:hAnsi="Times New Roman" w:cs="Times New Roman"/>
          <w:sz w:val="36"/>
          <w:szCs w:val="36"/>
          <w:lang w:eastAsia="ru-RU"/>
        </w:rPr>
        <w:t xml:space="preserve">» соответственно, в последний рабочий день </w:t>
      </w:r>
    </w:p>
    <w:p w:rsidR="0012172E" w:rsidRPr="00AE2CAA" w:rsidRDefault="0012172E" w:rsidP="0012172E">
      <w:pPr>
        <w:widowControl w:val="0"/>
        <w:autoSpaceDE w:val="0"/>
        <w:autoSpaceDN w:val="0"/>
        <w:adjustRightInd w:val="0"/>
        <w:spacing w:after="0" w:line="240" w:lineRule="auto"/>
        <w:jc w:val="both"/>
        <w:rPr>
          <w:rFonts w:ascii="Times New Roman" w:eastAsia="Times New Roman" w:hAnsi="Times New Roman" w:cs="Times New Roman"/>
          <w:sz w:val="36"/>
          <w:szCs w:val="36"/>
          <w:lang w:eastAsia="ru-RU"/>
        </w:rPr>
      </w:pPr>
      <w:r w:rsidRPr="00AE2CAA">
        <w:rPr>
          <w:rFonts w:ascii="Times New Roman" w:eastAsia="Times New Roman" w:hAnsi="Times New Roman" w:cs="Times New Roman"/>
          <w:sz w:val="36"/>
          <w:szCs w:val="36"/>
          <w:lang w:eastAsia="ru-RU"/>
        </w:rPr>
        <w:t xml:space="preserve">месяца. Выдача и (или) перечисление на банковские карты сотрудников денежных средств под отчет производится при условии полного отчета конкретного подотчетного лица по ранее выданному ему авансу. Передача выданных под отчет денежных средств  одним лицом другому запрещается. Администрация </w:t>
      </w:r>
      <w:proofErr w:type="spellStart"/>
      <w:r w:rsidR="00AE2CAA" w:rsidRPr="00AE2CAA">
        <w:rPr>
          <w:rFonts w:ascii="Times New Roman" w:eastAsia="Times New Roman" w:hAnsi="Times New Roman" w:cs="Times New Roman"/>
          <w:sz w:val="36"/>
          <w:szCs w:val="36"/>
          <w:lang w:eastAsia="ru-RU"/>
        </w:rPr>
        <w:t>Лощиновского</w:t>
      </w:r>
      <w:proofErr w:type="spellEnd"/>
      <w:r w:rsidRPr="00AE2CAA">
        <w:rPr>
          <w:rFonts w:ascii="Times New Roman" w:eastAsia="Times New Roman" w:hAnsi="Times New Roman" w:cs="Times New Roman"/>
          <w:sz w:val="36"/>
          <w:szCs w:val="36"/>
          <w:lang w:eastAsia="ru-RU"/>
        </w:rPr>
        <w:t xml:space="preserve"> сельского поселения, а также МКУ «</w:t>
      </w:r>
      <w:proofErr w:type="spellStart"/>
      <w:r w:rsidR="00AE2CAA" w:rsidRPr="00AE2CAA">
        <w:rPr>
          <w:rFonts w:ascii="Times New Roman" w:eastAsia="Times New Roman" w:hAnsi="Times New Roman" w:cs="Times New Roman"/>
          <w:sz w:val="36"/>
          <w:szCs w:val="36"/>
          <w:lang w:eastAsia="ru-RU"/>
        </w:rPr>
        <w:t>Лощиновский</w:t>
      </w:r>
      <w:proofErr w:type="spellEnd"/>
      <w:r w:rsidR="00080A24">
        <w:rPr>
          <w:rFonts w:ascii="Times New Roman" w:eastAsia="Times New Roman" w:hAnsi="Times New Roman" w:cs="Times New Roman"/>
          <w:sz w:val="36"/>
          <w:szCs w:val="36"/>
          <w:lang w:eastAsia="ru-RU"/>
        </w:rPr>
        <w:t xml:space="preserve"> сельский клуб</w:t>
      </w:r>
      <w:r w:rsidRPr="00AE2CAA">
        <w:rPr>
          <w:rFonts w:ascii="Times New Roman" w:eastAsia="Times New Roman" w:hAnsi="Times New Roman" w:cs="Times New Roman"/>
          <w:sz w:val="36"/>
          <w:szCs w:val="36"/>
          <w:lang w:eastAsia="ru-RU"/>
        </w:rPr>
        <w:t>»  может выдавать или перечислять на банковские карты сотрудников денежные средства под отчет на административно-хозяйственные нужды, в частности, на следующие цели:</w:t>
      </w:r>
    </w:p>
    <w:p w:rsidR="0012172E" w:rsidRPr="00AE2CAA" w:rsidRDefault="0012172E" w:rsidP="0012172E">
      <w:pPr>
        <w:widowControl w:val="0"/>
        <w:autoSpaceDE w:val="0"/>
        <w:autoSpaceDN w:val="0"/>
        <w:adjustRightInd w:val="0"/>
        <w:spacing w:after="0" w:line="240" w:lineRule="auto"/>
        <w:jc w:val="both"/>
        <w:rPr>
          <w:rFonts w:ascii="Times New Roman" w:eastAsia="Times New Roman" w:hAnsi="Times New Roman" w:cs="Times New Roman"/>
          <w:sz w:val="36"/>
          <w:szCs w:val="36"/>
          <w:lang w:eastAsia="ru-RU"/>
        </w:rPr>
      </w:pPr>
      <w:r w:rsidRPr="00AE2CAA">
        <w:rPr>
          <w:rFonts w:ascii="Times New Roman" w:eastAsia="Times New Roman" w:hAnsi="Times New Roman" w:cs="Times New Roman"/>
          <w:sz w:val="36"/>
          <w:szCs w:val="36"/>
          <w:lang w:eastAsia="ru-RU"/>
        </w:rPr>
        <w:t>- на оплату труда;</w:t>
      </w:r>
    </w:p>
    <w:p w:rsidR="0012172E" w:rsidRPr="00AE2CAA" w:rsidRDefault="0012172E" w:rsidP="0012172E">
      <w:pPr>
        <w:widowControl w:val="0"/>
        <w:autoSpaceDE w:val="0"/>
        <w:autoSpaceDN w:val="0"/>
        <w:adjustRightInd w:val="0"/>
        <w:spacing w:after="0" w:line="240" w:lineRule="auto"/>
        <w:jc w:val="both"/>
        <w:rPr>
          <w:rFonts w:ascii="Times New Roman" w:eastAsia="Times New Roman" w:hAnsi="Times New Roman" w:cs="Times New Roman"/>
          <w:sz w:val="36"/>
          <w:szCs w:val="36"/>
          <w:lang w:eastAsia="ru-RU"/>
        </w:rPr>
      </w:pPr>
      <w:r w:rsidRPr="00AE2CAA">
        <w:rPr>
          <w:rFonts w:ascii="Times New Roman" w:eastAsia="Times New Roman" w:hAnsi="Times New Roman" w:cs="Times New Roman"/>
          <w:sz w:val="36"/>
          <w:szCs w:val="36"/>
          <w:lang w:eastAsia="ru-RU"/>
        </w:rPr>
        <w:t>- на оплату транспортных услуг;</w:t>
      </w:r>
    </w:p>
    <w:p w:rsidR="0012172E" w:rsidRPr="00AE2CAA" w:rsidRDefault="0012172E" w:rsidP="0012172E">
      <w:pPr>
        <w:widowControl w:val="0"/>
        <w:autoSpaceDE w:val="0"/>
        <w:autoSpaceDN w:val="0"/>
        <w:adjustRightInd w:val="0"/>
        <w:spacing w:after="0" w:line="240" w:lineRule="auto"/>
        <w:jc w:val="both"/>
        <w:rPr>
          <w:rFonts w:ascii="Times New Roman" w:eastAsia="Times New Roman" w:hAnsi="Times New Roman" w:cs="Times New Roman"/>
          <w:sz w:val="36"/>
          <w:szCs w:val="36"/>
          <w:lang w:eastAsia="ru-RU"/>
        </w:rPr>
      </w:pPr>
      <w:r w:rsidRPr="00AE2CAA">
        <w:rPr>
          <w:rFonts w:ascii="Times New Roman" w:eastAsia="Times New Roman" w:hAnsi="Times New Roman" w:cs="Times New Roman"/>
          <w:sz w:val="36"/>
          <w:szCs w:val="36"/>
          <w:lang w:eastAsia="ru-RU"/>
        </w:rPr>
        <w:t>- на оплату услуг связи;</w:t>
      </w:r>
    </w:p>
    <w:p w:rsidR="0012172E" w:rsidRPr="00AE2CAA" w:rsidRDefault="0012172E" w:rsidP="0012172E">
      <w:pPr>
        <w:widowControl w:val="0"/>
        <w:autoSpaceDE w:val="0"/>
        <w:autoSpaceDN w:val="0"/>
        <w:adjustRightInd w:val="0"/>
        <w:spacing w:after="0" w:line="240" w:lineRule="auto"/>
        <w:jc w:val="both"/>
        <w:rPr>
          <w:rFonts w:ascii="Times New Roman" w:eastAsia="Times New Roman" w:hAnsi="Times New Roman" w:cs="Times New Roman"/>
          <w:sz w:val="36"/>
          <w:szCs w:val="36"/>
          <w:lang w:eastAsia="ru-RU"/>
        </w:rPr>
      </w:pPr>
      <w:r w:rsidRPr="00AE2CAA">
        <w:rPr>
          <w:rFonts w:ascii="Times New Roman" w:eastAsia="Times New Roman" w:hAnsi="Times New Roman" w:cs="Times New Roman"/>
          <w:sz w:val="36"/>
          <w:szCs w:val="36"/>
          <w:lang w:eastAsia="ru-RU"/>
        </w:rPr>
        <w:t>- на приобретение материальных запасов для хозяйственных нужд;</w:t>
      </w:r>
    </w:p>
    <w:p w:rsidR="0012172E" w:rsidRPr="00AE2CAA" w:rsidRDefault="0012172E" w:rsidP="0012172E">
      <w:pPr>
        <w:widowControl w:val="0"/>
        <w:autoSpaceDE w:val="0"/>
        <w:autoSpaceDN w:val="0"/>
        <w:adjustRightInd w:val="0"/>
        <w:spacing w:after="0" w:line="240" w:lineRule="auto"/>
        <w:jc w:val="both"/>
        <w:rPr>
          <w:rFonts w:ascii="Times New Roman" w:eastAsia="Times New Roman" w:hAnsi="Times New Roman" w:cs="Times New Roman"/>
          <w:sz w:val="36"/>
          <w:szCs w:val="36"/>
          <w:lang w:eastAsia="ru-RU"/>
        </w:rPr>
      </w:pPr>
      <w:r w:rsidRPr="00AE2CAA">
        <w:rPr>
          <w:rFonts w:ascii="Times New Roman" w:eastAsia="Times New Roman" w:hAnsi="Times New Roman" w:cs="Times New Roman"/>
          <w:sz w:val="36"/>
          <w:szCs w:val="36"/>
          <w:lang w:eastAsia="ru-RU"/>
        </w:rPr>
        <w:t>- на приобретение ГСМ и др.;</w:t>
      </w:r>
    </w:p>
    <w:p w:rsidR="0012172E" w:rsidRPr="00AE2CAA" w:rsidRDefault="0012172E" w:rsidP="0012172E">
      <w:pPr>
        <w:widowControl w:val="0"/>
        <w:autoSpaceDE w:val="0"/>
        <w:autoSpaceDN w:val="0"/>
        <w:adjustRightInd w:val="0"/>
        <w:spacing w:after="0" w:line="240" w:lineRule="auto"/>
        <w:jc w:val="both"/>
        <w:rPr>
          <w:rFonts w:ascii="Times New Roman" w:eastAsia="Times New Roman" w:hAnsi="Times New Roman" w:cs="Times New Roman"/>
          <w:sz w:val="36"/>
          <w:szCs w:val="36"/>
          <w:lang w:eastAsia="ru-RU"/>
        </w:rPr>
      </w:pPr>
      <w:r w:rsidRPr="00AE2CAA">
        <w:rPr>
          <w:rFonts w:ascii="Times New Roman" w:eastAsia="Times New Roman" w:hAnsi="Times New Roman" w:cs="Times New Roman"/>
          <w:sz w:val="36"/>
          <w:szCs w:val="36"/>
          <w:lang w:eastAsia="ru-RU"/>
        </w:rPr>
        <w:t xml:space="preserve">на командировочные расходы (в пределах сумм, причитающихся на эти цели); </w:t>
      </w:r>
    </w:p>
    <w:p w:rsidR="0012172E" w:rsidRPr="00AE2CAA" w:rsidRDefault="0012172E" w:rsidP="0012172E">
      <w:pPr>
        <w:widowControl w:val="0"/>
        <w:autoSpaceDE w:val="0"/>
        <w:autoSpaceDN w:val="0"/>
        <w:adjustRightInd w:val="0"/>
        <w:spacing w:after="0" w:line="240" w:lineRule="auto"/>
        <w:jc w:val="both"/>
        <w:rPr>
          <w:rFonts w:ascii="Times New Roman" w:eastAsia="Times New Roman" w:hAnsi="Times New Roman" w:cs="Times New Roman"/>
          <w:sz w:val="36"/>
          <w:szCs w:val="36"/>
          <w:lang w:eastAsia="ru-RU"/>
        </w:rPr>
      </w:pPr>
      <w:r w:rsidRPr="00AE2CAA">
        <w:rPr>
          <w:rFonts w:ascii="Times New Roman" w:eastAsia="Times New Roman" w:hAnsi="Times New Roman" w:cs="Times New Roman"/>
          <w:sz w:val="36"/>
          <w:szCs w:val="36"/>
          <w:lang w:eastAsia="ru-RU"/>
        </w:rPr>
        <w:t xml:space="preserve">на почтовые расходы; </w:t>
      </w:r>
    </w:p>
    <w:p w:rsidR="0012172E" w:rsidRPr="00AE2CAA" w:rsidRDefault="0012172E" w:rsidP="0012172E">
      <w:pPr>
        <w:widowControl w:val="0"/>
        <w:autoSpaceDE w:val="0"/>
        <w:autoSpaceDN w:val="0"/>
        <w:adjustRightInd w:val="0"/>
        <w:spacing w:after="0" w:line="240" w:lineRule="auto"/>
        <w:jc w:val="both"/>
        <w:rPr>
          <w:rFonts w:ascii="Times New Roman" w:eastAsia="Times New Roman" w:hAnsi="Times New Roman" w:cs="Times New Roman"/>
          <w:sz w:val="36"/>
          <w:szCs w:val="36"/>
          <w:lang w:eastAsia="ru-RU"/>
        </w:rPr>
      </w:pPr>
      <w:r w:rsidRPr="00AE2CAA">
        <w:rPr>
          <w:rFonts w:ascii="Times New Roman" w:eastAsia="Times New Roman" w:hAnsi="Times New Roman" w:cs="Times New Roman"/>
          <w:sz w:val="36"/>
          <w:szCs w:val="36"/>
          <w:lang w:eastAsia="ru-RU"/>
        </w:rPr>
        <w:t>на канцелярские расходы;</w:t>
      </w:r>
    </w:p>
    <w:p w:rsidR="0012172E" w:rsidRPr="00AE2CAA" w:rsidRDefault="0012172E" w:rsidP="0012172E">
      <w:pPr>
        <w:widowControl w:val="0"/>
        <w:autoSpaceDE w:val="0"/>
        <w:autoSpaceDN w:val="0"/>
        <w:adjustRightInd w:val="0"/>
        <w:spacing w:after="0" w:line="240" w:lineRule="auto"/>
        <w:jc w:val="both"/>
        <w:rPr>
          <w:rFonts w:ascii="Times New Roman" w:eastAsia="Times New Roman" w:hAnsi="Times New Roman" w:cs="Times New Roman"/>
          <w:sz w:val="36"/>
          <w:szCs w:val="36"/>
          <w:lang w:eastAsia="ru-RU"/>
        </w:rPr>
      </w:pPr>
      <w:r w:rsidRPr="00AE2CAA">
        <w:rPr>
          <w:rFonts w:ascii="Times New Roman" w:eastAsia="Times New Roman" w:hAnsi="Times New Roman" w:cs="Times New Roman"/>
          <w:sz w:val="36"/>
          <w:szCs w:val="36"/>
          <w:lang w:eastAsia="ru-RU"/>
        </w:rPr>
        <w:t>на оплату услуг по обслуживанию имущества администрации.</w:t>
      </w:r>
    </w:p>
    <w:p w:rsidR="0012172E" w:rsidRPr="00AE2CAA" w:rsidRDefault="0012172E" w:rsidP="0012172E">
      <w:pPr>
        <w:widowControl w:val="0"/>
        <w:autoSpaceDE w:val="0"/>
        <w:autoSpaceDN w:val="0"/>
        <w:adjustRightInd w:val="0"/>
        <w:spacing w:after="0" w:line="240" w:lineRule="auto"/>
        <w:jc w:val="both"/>
        <w:rPr>
          <w:rFonts w:ascii="Times New Roman" w:eastAsia="Times New Roman" w:hAnsi="Times New Roman" w:cs="Times New Roman"/>
          <w:sz w:val="36"/>
          <w:szCs w:val="36"/>
          <w:lang w:eastAsia="ru-RU"/>
        </w:rPr>
      </w:pPr>
      <w:r w:rsidRPr="00AE2CAA">
        <w:rPr>
          <w:rFonts w:ascii="Times New Roman" w:eastAsia="Times New Roman" w:hAnsi="Times New Roman" w:cs="Times New Roman"/>
          <w:sz w:val="36"/>
          <w:szCs w:val="36"/>
          <w:lang w:eastAsia="ru-RU"/>
        </w:rPr>
        <w:t xml:space="preserve">Денежные средства, выданные под отчет, можно использовать только </w:t>
      </w:r>
      <w:proofErr w:type="gramStart"/>
      <w:r w:rsidRPr="00AE2CAA">
        <w:rPr>
          <w:rFonts w:ascii="Times New Roman" w:eastAsia="Times New Roman" w:hAnsi="Times New Roman" w:cs="Times New Roman"/>
          <w:sz w:val="36"/>
          <w:szCs w:val="36"/>
          <w:lang w:eastAsia="ru-RU"/>
        </w:rPr>
        <w:t>на те</w:t>
      </w:r>
      <w:proofErr w:type="gramEnd"/>
      <w:r w:rsidRPr="00AE2CAA">
        <w:rPr>
          <w:rFonts w:ascii="Times New Roman" w:eastAsia="Times New Roman" w:hAnsi="Times New Roman" w:cs="Times New Roman"/>
          <w:sz w:val="36"/>
          <w:szCs w:val="36"/>
          <w:lang w:eastAsia="ru-RU"/>
        </w:rPr>
        <w:t xml:space="preserve"> цели, на которые они были выданы.</w:t>
      </w:r>
    </w:p>
    <w:p w:rsidR="0012172E" w:rsidRPr="00AE2CAA" w:rsidRDefault="0012172E" w:rsidP="0012172E">
      <w:pPr>
        <w:widowControl w:val="0"/>
        <w:autoSpaceDE w:val="0"/>
        <w:autoSpaceDN w:val="0"/>
        <w:adjustRightInd w:val="0"/>
        <w:spacing w:after="0" w:line="240" w:lineRule="auto"/>
        <w:jc w:val="both"/>
        <w:rPr>
          <w:rFonts w:ascii="Times New Roman" w:eastAsia="Times New Roman" w:hAnsi="Times New Roman" w:cs="Times New Roman"/>
          <w:sz w:val="36"/>
          <w:szCs w:val="36"/>
          <w:lang w:eastAsia="ru-RU"/>
        </w:rPr>
      </w:pPr>
      <w:r w:rsidRPr="00AE2CAA">
        <w:rPr>
          <w:rFonts w:ascii="Times New Roman" w:eastAsia="Times New Roman" w:hAnsi="Times New Roman" w:cs="Times New Roman"/>
          <w:sz w:val="36"/>
          <w:szCs w:val="36"/>
          <w:lang w:eastAsia="ru-RU"/>
        </w:rPr>
        <w:t>2.4.2. Об израсходовании авансовых сумм подотчетные лица представляют авансовый отчет с приложением документов, подтверждающих произведенные расходы. Расчеты с подотчетными лицами ведутся на счете 0208000.</w:t>
      </w:r>
    </w:p>
    <w:p w:rsidR="0012172E" w:rsidRPr="00AE2CAA" w:rsidRDefault="0012172E" w:rsidP="0012172E">
      <w:pPr>
        <w:widowControl w:val="0"/>
        <w:autoSpaceDE w:val="0"/>
        <w:autoSpaceDN w:val="0"/>
        <w:adjustRightInd w:val="0"/>
        <w:spacing w:after="0" w:line="240" w:lineRule="auto"/>
        <w:jc w:val="both"/>
        <w:rPr>
          <w:rFonts w:ascii="Times New Roman" w:eastAsia="Times New Roman" w:hAnsi="Times New Roman" w:cs="Times New Roman"/>
          <w:sz w:val="36"/>
          <w:szCs w:val="36"/>
          <w:lang w:eastAsia="ru-RU"/>
        </w:rPr>
      </w:pPr>
      <w:r w:rsidRPr="00AE2CAA">
        <w:rPr>
          <w:rFonts w:ascii="Times New Roman" w:eastAsia="Times New Roman" w:hAnsi="Times New Roman" w:cs="Times New Roman"/>
          <w:sz w:val="36"/>
          <w:szCs w:val="36"/>
          <w:lang w:eastAsia="ru-RU"/>
        </w:rPr>
        <w:t xml:space="preserve">.2.4.4. Под отчет работникам могут выдаваться также денежные документы, например почтовые марки, маркированные конверты, оплаченные путевки и др. Их выдача </w:t>
      </w:r>
      <w:proofErr w:type="gramStart"/>
      <w:r w:rsidRPr="00AE2CAA">
        <w:rPr>
          <w:rFonts w:ascii="Times New Roman" w:eastAsia="Times New Roman" w:hAnsi="Times New Roman" w:cs="Times New Roman"/>
          <w:sz w:val="36"/>
          <w:szCs w:val="36"/>
          <w:lang w:eastAsia="ru-RU"/>
        </w:rPr>
        <w:t>оформляется</w:t>
      </w:r>
      <w:proofErr w:type="gramEnd"/>
      <w:r w:rsidRPr="00AE2CAA">
        <w:rPr>
          <w:rFonts w:ascii="Times New Roman" w:eastAsia="Times New Roman" w:hAnsi="Times New Roman" w:cs="Times New Roman"/>
          <w:sz w:val="36"/>
          <w:szCs w:val="36"/>
          <w:lang w:eastAsia="ru-RU"/>
        </w:rPr>
        <w:t xml:space="preserve"> и отчеты об их использовании представляются работниками в том же порядке, что и при выдаче под отчет наличных денежных средств.</w:t>
      </w:r>
    </w:p>
    <w:p w:rsidR="0012172E" w:rsidRPr="00AE2CAA" w:rsidRDefault="0012172E" w:rsidP="0012172E">
      <w:pPr>
        <w:widowControl w:val="0"/>
        <w:autoSpaceDE w:val="0"/>
        <w:autoSpaceDN w:val="0"/>
        <w:adjustRightInd w:val="0"/>
        <w:spacing w:after="0" w:line="240" w:lineRule="auto"/>
        <w:jc w:val="both"/>
        <w:rPr>
          <w:rFonts w:ascii="Times New Roman" w:eastAsia="Times New Roman" w:hAnsi="Times New Roman" w:cs="Times New Roman"/>
          <w:sz w:val="36"/>
          <w:szCs w:val="36"/>
          <w:lang w:eastAsia="ru-RU"/>
        </w:rPr>
      </w:pPr>
      <w:r w:rsidRPr="00AE2CAA">
        <w:rPr>
          <w:rFonts w:ascii="Times New Roman" w:eastAsia="Times New Roman" w:hAnsi="Times New Roman" w:cs="Times New Roman"/>
          <w:sz w:val="36"/>
          <w:szCs w:val="36"/>
          <w:lang w:eastAsia="ru-RU"/>
        </w:rPr>
        <w:t>2.4.5. Установить срок отчетности по командировочным расходам на территории Российской Федерации и за рубежом 3 дня после прибытия  из командировки;</w:t>
      </w:r>
    </w:p>
    <w:p w:rsidR="0012172E" w:rsidRPr="00AE2CAA" w:rsidRDefault="0012172E" w:rsidP="0012172E">
      <w:pPr>
        <w:widowControl w:val="0"/>
        <w:autoSpaceDE w:val="0"/>
        <w:autoSpaceDN w:val="0"/>
        <w:adjustRightInd w:val="0"/>
        <w:spacing w:after="0" w:line="240" w:lineRule="auto"/>
        <w:jc w:val="both"/>
        <w:rPr>
          <w:rFonts w:ascii="Times New Roman" w:eastAsia="Times New Roman" w:hAnsi="Times New Roman" w:cs="Times New Roman"/>
          <w:sz w:val="36"/>
          <w:szCs w:val="36"/>
          <w:lang w:eastAsia="ru-RU"/>
        </w:rPr>
      </w:pPr>
      <w:r w:rsidRPr="00AE2CAA">
        <w:rPr>
          <w:rFonts w:ascii="Times New Roman" w:eastAsia="Times New Roman" w:hAnsi="Times New Roman" w:cs="Times New Roman"/>
          <w:sz w:val="36"/>
          <w:szCs w:val="36"/>
          <w:lang w:eastAsia="ru-RU"/>
        </w:rPr>
        <w:t>2.4.6</w:t>
      </w:r>
      <w:proofErr w:type="gramStart"/>
      <w:r w:rsidRPr="00AE2CAA">
        <w:rPr>
          <w:rFonts w:ascii="Times New Roman" w:eastAsia="Times New Roman" w:hAnsi="Times New Roman" w:cs="Times New Roman"/>
          <w:sz w:val="36"/>
          <w:szCs w:val="36"/>
          <w:lang w:eastAsia="ru-RU"/>
        </w:rPr>
        <w:t xml:space="preserve"> У</w:t>
      </w:r>
      <w:proofErr w:type="gramEnd"/>
      <w:r w:rsidRPr="00AE2CAA">
        <w:rPr>
          <w:rFonts w:ascii="Times New Roman" w:eastAsia="Times New Roman" w:hAnsi="Times New Roman" w:cs="Times New Roman"/>
          <w:sz w:val="36"/>
          <w:szCs w:val="36"/>
          <w:lang w:eastAsia="ru-RU"/>
        </w:rPr>
        <w:t>становить, что право получения денег в подотчёт имеют:</w:t>
      </w:r>
    </w:p>
    <w:tbl>
      <w:tblPr>
        <w:tblW w:w="0" w:type="auto"/>
        <w:tblInd w:w="108" w:type="dxa"/>
        <w:tblLayout w:type="fixed"/>
        <w:tblLook w:val="0000" w:firstRow="0" w:lastRow="0" w:firstColumn="0" w:lastColumn="0" w:noHBand="0" w:noVBand="0"/>
      </w:tblPr>
      <w:tblGrid>
        <w:gridCol w:w="784"/>
        <w:gridCol w:w="5662"/>
        <w:gridCol w:w="3443"/>
      </w:tblGrid>
      <w:tr w:rsidR="0012172E" w:rsidRPr="00AE2CAA" w:rsidTr="00080A24">
        <w:trPr>
          <w:trHeight w:val="1"/>
        </w:trPr>
        <w:tc>
          <w:tcPr>
            <w:tcW w:w="784" w:type="dxa"/>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widowControl w:val="0"/>
              <w:autoSpaceDE w:val="0"/>
              <w:autoSpaceDN w:val="0"/>
              <w:adjustRightInd w:val="0"/>
              <w:spacing w:after="0" w:line="240" w:lineRule="auto"/>
              <w:jc w:val="both"/>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sz w:val="36"/>
                <w:szCs w:val="36"/>
                <w:lang w:val="en-US" w:eastAsia="ru-RU"/>
              </w:rPr>
              <w:lastRenderedPageBreak/>
              <w:t xml:space="preserve">№ </w:t>
            </w:r>
            <w:r w:rsidRPr="00AE2CAA">
              <w:rPr>
                <w:rFonts w:ascii="Times New Roman" w:eastAsia="Times New Roman" w:hAnsi="Times New Roman" w:cs="Times New Roman"/>
                <w:sz w:val="36"/>
                <w:szCs w:val="36"/>
                <w:lang w:eastAsia="ru-RU"/>
              </w:rPr>
              <w:t>п/п</w:t>
            </w:r>
          </w:p>
        </w:tc>
        <w:tc>
          <w:tcPr>
            <w:tcW w:w="5662" w:type="dxa"/>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widowControl w:val="0"/>
              <w:autoSpaceDE w:val="0"/>
              <w:autoSpaceDN w:val="0"/>
              <w:adjustRightInd w:val="0"/>
              <w:spacing w:after="0" w:line="240" w:lineRule="auto"/>
              <w:jc w:val="both"/>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sz w:val="36"/>
                <w:szCs w:val="36"/>
                <w:lang w:eastAsia="ru-RU"/>
              </w:rPr>
              <w:t>Фамилия, имя, отчество</w:t>
            </w:r>
          </w:p>
        </w:tc>
        <w:tc>
          <w:tcPr>
            <w:tcW w:w="3443" w:type="dxa"/>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widowControl w:val="0"/>
              <w:autoSpaceDE w:val="0"/>
              <w:autoSpaceDN w:val="0"/>
              <w:adjustRightInd w:val="0"/>
              <w:spacing w:after="0" w:line="240" w:lineRule="auto"/>
              <w:jc w:val="both"/>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sz w:val="36"/>
                <w:szCs w:val="36"/>
                <w:lang w:eastAsia="ru-RU"/>
              </w:rPr>
              <w:t>должность</w:t>
            </w:r>
          </w:p>
        </w:tc>
      </w:tr>
      <w:tr w:rsidR="0012172E" w:rsidRPr="00AE2CAA" w:rsidTr="00080A24">
        <w:trPr>
          <w:trHeight w:val="414"/>
        </w:trPr>
        <w:tc>
          <w:tcPr>
            <w:tcW w:w="784" w:type="dxa"/>
            <w:tcBorders>
              <w:top w:val="single" w:sz="3" w:space="0" w:color="000000"/>
              <w:left w:val="single" w:sz="3" w:space="0" w:color="000000"/>
              <w:bottom w:val="single" w:sz="3" w:space="0" w:color="000000"/>
              <w:right w:val="single" w:sz="3" w:space="0" w:color="000000"/>
            </w:tcBorders>
            <w:shd w:val="clear" w:color="000000" w:fill="FFFFFF"/>
          </w:tcPr>
          <w:p w:rsidR="0012172E" w:rsidRPr="00970A1C" w:rsidRDefault="00970A1C" w:rsidP="0012172E">
            <w:pPr>
              <w:widowControl w:val="0"/>
              <w:autoSpaceDE w:val="0"/>
              <w:autoSpaceDN w:val="0"/>
              <w:adjustRightInd w:val="0"/>
              <w:spacing w:after="0" w:line="240" w:lineRule="auto"/>
              <w:jc w:val="both"/>
              <w:rPr>
                <w:rFonts w:ascii="Times New Roman" w:eastAsia="Times New Roman" w:hAnsi="Times New Roman" w:cs="Times New Roman"/>
                <w:sz w:val="36"/>
                <w:szCs w:val="36"/>
                <w:lang w:eastAsia="ru-RU"/>
              </w:rPr>
            </w:pPr>
            <w:r>
              <w:rPr>
                <w:rFonts w:ascii="Times New Roman" w:eastAsia="Times New Roman" w:hAnsi="Times New Roman" w:cs="Times New Roman"/>
                <w:sz w:val="36"/>
                <w:szCs w:val="36"/>
                <w:lang w:val="en-US" w:eastAsia="ru-RU"/>
              </w:rPr>
              <w:t>1</w:t>
            </w:r>
          </w:p>
        </w:tc>
        <w:tc>
          <w:tcPr>
            <w:tcW w:w="5662" w:type="dxa"/>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970A1C" w:rsidP="0012172E">
            <w:pPr>
              <w:widowControl w:val="0"/>
              <w:autoSpaceDE w:val="0"/>
              <w:autoSpaceDN w:val="0"/>
              <w:adjustRightInd w:val="0"/>
              <w:spacing w:after="0" w:line="240" w:lineRule="auto"/>
              <w:jc w:val="both"/>
              <w:rPr>
                <w:rFonts w:ascii="Times New Roman" w:eastAsia="Times New Roman" w:hAnsi="Times New Roman" w:cs="Times New Roman"/>
                <w:sz w:val="36"/>
                <w:szCs w:val="36"/>
                <w:lang w:val="en-US" w:eastAsia="ru-RU"/>
              </w:rPr>
            </w:pPr>
            <w:proofErr w:type="spellStart"/>
            <w:r>
              <w:rPr>
                <w:rFonts w:ascii="Times New Roman" w:eastAsia="Times New Roman" w:hAnsi="Times New Roman" w:cs="Times New Roman"/>
                <w:sz w:val="36"/>
                <w:szCs w:val="36"/>
                <w:lang w:eastAsia="ru-RU"/>
              </w:rPr>
              <w:t>Калдин</w:t>
            </w:r>
            <w:proofErr w:type="spellEnd"/>
            <w:r>
              <w:rPr>
                <w:rFonts w:ascii="Times New Roman" w:eastAsia="Times New Roman" w:hAnsi="Times New Roman" w:cs="Times New Roman"/>
                <w:sz w:val="36"/>
                <w:szCs w:val="36"/>
                <w:lang w:eastAsia="ru-RU"/>
              </w:rPr>
              <w:t xml:space="preserve"> Владимир </w:t>
            </w:r>
            <w:r w:rsidR="0012172E" w:rsidRPr="00AE2CAA">
              <w:rPr>
                <w:rFonts w:ascii="Times New Roman" w:eastAsia="Times New Roman" w:hAnsi="Times New Roman" w:cs="Times New Roman"/>
                <w:sz w:val="36"/>
                <w:szCs w:val="36"/>
                <w:lang w:eastAsia="ru-RU"/>
              </w:rPr>
              <w:t xml:space="preserve"> Иванович</w:t>
            </w:r>
          </w:p>
        </w:tc>
        <w:tc>
          <w:tcPr>
            <w:tcW w:w="3443" w:type="dxa"/>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widowControl w:val="0"/>
              <w:autoSpaceDE w:val="0"/>
              <w:autoSpaceDN w:val="0"/>
              <w:adjustRightInd w:val="0"/>
              <w:spacing w:after="0" w:line="240" w:lineRule="auto"/>
              <w:jc w:val="both"/>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sz w:val="36"/>
                <w:szCs w:val="36"/>
                <w:lang w:eastAsia="ru-RU"/>
              </w:rPr>
              <w:t>Глава поселения</w:t>
            </w:r>
          </w:p>
        </w:tc>
      </w:tr>
      <w:tr w:rsidR="0012172E" w:rsidRPr="00AE2CAA" w:rsidTr="00080A24">
        <w:trPr>
          <w:trHeight w:val="1"/>
        </w:trPr>
        <w:tc>
          <w:tcPr>
            <w:tcW w:w="784" w:type="dxa"/>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widowControl w:val="0"/>
              <w:autoSpaceDE w:val="0"/>
              <w:autoSpaceDN w:val="0"/>
              <w:adjustRightInd w:val="0"/>
              <w:spacing w:after="0" w:line="240" w:lineRule="auto"/>
              <w:jc w:val="both"/>
              <w:rPr>
                <w:rFonts w:ascii="Times New Roman" w:eastAsia="Times New Roman" w:hAnsi="Times New Roman" w:cs="Times New Roman"/>
                <w:sz w:val="36"/>
                <w:szCs w:val="36"/>
                <w:lang w:val="en-US" w:eastAsia="ru-RU"/>
              </w:rPr>
            </w:pPr>
          </w:p>
        </w:tc>
        <w:tc>
          <w:tcPr>
            <w:tcW w:w="5662" w:type="dxa"/>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widowControl w:val="0"/>
              <w:autoSpaceDE w:val="0"/>
              <w:autoSpaceDN w:val="0"/>
              <w:adjustRightInd w:val="0"/>
              <w:spacing w:after="0" w:line="240" w:lineRule="auto"/>
              <w:jc w:val="both"/>
              <w:rPr>
                <w:rFonts w:ascii="Times New Roman" w:eastAsia="Times New Roman" w:hAnsi="Times New Roman" w:cs="Times New Roman"/>
                <w:sz w:val="36"/>
                <w:szCs w:val="36"/>
                <w:lang w:val="en-US" w:eastAsia="ru-RU"/>
              </w:rPr>
            </w:pPr>
          </w:p>
        </w:tc>
        <w:tc>
          <w:tcPr>
            <w:tcW w:w="3443" w:type="dxa"/>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widowControl w:val="0"/>
              <w:autoSpaceDE w:val="0"/>
              <w:autoSpaceDN w:val="0"/>
              <w:adjustRightInd w:val="0"/>
              <w:spacing w:after="0" w:line="240" w:lineRule="auto"/>
              <w:jc w:val="both"/>
              <w:rPr>
                <w:rFonts w:ascii="Times New Roman" w:eastAsia="Times New Roman" w:hAnsi="Times New Roman" w:cs="Times New Roman"/>
                <w:sz w:val="36"/>
                <w:szCs w:val="36"/>
                <w:lang w:val="en-US" w:eastAsia="ru-RU"/>
              </w:rPr>
            </w:pPr>
          </w:p>
        </w:tc>
      </w:tr>
      <w:tr w:rsidR="0012172E" w:rsidRPr="00AE2CAA" w:rsidTr="00080A24">
        <w:trPr>
          <w:trHeight w:val="379"/>
        </w:trPr>
        <w:tc>
          <w:tcPr>
            <w:tcW w:w="784" w:type="dxa"/>
            <w:tcBorders>
              <w:top w:val="single" w:sz="3" w:space="0" w:color="000000"/>
              <w:left w:val="single" w:sz="3" w:space="0" w:color="000000"/>
              <w:bottom w:val="single" w:sz="3" w:space="0" w:color="000000"/>
              <w:right w:val="single" w:sz="3" w:space="0" w:color="000000"/>
            </w:tcBorders>
            <w:shd w:val="clear" w:color="000000" w:fill="FFFFFF"/>
          </w:tcPr>
          <w:p w:rsidR="0012172E" w:rsidRPr="00970A1C" w:rsidRDefault="00970A1C" w:rsidP="0012172E">
            <w:pPr>
              <w:widowControl w:val="0"/>
              <w:autoSpaceDE w:val="0"/>
              <w:autoSpaceDN w:val="0"/>
              <w:adjustRightInd w:val="0"/>
              <w:spacing w:after="0" w:line="240" w:lineRule="auto"/>
              <w:jc w:val="both"/>
              <w:rPr>
                <w:rFonts w:ascii="Times New Roman" w:eastAsia="Times New Roman" w:hAnsi="Times New Roman" w:cs="Times New Roman"/>
                <w:sz w:val="36"/>
                <w:szCs w:val="36"/>
                <w:lang w:eastAsia="ru-RU"/>
              </w:rPr>
            </w:pPr>
            <w:r>
              <w:rPr>
                <w:rFonts w:ascii="Times New Roman" w:eastAsia="Times New Roman" w:hAnsi="Times New Roman" w:cs="Times New Roman"/>
                <w:sz w:val="36"/>
                <w:szCs w:val="36"/>
                <w:lang w:val="en-US" w:eastAsia="ru-RU"/>
              </w:rPr>
              <w:t>2</w:t>
            </w:r>
          </w:p>
        </w:tc>
        <w:tc>
          <w:tcPr>
            <w:tcW w:w="5662" w:type="dxa"/>
            <w:tcBorders>
              <w:top w:val="single" w:sz="3" w:space="0" w:color="000000"/>
              <w:left w:val="single" w:sz="3" w:space="0" w:color="000000"/>
              <w:bottom w:val="single" w:sz="3" w:space="0" w:color="000000"/>
              <w:right w:val="single" w:sz="3" w:space="0" w:color="000000"/>
            </w:tcBorders>
            <w:shd w:val="clear" w:color="000000" w:fill="FFFFFF"/>
          </w:tcPr>
          <w:p w:rsidR="0012172E" w:rsidRPr="00970A1C" w:rsidRDefault="00970A1C" w:rsidP="0012172E">
            <w:pPr>
              <w:widowControl w:val="0"/>
              <w:autoSpaceDE w:val="0"/>
              <w:autoSpaceDN w:val="0"/>
              <w:adjustRightInd w:val="0"/>
              <w:spacing w:after="0" w:line="240" w:lineRule="auto"/>
              <w:jc w:val="both"/>
              <w:rPr>
                <w:rFonts w:ascii="Times New Roman" w:eastAsia="Times New Roman" w:hAnsi="Times New Roman" w:cs="Times New Roman"/>
                <w:sz w:val="36"/>
                <w:szCs w:val="36"/>
                <w:lang w:eastAsia="ru-RU"/>
              </w:rPr>
            </w:pPr>
            <w:proofErr w:type="spellStart"/>
            <w:r>
              <w:rPr>
                <w:rFonts w:ascii="Times New Roman" w:eastAsia="Times New Roman" w:hAnsi="Times New Roman" w:cs="Times New Roman"/>
                <w:sz w:val="36"/>
                <w:szCs w:val="36"/>
                <w:lang w:eastAsia="ru-RU"/>
              </w:rPr>
              <w:t>Подобашова</w:t>
            </w:r>
            <w:proofErr w:type="spellEnd"/>
            <w:r>
              <w:rPr>
                <w:rFonts w:ascii="Times New Roman" w:eastAsia="Times New Roman" w:hAnsi="Times New Roman" w:cs="Times New Roman"/>
                <w:sz w:val="36"/>
                <w:szCs w:val="36"/>
                <w:lang w:eastAsia="ru-RU"/>
              </w:rPr>
              <w:t xml:space="preserve"> Татьяна Анатольевна</w:t>
            </w:r>
          </w:p>
        </w:tc>
        <w:tc>
          <w:tcPr>
            <w:tcW w:w="3443" w:type="dxa"/>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widowControl w:val="0"/>
              <w:autoSpaceDE w:val="0"/>
              <w:autoSpaceDN w:val="0"/>
              <w:adjustRightInd w:val="0"/>
              <w:spacing w:after="0" w:line="240" w:lineRule="auto"/>
              <w:jc w:val="both"/>
              <w:rPr>
                <w:rFonts w:ascii="Times New Roman" w:eastAsia="Times New Roman" w:hAnsi="Times New Roman" w:cs="Times New Roman"/>
                <w:sz w:val="36"/>
                <w:szCs w:val="36"/>
                <w:lang w:val="en-US" w:eastAsia="ru-RU"/>
              </w:rPr>
            </w:pPr>
          </w:p>
          <w:p w:rsidR="0012172E" w:rsidRPr="00AE2CAA" w:rsidRDefault="0012172E" w:rsidP="0012172E">
            <w:pPr>
              <w:widowControl w:val="0"/>
              <w:autoSpaceDE w:val="0"/>
              <w:autoSpaceDN w:val="0"/>
              <w:adjustRightInd w:val="0"/>
              <w:spacing w:after="0" w:line="240" w:lineRule="auto"/>
              <w:jc w:val="both"/>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sz w:val="36"/>
                <w:szCs w:val="36"/>
                <w:lang w:eastAsia="ru-RU"/>
              </w:rPr>
              <w:t>директор</w:t>
            </w:r>
          </w:p>
        </w:tc>
      </w:tr>
    </w:tbl>
    <w:p w:rsidR="0012172E" w:rsidRPr="00AE2CAA" w:rsidRDefault="0012172E" w:rsidP="0012172E">
      <w:pPr>
        <w:widowControl w:val="0"/>
        <w:autoSpaceDE w:val="0"/>
        <w:autoSpaceDN w:val="0"/>
        <w:adjustRightInd w:val="0"/>
        <w:spacing w:after="0" w:line="240" w:lineRule="auto"/>
        <w:jc w:val="both"/>
        <w:rPr>
          <w:rFonts w:ascii="Times New Roman" w:eastAsia="Times New Roman" w:hAnsi="Times New Roman" w:cs="Times New Roman"/>
          <w:sz w:val="36"/>
          <w:szCs w:val="36"/>
          <w:lang w:val="en-US" w:eastAsia="ru-RU"/>
        </w:rPr>
      </w:pPr>
    </w:p>
    <w:p w:rsidR="0012172E" w:rsidRPr="00AE2CAA" w:rsidRDefault="0012172E" w:rsidP="0012172E">
      <w:pPr>
        <w:widowControl w:val="0"/>
        <w:autoSpaceDE w:val="0"/>
        <w:autoSpaceDN w:val="0"/>
        <w:adjustRightInd w:val="0"/>
        <w:spacing w:after="0" w:line="240" w:lineRule="auto"/>
        <w:jc w:val="both"/>
        <w:rPr>
          <w:rFonts w:ascii="Times New Roman" w:eastAsia="Times New Roman" w:hAnsi="Times New Roman" w:cs="Times New Roman"/>
          <w:sz w:val="36"/>
          <w:szCs w:val="36"/>
          <w:lang w:eastAsia="ru-RU"/>
        </w:rPr>
      </w:pPr>
      <w:r w:rsidRPr="00AE2CAA">
        <w:rPr>
          <w:rFonts w:ascii="Times New Roman" w:eastAsia="Times New Roman" w:hAnsi="Times New Roman" w:cs="Times New Roman"/>
          <w:sz w:val="36"/>
          <w:szCs w:val="36"/>
          <w:lang w:eastAsia="ru-RU"/>
        </w:rPr>
        <w:t>2.5. К бланкам строгой отчетности относить:</w:t>
      </w:r>
    </w:p>
    <w:p w:rsidR="0012172E" w:rsidRPr="00AE2CAA" w:rsidRDefault="0012172E" w:rsidP="0012172E">
      <w:pPr>
        <w:widowControl w:val="0"/>
        <w:autoSpaceDE w:val="0"/>
        <w:autoSpaceDN w:val="0"/>
        <w:adjustRightInd w:val="0"/>
        <w:spacing w:after="0" w:line="240" w:lineRule="auto"/>
        <w:jc w:val="both"/>
        <w:rPr>
          <w:rFonts w:ascii="Times New Roman" w:eastAsia="Times New Roman" w:hAnsi="Times New Roman" w:cs="Times New Roman"/>
          <w:sz w:val="36"/>
          <w:szCs w:val="36"/>
          <w:lang w:eastAsia="ru-RU"/>
        </w:rPr>
      </w:pPr>
      <w:r w:rsidRPr="00AE2CAA">
        <w:rPr>
          <w:rFonts w:ascii="Times New Roman" w:eastAsia="Times New Roman" w:hAnsi="Times New Roman" w:cs="Times New Roman"/>
          <w:sz w:val="36"/>
          <w:szCs w:val="36"/>
          <w:lang w:eastAsia="ru-RU"/>
        </w:rPr>
        <w:t>- бланки трудовых книжек;</w:t>
      </w:r>
    </w:p>
    <w:p w:rsidR="0012172E" w:rsidRPr="00AE2CAA" w:rsidRDefault="0012172E" w:rsidP="0012172E">
      <w:pPr>
        <w:widowControl w:val="0"/>
        <w:autoSpaceDE w:val="0"/>
        <w:autoSpaceDN w:val="0"/>
        <w:adjustRightInd w:val="0"/>
        <w:spacing w:after="0" w:line="240" w:lineRule="auto"/>
        <w:jc w:val="both"/>
        <w:rPr>
          <w:rFonts w:ascii="Times New Roman" w:eastAsia="Times New Roman" w:hAnsi="Times New Roman" w:cs="Times New Roman"/>
          <w:sz w:val="36"/>
          <w:szCs w:val="36"/>
          <w:lang w:eastAsia="ru-RU"/>
        </w:rPr>
      </w:pPr>
      <w:r w:rsidRPr="00AE2CAA">
        <w:rPr>
          <w:rFonts w:ascii="Times New Roman" w:eastAsia="Times New Roman" w:hAnsi="Times New Roman" w:cs="Times New Roman"/>
          <w:sz w:val="36"/>
          <w:szCs w:val="36"/>
          <w:lang w:eastAsia="ru-RU"/>
        </w:rPr>
        <w:t>- путевые листы;</w:t>
      </w:r>
    </w:p>
    <w:p w:rsidR="0012172E" w:rsidRPr="00AE2CAA" w:rsidRDefault="0012172E" w:rsidP="0012172E">
      <w:pPr>
        <w:widowControl w:val="0"/>
        <w:autoSpaceDE w:val="0"/>
        <w:autoSpaceDN w:val="0"/>
        <w:adjustRightInd w:val="0"/>
        <w:spacing w:after="0" w:line="240" w:lineRule="auto"/>
        <w:jc w:val="both"/>
        <w:rPr>
          <w:rFonts w:ascii="Times New Roman" w:eastAsia="Times New Roman" w:hAnsi="Times New Roman" w:cs="Times New Roman"/>
          <w:sz w:val="36"/>
          <w:szCs w:val="36"/>
          <w:lang w:eastAsia="ru-RU"/>
        </w:rPr>
      </w:pPr>
      <w:r w:rsidRPr="00AE2CAA">
        <w:rPr>
          <w:rFonts w:ascii="Times New Roman" w:eastAsia="Times New Roman" w:hAnsi="Times New Roman" w:cs="Times New Roman"/>
          <w:sz w:val="36"/>
          <w:szCs w:val="36"/>
          <w:lang w:eastAsia="ru-RU"/>
        </w:rPr>
        <w:t>- доверенности;</w:t>
      </w:r>
    </w:p>
    <w:p w:rsidR="0012172E" w:rsidRPr="00AE2CAA" w:rsidRDefault="0012172E" w:rsidP="0012172E">
      <w:pPr>
        <w:widowControl w:val="0"/>
        <w:autoSpaceDE w:val="0"/>
        <w:autoSpaceDN w:val="0"/>
        <w:adjustRightInd w:val="0"/>
        <w:spacing w:after="0" w:line="240" w:lineRule="auto"/>
        <w:jc w:val="both"/>
        <w:rPr>
          <w:rFonts w:ascii="Times New Roman" w:eastAsia="Times New Roman" w:hAnsi="Times New Roman" w:cs="Times New Roman"/>
          <w:sz w:val="36"/>
          <w:szCs w:val="36"/>
          <w:lang w:eastAsia="ru-RU"/>
        </w:rPr>
      </w:pPr>
      <w:r w:rsidRPr="00AE2CAA">
        <w:rPr>
          <w:rFonts w:ascii="Times New Roman" w:eastAsia="Times New Roman" w:hAnsi="Times New Roman" w:cs="Times New Roman"/>
          <w:sz w:val="36"/>
          <w:szCs w:val="36"/>
          <w:lang w:eastAsia="ru-RU"/>
        </w:rPr>
        <w:t>- командировочные удостоверения.</w:t>
      </w:r>
    </w:p>
    <w:p w:rsidR="0012172E" w:rsidRPr="00AE2CAA" w:rsidRDefault="0012172E" w:rsidP="0012172E">
      <w:pPr>
        <w:widowControl w:val="0"/>
        <w:autoSpaceDE w:val="0"/>
        <w:autoSpaceDN w:val="0"/>
        <w:adjustRightInd w:val="0"/>
        <w:spacing w:after="0" w:line="240" w:lineRule="auto"/>
        <w:jc w:val="both"/>
        <w:rPr>
          <w:rFonts w:ascii="Times New Roman" w:eastAsia="Times New Roman" w:hAnsi="Times New Roman" w:cs="Times New Roman"/>
          <w:sz w:val="36"/>
          <w:szCs w:val="36"/>
          <w:lang w:eastAsia="ru-RU"/>
        </w:rPr>
      </w:pPr>
      <w:r w:rsidRPr="00AE2CAA">
        <w:rPr>
          <w:rFonts w:ascii="Times New Roman" w:eastAsia="Times New Roman" w:hAnsi="Times New Roman" w:cs="Times New Roman"/>
          <w:sz w:val="36"/>
          <w:szCs w:val="36"/>
          <w:lang w:eastAsia="ru-RU"/>
        </w:rPr>
        <w:t>2.6. Установить сроки использования доверенности – 10 дней, для отчетности по доверенности - 3 дня.</w:t>
      </w:r>
    </w:p>
    <w:p w:rsidR="0012172E" w:rsidRPr="00AE2CAA" w:rsidRDefault="0012172E" w:rsidP="0012172E">
      <w:pPr>
        <w:widowControl w:val="0"/>
        <w:autoSpaceDE w:val="0"/>
        <w:autoSpaceDN w:val="0"/>
        <w:adjustRightInd w:val="0"/>
        <w:spacing w:after="0" w:line="240" w:lineRule="auto"/>
        <w:jc w:val="both"/>
        <w:rPr>
          <w:rFonts w:ascii="Times New Roman" w:eastAsia="Times New Roman" w:hAnsi="Times New Roman" w:cs="Times New Roman"/>
          <w:sz w:val="36"/>
          <w:szCs w:val="36"/>
          <w:lang w:eastAsia="ru-RU"/>
        </w:rPr>
      </w:pPr>
    </w:p>
    <w:p w:rsidR="0012172E" w:rsidRPr="00AE2CAA" w:rsidRDefault="0012172E" w:rsidP="0012172E">
      <w:pPr>
        <w:widowControl w:val="0"/>
        <w:autoSpaceDE w:val="0"/>
        <w:autoSpaceDN w:val="0"/>
        <w:adjustRightInd w:val="0"/>
        <w:spacing w:after="0" w:line="240" w:lineRule="auto"/>
        <w:jc w:val="both"/>
        <w:rPr>
          <w:rFonts w:ascii="Times New Roman" w:eastAsia="Times New Roman" w:hAnsi="Times New Roman" w:cs="Times New Roman"/>
          <w:sz w:val="36"/>
          <w:szCs w:val="36"/>
          <w:lang w:eastAsia="ru-RU"/>
        </w:rPr>
      </w:pPr>
      <w:r w:rsidRPr="00AE2CAA">
        <w:rPr>
          <w:rFonts w:ascii="Times New Roman" w:eastAsia="Times New Roman" w:hAnsi="Times New Roman" w:cs="Times New Roman"/>
          <w:sz w:val="36"/>
          <w:szCs w:val="36"/>
          <w:lang w:eastAsia="ru-RU"/>
        </w:rPr>
        <w:t xml:space="preserve">3. Методика </w:t>
      </w:r>
      <w:r w:rsidRPr="00AE2CAA">
        <w:rPr>
          <w:rFonts w:ascii="Times New Roman" w:eastAsia="Times New Roman" w:hAnsi="Times New Roman" w:cs="Times New Roman"/>
          <w:i/>
          <w:iCs/>
          <w:sz w:val="36"/>
          <w:szCs w:val="36"/>
          <w:lang w:eastAsia="ru-RU"/>
        </w:rPr>
        <w:t>бюджетного</w:t>
      </w:r>
      <w:r w:rsidRPr="00AE2CAA">
        <w:rPr>
          <w:rFonts w:ascii="Times New Roman" w:eastAsia="Times New Roman" w:hAnsi="Times New Roman" w:cs="Times New Roman"/>
          <w:sz w:val="36"/>
          <w:szCs w:val="36"/>
          <w:lang w:eastAsia="ru-RU"/>
        </w:rPr>
        <w:t xml:space="preserve"> учета.</w:t>
      </w:r>
    </w:p>
    <w:p w:rsidR="0012172E" w:rsidRPr="00AE2CAA" w:rsidRDefault="0012172E" w:rsidP="0012172E">
      <w:pPr>
        <w:widowControl w:val="0"/>
        <w:autoSpaceDE w:val="0"/>
        <w:autoSpaceDN w:val="0"/>
        <w:adjustRightInd w:val="0"/>
        <w:spacing w:after="0" w:line="240" w:lineRule="auto"/>
        <w:jc w:val="both"/>
        <w:rPr>
          <w:rFonts w:ascii="Times New Roman" w:eastAsia="Times New Roman" w:hAnsi="Times New Roman" w:cs="Times New Roman"/>
          <w:sz w:val="36"/>
          <w:szCs w:val="36"/>
          <w:lang w:eastAsia="ru-RU"/>
        </w:rPr>
      </w:pPr>
    </w:p>
    <w:p w:rsidR="0012172E" w:rsidRPr="00AE2CAA" w:rsidRDefault="0012172E" w:rsidP="0012172E">
      <w:pPr>
        <w:widowControl w:val="0"/>
        <w:autoSpaceDE w:val="0"/>
        <w:autoSpaceDN w:val="0"/>
        <w:adjustRightInd w:val="0"/>
        <w:spacing w:after="0" w:line="240" w:lineRule="auto"/>
        <w:jc w:val="both"/>
        <w:rPr>
          <w:rFonts w:ascii="Times New Roman" w:eastAsia="Times New Roman" w:hAnsi="Times New Roman" w:cs="Times New Roman"/>
          <w:sz w:val="36"/>
          <w:szCs w:val="36"/>
          <w:lang w:eastAsia="ru-RU"/>
        </w:rPr>
      </w:pPr>
      <w:r w:rsidRPr="00AE2CAA">
        <w:rPr>
          <w:rFonts w:ascii="Times New Roman" w:eastAsia="Times New Roman" w:hAnsi="Times New Roman" w:cs="Times New Roman"/>
          <w:sz w:val="36"/>
          <w:szCs w:val="36"/>
          <w:lang w:eastAsia="ru-RU"/>
        </w:rPr>
        <w:t>3.1. В целях обеспечения сохранности материальных запасов при передаче в эксплуатацию производить их закрепление за материально ответственными лицами.</w:t>
      </w:r>
    </w:p>
    <w:p w:rsidR="0012172E" w:rsidRPr="00AE2CAA" w:rsidRDefault="0012172E" w:rsidP="0012172E">
      <w:pPr>
        <w:widowControl w:val="0"/>
        <w:autoSpaceDE w:val="0"/>
        <w:autoSpaceDN w:val="0"/>
        <w:adjustRightInd w:val="0"/>
        <w:spacing w:after="0" w:line="240" w:lineRule="auto"/>
        <w:jc w:val="both"/>
        <w:rPr>
          <w:rFonts w:ascii="Times New Roman" w:eastAsia="Times New Roman" w:hAnsi="Times New Roman" w:cs="Times New Roman"/>
          <w:sz w:val="36"/>
          <w:szCs w:val="36"/>
          <w:lang w:eastAsia="ru-RU"/>
        </w:rPr>
      </w:pPr>
      <w:r w:rsidRPr="00AE2CAA">
        <w:rPr>
          <w:rFonts w:ascii="Times New Roman" w:eastAsia="Times New Roman" w:hAnsi="Times New Roman" w:cs="Times New Roman"/>
          <w:sz w:val="36"/>
          <w:szCs w:val="36"/>
          <w:lang w:eastAsia="ru-RU"/>
        </w:rPr>
        <w:t>3.2. Фактические затраты на ремонт основных средств, списывать на расходы на содержание учреждения по мере выполнения ремонтных работ.</w:t>
      </w:r>
    </w:p>
    <w:p w:rsidR="0012172E" w:rsidRPr="00AE2CAA" w:rsidRDefault="0012172E" w:rsidP="0012172E">
      <w:pPr>
        <w:widowControl w:val="0"/>
        <w:autoSpaceDE w:val="0"/>
        <w:autoSpaceDN w:val="0"/>
        <w:adjustRightInd w:val="0"/>
        <w:spacing w:after="0" w:line="240" w:lineRule="auto"/>
        <w:jc w:val="both"/>
        <w:rPr>
          <w:rFonts w:ascii="Times New Roman" w:eastAsia="Times New Roman" w:hAnsi="Times New Roman" w:cs="Times New Roman"/>
          <w:sz w:val="36"/>
          <w:szCs w:val="36"/>
          <w:lang w:eastAsia="ru-RU"/>
        </w:rPr>
      </w:pPr>
      <w:r w:rsidRPr="00AE2CAA">
        <w:rPr>
          <w:rFonts w:ascii="Times New Roman" w:eastAsia="Times New Roman" w:hAnsi="Times New Roman" w:cs="Times New Roman"/>
          <w:sz w:val="36"/>
          <w:szCs w:val="36"/>
          <w:lang w:eastAsia="ru-RU"/>
        </w:rPr>
        <w:t>3.3. При переоценке основных средств, для определения их восстановительной стоимости на момент переоценки использовать либо коэффициенты пересчета, разработанные Государственным комитетом Российской Федерации по статистике, либо метод прямого пересчета балансовой стоимости основных средств, в соответствии с рыночными ценами, сложившимися на момент переоценки. Казенные учреждения не выделяют категорию особо ценного движимого или недвижимого имущества</w:t>
      </w:r>
    </w:p>
    <w:p w:rsidR="0012172E" w:rsidRPr="00AE2CAA" w:rsidRDefault="0012172E" w:rsidP="0012172E">
      <w:pPr>
        <w:widowControl w:val="0"/>
        <w:autoSpaceDE w:val="0"/>
        <w:autoSpaceDN w:val="0"/>
        <w:adjustRightInd w:val="0"/>
        <w:spacing w:after="0" w:line="240" w:lineRule="auto"/>
        <w:jc w:val="both"/>
        <w:rPr>
          <w:rFonts w:ascii="Times New Roman" w:eastAsia="Times New Roman" w:hAnsi="Times New Roman" w:cs="Times New Roman"/>
          <w:sz w:val="36"/>
          <w:szCs w:val="36"/>
          <w:lang w:eastAsia="ru-RU"/>
        </w:rPr>
      </w:pPr>
      <w:r w:rsidRPr="00AE2CAA">
        <w:rPr>
          <w:rFonts w:ascii="Times New Roman" w:eastAsia="Times New Roman" w:hAnsi="Times New Roman" w:cs="Times New Roman"/>
          <w:sz w:val="36"/>
          <w:szCs w:val="36"/>
          <w:lang w:eastAsia="ru-RU"/>
        </w:rPr>
        <w:t>3.4. Расчет годовой суммы начисления амортизации основных сре</w:t>
      </w:r>
      <w:proofErr w:type="gramStart"/>
      <w:r w:rsidRPr="00AE2CAA">
        <w:rPr>
          <w:rFonts w:ascii="Times New Roman" w:eastAsia="Times New Roman" w:hAnsi="Times New Roman" w:cs="Times New Roman"/>
          <w:sz w:val="36"/>
          <w:szCs w:val="36"/>
          <w:lang w:eastAsia="ru-RU"/>
        </w:rPr>
        <w:t>дств пр</w:t>
      </w:r>
      <w:proofErr w:type="gramEnd"/>
      <w:r w:rsidRPr="00AE2CAA">
        <w:rPr>
          <w:rFonts w:ascii="Times New Roman" w:eastAsia="Times New Roman" w:hAnsi="Times New Roman" w:cs="Times New Roman"/>
          <w:sz w:val="36"/>
          <w:szCs w:val="36"/>
          <w:lang w:eastAsia="ru-RU"/>
        </w:rPr>
        <w:t>оизводится  линейным способом исходя из балансовой стоимости объектов основных средств и нормы амортизации, исчисленной исходя из срока полезного использования этих объектов.</w:t>
      </w:r>
    </w:p>
    <w:p w:rsidR="0012172E" w:rsidRPr="00AE2CAA" w:rsidRDefault="0012172E" w:rsidP="0012172E">
      <w:pPr>
        <w:widowControl w:val="0"/>
        <w:autoSpaceDE w:val="0"/>
        <w:autoSpaceDN w:val="0"/>
        <w:adjustRightInd w:val="0"/>
        <w:spacing w:after="0" w:line="240" w:lineRule="auto"/>
        <w:jc w:val="both"/>
        <w:rPr>
          <w:rFonts w:ascii="Times New Roman" w:eastAsia="Times New Roman" w:hAnsi="Times New Roman" w:cs="Times New Roman"/>
          <w:sz w:val="36"/>
          <w:szCs w:val="36"/>
          <w:lang w:eastAsia="ru-RU"/>
        </w:rPr>
      </w:pPr>
      <w:r w:rsidRPr="00AE2CAA">
        <w:rPr>
          <w:rFonts w:ascii="Times New Roman" w:eastAsia="Times New Roman" w:hAnsi="Times New Roman" w:cs="Times New Roman"/>
          <w:sz w:val="36"/>
          <w:szCs w:val="36"/>
          <w:lang w:eastAsia="ru-RU"/>
        </w:rPr>
        <w:t>В течени</w:t>
      </w:r>
      <w:proofErr w:type="gramStart"/>
      <w:r w:rsidRPr="00AE2CAA">
        <w:rPr>
          <w:rFonts w:ascii="Times New Roman" w:eastAsia="Times New Roman" w:hAnsi="Times New Roman" w:cs="Times New Roman"/>
          <w:sz w:val="36"/>
          <w:szCs w:val="36"/>
          <w:lang w:eastAsia="ru-RU"/>
        </w:rPr>
        <w:t>и</w:t>
      </w:r>
      <w:proofErr w:type="gramEnd"/>
      <w:r w:rsidRPr="00AE2CAA">
        <w:rPr>
          <w:rFonts w:ascii="Times New Roman" w:eastAsia="Times New Roman" w:hAnsi="Times New Roman" w:cs="Times New Roman"/>
          <w:sz w:val="36"/>
          <w:szCs w:val="36"/>
          <w:lang w:eastAsia="ru-RU"/>
        </w:rPr>
        <w:t xml:space="preserve"> отчетного года амортизация на основные средства </w:t>
      </w:r>
      <w:r w:rsidRPr="00AE2CAA">
        <w:rPr>
          <w:rFonts w:ascii="Times New Roman" w:eastAsia="Times New Roman" w:hAnsi="Times New Roman" w:cs="Times New Roman"/>
          <w:sz w:val="36"/>
          <w:szCs w:val="36"/>
          <w:lang w:eastAsia="ru-RU"/>
        </w:rPr>
        <w:lastRenderedPageBreak/>
        <w:t>начисляется ежемесячно в размере 1/12 годовой суммы.</w:t>
      </w:r>
    </w:p>
    <w:p w:rsidR="0012172E" w:rsidRPr="00AE2CAA" w:rsidRDefault="0012172E" w:rsidP="0012172E">
      <w:pPr>
        <w:widowControl w:val="0"/>
        <w:autoSpaceDE w:val="0"/>
        <w:autoSpaceDN w:val="0"/>
        <w:adjustRightInd w:val="0"/>
        <w:spacing w:after="0" w:line="240" w:lineRule="auto"/>
        <w:jc w:val="both"/>
        <w:rPr>
          <w:rFonts w:ascii="Times New Roman" w:eastAsia="Times New Roman" w:hAnsi="Times New Roman" w:cs="Times New Roman"/>
          <w:sz w:val="36"/>
          <w:szCs w:val="36"/>
          <w:lang w:eastAsia="ru-RU"/>
        </w:rPr>
      </w:pPr>
      <w:r w:rsidRPr="00AE2CAA">
        <w:rPr>
          <w:rFonts w:ascii="Times New Roman" w:eastAsia="Times New Roman" w:hAnsi="Times New Roman" w:cs="Times New Roman"/>
          <w:sz w:val="36"/>
          <w:szCs w:val="36"/>
          <w:lang w:eastAsia="ru-RU"/>
        </w:rPr>
        <w:t>Срок полезного использования объектов основных средств определяется при принятии объектов к бюджетному учету в соответствии с классификацией объектов основных средств, включаемых в амортизационные группы, установленной Правительством РФ.</w:t>
      </w:r>
    </w:p>
    <w:p w:rsidR="0012172E" w:rsidRPr="00AE2CAA" w:rsidRDefault="0012172E" w:rsidP="0012172E">
      <w:pPr>
        <w:widowControl w:val="0"/>
        <w:autoSpaceDE w:val="0"/>
        <w:autoSpaceDN w:val="0"/>
        <w:adjustRightInd w:val="0"/>
        <w:spacing w:after="0" w:line="240" w:lineRule="auto"/>
        <w:jc w:val="both"/>
        <w:rPr>
          <w:rFonts w:ascii="Times New Roman" w:eastAsia="Times New Roman" w:hAnsi="Times New Roman" w:cs="Times New Roman"/>
          <w:sz w:val="36"/>
          <w:szCs w:val="36"/>
          <w:lang w:eastAsia="ru-RU"/>
        </w:rPr>
      </w:pPr>
      <w:r w:rsidRPr="00AE2CAA">
        <w:rPr>
          <w:rFonts w:ascii="Times New Roman" w:eastAsia="Times New Roman" w:hAnsi="Times New Roman" w:cs="Times New Roman"/>
          <w:sz w:val="36"/>
          <w:szCs w:val="36"/>
          <w:lang w:eastAsia="ru-RU"/>
        </w:rPr>
        <w:t>Для тех видов основных средств, которые не указаны в амортизационных группах, срок полезного использования устанавливается в соответствии с техническими условиями или рекомендациями организаций-изготовителей.</w:t>
      </w:r>
    </w:p>
    <w:p w:rsidR="0012172E" w:rsidRPr="00AE2CAA" w:rsidRDefault="0012172E" w:rsidP="0012172E">
      <w:pPr>
        <w:widowControl w:val="0"/>
        <w:autoSpaceDE w:val="0"/>
        <w:autoSpaceDN w:val="0"/>
        <w:adjustRightInd w:val="0"/>
        <w:spacing w:after="0" w:line="240" w:lineRule="auto"/>
        <w:jc w:val="both"/>
        <w:rPr>
          <w:rFonts w:ascii="Times New Roman" w:eastAsia="Times New Roman" w:hAnsi="Times New Roman" w:cs="Times New Roman"/>
          <w:sz w:val="36"/>
          <w:szCs w:val="36"/>
          <w:lang w:eastAsia="ru-RU"/>
        </w:rPr>
      </w:pPr>
      <w:r w:rsidRPr="00AE2CAA">
        <w:rPr>
          <w:rFonts w:ascii="Times New Roman" w:eastAsia="Times New Roman" w:hAnsi="Times New Roman" w:cs="Times New Roman"/>
          <w:sz w:val="36"/>
          <w:szCs w:val="36"/>
          <w:lang w:eastAsia="ru-RU"/>
        </w:rPr>
        <w:t>Начисление амортизации на объекты основных средств начинается с первого числа месяца, следующего за месяцем принятия этого объекта к бюджетному учету, и производится до полного погашения стоимости этого объекта либо списания этого объекта с бюджетного учета.</w:t>
      </w:r>
    </w:p>
    <w:p w:rsidR="0012172E" w:rsidRPr="00AE2CAA" w:rsidRDefault="0012172E" w:rsidP="0012172E">
      <w:pPr>
        <w:widowControl w:val="0"/>
        <w:autoSpaceDE w:val="0"/>
        <w:autoSpaceDN w:val="0"/>
        <w:adjustRightInd w:val="0"/>
        <w:spacing w:after="0" w:line="240" w:lineRule="auto"/>
        <w:jc w:val="both"/>
        <w:rPr>
          <w:rFonts w:ascii="Times New Roman" w:eastAsia="Times New Roman" w:hAnsi="Times New Roman" w:cs="Times New Roman"/>
          <w:sz w:val="36"/>
          <w:szCs w:val="36"/>
          <w:lang w:eastAsia="ru-RU"/>
        </w:rPr>
      </w:pPr>
      <w:r w:rsidRPr="00AE2CAA">
        <w:rPr>
          <w:rFonts w:ascii="Times New Roman" w:eastAsia="Times New Roman" w:hAnsi="Times New Roman" w:cs="Times New Roman"/>
          <w:sz w:val="36"/>
          <w:szCs w:val="36"/>
          <w:lang w:eastAsia="ru-RU"/>
        </w:rPr>
        <w:t>Начисление амортизации не производится свыше 100% стоимости объекта.</w:t>
      </w:r>
    </w:p>
    <w:p w:rsidR="0012172E" w:rsidRPr="00AE2CAA" w:rsidRDefault="0012172E" w:rsidP="0012172E">
      <w:pPr>
        <w:widowControl w:val="0"/>
        <w:autoSpaceDE w:val="0"/>
        <w:autoSpaceDN w:val="0"/>
        <w:adjustRightInd w:val="0"/>
        <w:spacing w:after="0" w:line="240" w:lineRule="auto"/>
        <w:jc w:val="both"/>
        <w:rPr>
          <w:rFonts w:ascii="Times New Roman" w:eastAsia="Times New Roman" w:hAnsi="Times New Roman" w:cs="Times New Roman"/>
          <w:sz w:val="36"/>
          <w:szCs w:val="36"/>
          <w:lang w:eastAsia="ru-RU"/>
        </w:rPr>
      </w:pPr>
      <w:r w:rsidRPr="00AE2CAA">
        <w:rPr>
          <w:rFonts w:ascii="Times New Roman" w:eastAsia="Times New Roman" w:hAnsi="Times New Roman" w:cs="Times New Roman"/>
          <w:sz w:val="36"/>
          <w:szCs w:val="36"/>
          <w:lang w:eastAsia="ru-RU"/>
        </w:rPr>
        <w:t xml:space="preserve">Начисление амортизации на объекты основных средств прекращается </w:t>
      </w:r>
      <w:proofErr w:type="gramStart"/>
      <w:r w:rsidRPr="00AE2CAA">
        <w:rPr>
          <w:rFonts w:ascii="Times New Roman" w:eastAsia="Times New Roman" w:hAnsi="Times New Roman" w:cs="Times New Roman"/>
          <w:sz w:val="36"/>
          <w:szCs w:val="36"/>
          <w:lang w:eastAsia="ru-RU"/>
        </w:rPr>
        <w:t>с</w:t>
      </w:r>
      <w:proofErr w:type="gramEnd"/>
      <w:r w:rsidRPr="00AE2CAA">
        <w:rPr>
          <w:rFonts w:ascii="Times New Roman" w:eastAsia="Times New Roman" w:hAnsi="Times New Roman" w:cs="Times New Roman"/>
          <w:sz w:val="36"/>
          <w:szCs w:val="36"/>
          <w:lang w:eastAsia="ru-RU"/>
        </w:rPr>
        <w:t xml:space="preserve"> </w:t>
      </w:r>
    </w:p>
    <w:p w:rsidR="0012172E" w:rsidRPr="00AE2CAA" w:rsidRDefault="0012172E" w:rsidP="0012172E">
      <w:pPr>
        <w:widowControl w:val="0"/>
        <w:autoSpaceDE w:val="0"/>
        <w:autoSpaceDN w:val="0"/>
        <w:adjustRightInd w:val="0"/>
        <w:spacing w:after="0" w:line="240" w:lineRule="auto"/>
        <w:jc w:val="both"/>
        <w:rPr>
          <w:rFonts w:ascii="Times New Roman" w:eastAsia="Times New Roman" w:hAnsi="Times New Roman" w:cs="Times New Roman"/>
          <w:sz w:val="36"/>
          <w:szCs w:val="36"/>
          <w:lang w:eastAsia="ru-RU"/>
        </w:rPr>
      </w:pPr>
      <w:r w:rsidRPr="00AE2CAA">
        <w:rPr>
          <w:rFonts w:ascii="Times New Roman" w:eastAsia="Times New Roman" w:hAnsi="Times New Roman" w:cs="Times New Roman"/>
          <w:sz w:val="36"/>
          <w:szCs w:val="36"/>
          <w:lang w:eastAsia="ru-RU"/>
        </w:rPr>
        <w:t>первого числа месяца, следующего за месяцем полного погашения стоимости объекта или списания этого объекта с бухгалтерского учета.</w:t>
      </w:r>
    </w:p>
    <w:p w:rsidR="0012172E" w:rsidRPr="00AE2CAA" w:rsidRDefault="0012172E" w:rsidP="0012172E">
      <w:pPr>
        <w:widowControl w:val="0"/>
        <w:autoSpaceDE w:val="0"/>
        <w:autoSpaceDN w:val="0"/>
        <w:adjustRightInd w:val="0"/>
        <w:spacing w:after="0" w:line="240" w:lineRule="auto"/>
        <w:jc w:val="both"/>
        <w:rPr>
          <w:rFonts w:ascii="Times New Roman" w:eastAsia="Times New Roman" w:hAnsi="Times New Roman" w:cs="Times New Roman"/>
          <w:sz w:val="36"/>
          <w:szCs w:val="36"/>
          <w:lang w:eastAsia="ru-RU"/>
        </w:rPr>
      </w:pPr>
      <w:r w:rsidRPr="00AE2CAA">
        <w:rPr>
          <w:rFonts w:ascii="Times New Roman" w:eastAsia="Times New Roman" w:hAnsi="Times New Roman" w:cs="Times New Roman"/>
          <w:sz w:val="36"/>
          <w:szCs w:val="36"/>
          <w:lang w:eastAsia="ru-RU"/>
        </w:rPr>
        <w:t>Начисленная амортизация в размере 100% стоимости объектов, которые пригодны для дальнейшей эксплуатации, не может служить основанием для списания их по причине полной амортизации.</w:t>
      </w:r>
    </w:p>
    <w:p w:rsidR="0012172E" w:rsidRPr="00AE2CAA" w:rsidRDefault="0012172E" w:rsidP="0012172E">
      <w:pPr>
        <w:widowControl w:val="0"/>
        <w:autoSpaceDE w:val="0"/>
        <w:autoSpaceDN w:val="0"/>
        <w:adjustRightInd w:val="0"/>
        <w:spacing w:after="0" w:line="240" w:lineRule="auto"/>
        <w:jc w:val="both"/>
        <w:rPr>
          <w:rFonts w:ascii="Times New Roman" w:eastAsia="Times New Roman" w:hAnsi="Times New Roman" w:cs="Times New Roman"/>
          <w:sz w:val="36"/>
          <w:szCs w:val="36"/>
          <w:lang w:eastAsia="ru-RU"/>
        </w:rPr>
      </w:pPr>
      <w:r w:rsidRPr="00AE2CAA">
        <w:rPr>
          <w:rFonts w:ascii="Times New Roman" w:eastAsia="Times New Roman" w:hAnsi="Times New Roman" w:cs="Times New Roman"/>
          <w:sz w:val="36"/>
          <w:szCs w:val="36"/>
          <w:lang w:eastAsia="ru-RU"/>
        </w:rPr>
        <w:t>По объектам основных средств амортизацию, в целях бюджетного учета, начисляется в следующем порядке:</w:t>
      </w:r>
    </w:p>
    <w:p w:rsidR="0012172E" w:rsidRPr="00AE2CAA" w:rsidRDefault="0012172E" w:rsidP="0012172E">
      <w:pPr>
        <w:widowControl w:val="0"/>
        <w:autoSpaceDE w:val="0"/>
        <w:autoSpaceDN w:val="0"/>
        <w:adjustRightInd w:val="0"/>
        <w:spacing w:after="0" w:line="240" w:lineRule="auto"/>
        <w:jc w:val="both"/>
        <w:rPr>
          <w:rFonts w:ascii="Times New Roman" w:eastAsia="Times New Roman" w:hAnsi="Times New Roman" w:cs="Times New Roman"/>
          <w:sz w:val="36"/>
          <w:szCs w:val="36"/>
          <w:lang w:eastAsia="ru-RU"/>
        </w:rPr>
      </w:pPr>
      <w:r w:rsidRPr="00AE2CAA">
        <w:rPr>
          <w:rFonts w:ascii="Times New Roman" w:eastAsia="Times New Roman" w:hAnsi="Times New Roman" w:cs="Times New Roman"/>
          <w:sz w:val="36"/>
          <w:szCs w:val="36"/>
          <w:lang w:eastAsia="ru-RU"/>
        </w:rPr>
        <w:t xml:space="preserve">- до 3000 рублей включительно  основные средства списываются </w:t>
      </w:r>
      <w:proofErr w:type="gramStart"/>
      <w:r w:rsidRPr="00AE2CAA">
        <w:rPr>
          <w:rFonts w:ascii="Times New Roman" w:eastAsia="Times New Roman" w:hAnsi="Times New Roman" w:cs="Times New Roman"/>
          <w:sz w:val="36"/>
          <w:szCs w:val="36"/>
          <w:lang w:eastAsia="ru-RU"/>
        </w:rPr>
        <w:t>с</w:t>
      </w:r>
      <w:proofErr w:type="gramEnd"/>
      <w:r w:rsidRPr="00AE2CAA">
        <w:rPr>
          <w:rFonts w:ascii="Times New Roman" w:eastAsia="Times New Roman" w:hAnsi="Times New Roman" w:cs="Times New Roman"/>
          <w:sz w:val="36"/>
          <w:szCs w:val="36"/>
          <w:lang w:eastAsia="ru-RU"/>
        </w:rPr>
        <w:t xml:space="preserve"> </w:t>
      </w:r>
    </w:p>
    <w:p w:rsidR="0012172E" w:rsidRPr="00AE2CAA" w:rsidRDefault="0012172E" w:rsidP="0012172E">
      <w:pPr>
        <w:widowControl w:val="0"/>
        <w:autoSpaceDE w:val="0"/>
        <w:autoSpaceDN w:val="0"/>
        <w:adjustRightInd w:val="0"/>
        <w:spacing w:after="0" w:line="240" w:lineRule="auto"/>
        <w:jc w:val="both"/>
        <w:rPr>
          <w:rFonts w:ascii="Times New Roman" w:eastAsia="Times New Roman" w:hAnsi="Times New Roman" w:cs="Times New Roman"/>
          <w:sz w:val="36"/>
          <w:szCs w:val="36"/>
          <w:lang w:eastAsia="ru-RU"/>
        </w:rPr>
      </w:pPr>
      <w:r w:rsidRPr="00AE2CAA">
        <w:rPr>
          <w:rFonts w:ascii="Times New Roman" w:eastAsia="Times New Roman" w:hAnsi="Times New Roman" w:cs="Times New Roman"/>
          <w:sz w:val="36"/>
          <w:szCs w:val="36"/>
          <w:lang w:eastAsia="ru-RU"/>
        </w:rPr>
        <w:t xml:space="preserve">бухгалтерского учета </w:t>
      </w:r>
      <w:proofErr w:type="gramStart"/>
      <w:r w:rsidRPr="00AE2CAA">
        <w:rPr>
          <w:rFonts w:ascii="Times New Roman" w:eastAsia="Times New Roman" w:hAnsi="Times New Roman" w:cs="Times New Roman"/>
          <w:sz w:val="36"/>
          <w:szCs w:val="36"/>
          <w:lang w:eastAsia="ru-RU"/>
        </w:rPr>
        <w:t>на</w:t>
      </w:r>
      <w:proofErr w:type="gramEnd"/>
      <w:r w:rsidRPr="00AE2CAA">
        <w:rPr>
          <w:rFonts w:ascii="Times New Roman" w:eastAsia="Times New Roman" w:hAnsi="Times New Roman" w:cs="Times New Roman"/>
          <w:sz w:val="36"/>
          <w:szCs w:val="36"/>
          <w:lang w:eastAsia="ru-RU"/>
        </w:rPr>
        <w:t xml:space="preserve"> за балансовые счета амортизация не начисляется;</w:t>
      </w:r>
    </w:p>
    <w:p w:rsidR="0012172E" w:rsidRPr="00AE2CAA" w:rsidRDefault="0012172E" w:rsidP="0012172E">
      <w:pPr>
        <w:widowControl w:val="0"/>
        <w:autoSpaceDE w:val="0"/>
        <w:autoSpaceDN w:val="0"/>
        <w:adjustRightInd w:val="0"/>
        <w:spacing w:after="0" w:line="240" w:lineRule="auto"/>
        <w:jc w:val="both"/>
        <w:rPr>
          <w:rFonts w:ascii="Times New Roman" w:eastAsia="Times New Roman" w:hAnsi="Times New Roman" w:cs="Times New Roman"/>
          <w:sz w:val="36"/>
          <w:szCs w:val="36"/>
          <w:lang w:eastAsia="ru-RU"/>
        </w:rPr>
      </w:pPr>
      <w:r w:rsidRPr="00AE2CAA">
        <w:rPr>
          <w:rFonts w:ascii="Times New Roman" w:eastAsia="Times New Roman" w:hAnsi="Times New Roman" w:cs="Times New Roman"/>
          <w:sz w:val="36"/>
          <w:szCs w:val="36"/>
          <w:lang w:eastAsia="ru-RU"/>
        </w:rPr>
        <w:t>- от 3000 рублей до 40000 рублей на основные средства при выдаче в эксплуатацию начисляется амортизация в размере 100%;</w:t>
      </w:r>
    </w:p>
    <w:p w:rsidR="0012172E" w:rsidRPr="00AE2CAA" w:rsidRDefault="0012172E" w:rsidP="0012172E">
      <w:pPr>
        <w:widowControl w:val="0"/>
        <w:autoSpaceDE w:val="0"/>
        <w:autoSpaceDN w:val="0"/>
        <w:adjustRightInd w:val="0"/>
        <w:spacing w:after="0" w:line="240" w:lineRule="auto"/>
        <w:jc w:val="both"/>
        <w:rPr>
          <w:rFonts w:ascii="Times New Roman" w:eastAsia="Times New Roman" w:hAnsi="Times New Roman" w:cs="Times New Roman"/>
          <w:sz w:val="36"/>
          <w:szCs w:val="36"/>
          <w:lang w:eastAsia="ru-RU"/>
        </w:rPr>
      </w:pPr>
      <w:r w:rsidRPr="00AE2CAA">
        <w:rPr>
          <w:rFonts w:ascii="Times New Roman" w:eastAsia="Times New Roman" w:hAnsi="Times New Roman" w:cs="Times New Roman"/>
          <w:sz w:val="36"/>
          <w:szCs w:val="36"/>
          <w:lang w:eastAsia="ru-RU"/>
        </w:rPr>
        <w:t xml:space="preserve">- свыше 40000 рублей на основные средства при принятии к бюджетному учету амортизация рассчитывается в соответствии </w:t>
      </w:r>
      <w:proofErr w:type="gramStart"/>
      <w:r w:rsidRPr="00AE2CAA">
        <w:rPr>
          <w:rFonts w:ascii="Times New Roman" w:eastAsia="Times New Roman" w:hAnsi="Times New Roman" w:cs="Times New Roman"/>
          <w:sz w:val="36"/>
          <w:szCs w:val="36"/>
          <w:lang w:eastAsia="ru-RU"/>
        </w:rPr>
        <w:t>с</w:t>
      </w:r>
      <w:proofErr w:type="gramEnd"/>
      <w:r w:rsidRPr="00AE2CAA">
        <w:rPr>
          <w:rFonts w:ascii="Times New Roman" w:eastAsia="Times New Roman" w:hAnsi="Times New Roman" w:cs="Times New Roman"/>
          <w:sz w:val="36"/>
          <w:szCs w:val="36"/>
          <w:lang w:eastAsia="ru-RU"/>
        </w:rPr>
        <w:t xml:space="preserve"> </w:t>
      </w:r>
      <w:proofErr w:type="gramStart"/>
      <w:r w:rsidRPr="00AE2CAA">
        <w:rPr>
          <w:rFonts w:ascii="Times New Roman" w:eastAsia="Times New Roman" w:hAnsi="Times New Roman" w:cs="Times New Roman"/>
          <w:sz w:val="36"/>
          <w:szCs w:val="36"/>
          <w:lang w:eastAsia="ru-RU"/>
        </w:rPr>
        <w:t>рассчитанными</w:t>
      </w:r>
      <w:proofErr w:type="gramEnd"/>
      <w:r w:rsidRPr="00AE2CAA">
        <w:rPr>
          <w:rFonts w:ascii="Times New Roman" w:eastAsia="Times New Roman" w:hAnsi="Times New Roman" w:cs="Times New Roman"/>
          <w:sz w:val="36"/>
          <w:szCs w:val="36"/>
          <w:lang w:eastAsia="ru-RU"/>
        </w:rPr>
        <w:t xml:space="preserve"> в установленном порядке нормам актом.</w:t>
      </w:r>
    </w:p>
    <w:p w:rsidR="0012172E" w:rsidRPr="00AE2CAA" w:rsidRDefault="0012172E" w:rsidP="0012172E">
      <w:pPr>
        <w:widowControl w:val="0"/>
        <w:autoSpaceDE w:val="0"/>
        <w:autoSpaceDN w:val="0"/>
        <w:adjustRightInd w:val="0"/>
        <w:spacing w:after="0" w:line="240" w:lineRule="auto"/>
        <w:jc w:val="both"/>
        <w:rPr>
          <w:rFonts w:ascii="Times New Roman" w:eastAsia="Times New Roman" w:hAnsi="Times New Roman" w:cs="Times New Roman"/>
          <w:sz w:val="36"/>
          <w:szCs w:val="36"/>
          <w:lang w:eastAsia="ru-RU"/>
        </w:rPr>
      </w:pPr>
      <w:r w:rsidRPr="00AE2CAA">
        <w:rPr>
          <w:rFonts w:ascii="Times New Roman" w:eastAsia="Times New Roman" w:hAnsi="Times New Roman" w:cs="Times New Roman"/>
          <w:sz w:val="36"/>
          <w:szCs w:val="36"/>
          <w:lang w:eastAsia="ru-RU"/>
        </w:rPr>
        <w:t xml:space="preserve">Все объекты, учтенные в оперативном учете, инвентаризуются в </w:t>
      </w:r>
      <w:r w:rsidRPr="00AE2CAA">
        <w:rPr>
          <w:rFonts w:ascii="Times New Roman" w:eastAsia="Times New Roman" w:hAnsi="Times New Roman" w:cs="Times New Roman"/>
          <w:sz w:val="36"/>
          <w:szCs w:val="36"/>
          <w:lang w:eastAsia="ru-RU"/>
        </w:rPr>
        <w:lastRenderedPageBreak/>
        <w:t xml:space="preserve">порядке и сроки, установленные для материальных ценностей, учитываемых на </w:t>
      </w:r>
      <w:proofErr w:type="gramStart"/>
      <w:r w:rsidRPr="00AE2CAA">
        <w:rPr>
          <w:rFonts w:ascii="Times New Roman" w:eastAsia="Times New Roman" w:hAnsi="Times New Roman" w:cs="Times New Roman"/>
          <w:sz w:val="36"/>
          <w:szCs w:val="36"/>
          <w:lang w:eastAsia="ru-RU"/>
        </w:rPr>
        <w:t>за</w:t>
      </w:r>
      <w:proofErr w:type="gramEnd"/>
      <w:r w:rsidRPr="00AE2CAA">
        <w:rPr>
          <w:rFonts w:ascii="Times New Roman" w:eastAsia="Times New Roman" w:hAnsi="Times New Roman" w:cs="Times New Roman"/>
          <w:sz w:val="36"/>
          <w:szCs w:val="36"/>
          <w:lang w:eastAsia="ru-RU"/>
        </w:rPr>
        <w:t xml:space="preserve"> балансе.</w:t>
      </w:r>
    </w:p>
    <w:p w:rsidR="0012172E" w:rsidRPr="00AE2CAA" w:rsidRDefault="0012172E" w:rsidP="0012172E">
      <w:pPr>
        <w:widowControl w:val="0"/>
        <w:autoSpaceDE w:val="0"/>
        <w:autoSpaceDN w:val="0"/>
        <w:adjustRightInd w:val="0"/>
        <w:spacing w:after="0" w:line="240" w:lineRule="auto"/>
        <w:jc w:val="both"/>
        <w:rPr>
          <w:rFonts w:ascii="Times New Roman" w:eastAsia="Times New Roman" w:hAnsi="Times New Roman" w:cs="Times New Roman"/>
          <w:sz w:val="36"/>
          <w:szCs w:val="36"/>
          <w:lang w:eastAsia="ru-RU"/>
        </w:rPr>
      </w:pPr>
      <w:r w:rsidRPr="00AE2CAA">
        <w:rPr>
          <w:rFonts w:ascii="Times New Roman" w:eastAsia="Times New Roman" w:hAnsi="Times New Roman" w:cs="Times New Roman"/>
          <w:sz w:val="36"/>
          <w:szCs w:val="36"/>
          <w:lang w:eastAsia="ru-RU"/>
        </w:rPr>
        <w:t>Компьютер учитывается как единый инвентарный объект основных средств, так как любая его часть не может выполнять свои функции по отдельности.</w:t>
      </w:r>
    </w:p>
    <w:p w:rsidR="0012172E" w:rsidRPr="00AE2CAA" w:rsidRDefault="0012172E" w:rsidP="0012172E">
      <w:pPr>
        <w:widowControl w:val="0"/>
        <w:autoSpaceDE w:val="0"/>
        <w:autoSpaceDN w:val="0"/>
        <w:adjustRightInd w:val="0"/>
        <w:spacing w:after="0" w:line="240" w:lineRule="auto"/>
        <w:jc w:val="both"/>
        <w:rPr>
          <w:rFonts w:ascii="Times New Roman" w:eastAsia="Times New Roman" w:hAnsi="Times New Roman" w:cs="Times New Roman"/>
          <w:sz w:val="36"/>
          <w:szCs w:val="36"/>
          <w:lang w:eastAsia="ru-RU"/>
        </w:rPr>
      </w:pPr>
      <w:r w:rsidRPr="00AE2CAA">
        <w:rPr>
          <w:rFonts w:ascii="Times New Roman" w:eastAsia="Times New Roman" w:hAnsi="Times New Roman" w:cs="Times New Roman"/>
          <w:sz w:val="36"/>
          <w:szCs w:val="36"/>
          <w:lang w:eastAsia="ru-RU"/>
        </w:rPr>
        <w:t>Амортизация на компьютеры начисляется по сроку системного блока. Ранее начисленную амортизацию следует пересчитать исходя из общей стоимости всех составляющих комплекса.</w:t>
      </w:r>
    </w:p>
    <w:p w:rsidR="0012172E" w:rsidRPr="00AE2CAA" w:rsidRDefault="0012172E" w:rsidP="0012172E">
      <w:pPr>
        <w:widowControl w:val="0"/>
        <w:autoSpaceDE w:val="0"/>
        <w:autoSpaceDN w:val="0"/>
        <w:adjustRightInd w:val="0"/>
        <w:spacing w:after="0" w:line="240" w:lineRule="auto"/>
        <w:jc w:val="both"/>
        <w:rPr>
          <w:rFonts w:ascii="Times New Roman" w:eastAsia="Times New Roman" w:hAnsi="Times New Roman" w:cs="Times New Roman"/>
          <w:sz w:val="36"/>
          <w:szCs w:val="36"/>
          <w:lang w:eastAsia="ru-RU"/>
        </w:rPr>
      </w:pPr>
      <w:r w:rsidRPr="00AE2CAA">
        <w:rPr>
          <w:rFonts w:ascii="Times New Roman" w:eastAsia="Times New Roman" w:hAnsi="Times New Roman" w:cs="Times New Roman"/>
          <w:sz w:val="36"/>
          <w:szCs w:val="36"/>
          <w:lang w:eastAsia="ru-RU"/>
        </w:rPr>
        <w:t>Принтеры, сканеры, внешние модемы и иные периферийные устройства могут учитываться под отдельными инвентарными номерами.</w:t>
      </w:r>
    </w:p>
    <w:p w:rsidR="0012172E" w:rsidRPr="00AE2CAA" w:rsidRDefault="0012172E" w:rsidP="0012172E">
      <w:pPr>
        <w:widowControl w:val="0"/>
        <w:autoSpaceDE w:val="0"/>
        <w:autoSpaceDN w:val="0"/>
        <w:adjustRightInd w:val="0"/>
        <w:spacing w:after="0" w:line="240" w:lineRule="auto"/>
        <w:jc w:val="both"/>
        <w:rPr>
          <w:rFonts w:ascii="Times New Roman" w:eastAsia="Times New Roman" w:hAnsi="Times New Roman" w:cs="Times New Roman"/>
          <w:sz w:val="36"/>
          <w:szCs w:val="36"/>
          <w:lang w:eastAsia="ru-RU"/>
        </w:rPr>
      </w:pPr>
      <w:r w:rsidRPr="00AE2CAA">
        <w:rPr>
          <w:rFonts w:ascii="Times New Roman" w:eastAsia="Times New Roman" w:hAnsi="Times New Roman" w:cs="Times New Roman"/>
          <w:sz w:val="36"/>
          <w:szCs w:val="36"/>
          <w:lang w:eastAsia="ru-RU"/>
        </w:rPr>
        <w:t>Замену приспособлений и принадлежностей (например, монитора, системного блока, перезаписывающего привода DVD компьютера и т.п.), выполняющих свои функции только в составе комплекса, а не самостоятельно, нельзя рассматривать как модернизацию объектов основных средств, на которых осуществляется указанная замена.</w:t>
      </w:r>
    </w:p>
    <w:p w:rsidR="0012172E" w:rsidRPr="00AE2CAA" w:rsidRDefault="0012172E" w:rsidP="0012172E">
      <w:pPr>
        <w:widowControl w:val="0"/>
        <w:autoSpaceDE w:val="0"/>
        <w:autoSpaceDN w:val="0"/>
        <w:adjustRightInd w:val="0"/>
        <w:spacing w:after="0" w:line="240" w:lineRule="auto"/>
        <w:jc w:val="both"/>
        <w:rPr>
          <w:rFonts w:ascii="Times New Roman" w:eastAsia="Times New Roman" w:hAnsi="Times New Roman" w:cs="Times New Roman"/>
          <w:sz w:val="36"/>
          <w:szCs w:val="36"/>
          <w:lang w:eastAsia="ru-RU"/>
        </w:rPr>
      </w:pPr>
      <w:r w:rsidRPr="00AE2CAA">
        <w:rPr>
          <w:rFonts w:ascii="Times New Roman" w:eastAsia="Times New Roman" w:hAnsi="Times New Roman" w:cs="Times New Roman"/>
          <w:sz w:val="36"/>
          <w:szCs w:val="36"/>
          <w:lang w:eastAsia="ru-RU"/>
        </w:rPr>
        <w:t>Операции по замене составляющих и комплектующих частей объектов основных сре</w:t>
      </w:r>
      <w:proofErr w:type="gramStart"/>
      <w:r w:rsidRPr="00AE2CAA">
        <w:rPr>
          <w:rFonts w:ascii="Times New Roman" w:eastAsia="Times New Roman" w:hAnsi="Times New Roman" w:cs="Times New Roman"/>
          <w:sz w:val="36"/>
          <w:szCs w:val="36"/>
          <w:lang w:eastAsia="ru-RU"/>
        </w:rPr>
        <w:t>дств сл</w:t>
      </w:r>
      <w:proofErr w:type="gramEnd"/>
      <w:r w:rsidRPr="00AE2CAA">
        <w:rPr>
          <w:rFonts w:ascii="Times New Roman" w:eastAsia="Times New Roman" w:hAnsi="Times New Roman" w:cs="Times New Roman"/>
          <w:sz w:val="36"/>
          <w:szCs w:val="36"/>
          <w:lang w:eastAsia="ru-RU"/>
        </w:rPr>
        <w:t>едует рассматривать как использование прочих материалов при осуществлении текущего (капитального) ремонта основных средств.</w:t>
      </w:r>
    </w:p>
    <w:p w:rsidR="0012172E" w:rsidRPr="00AE2CAA" w:rsidRDefault="0012172E" w:rsidP="0012172E">
      <w:pPr>
        <w:widowControl w:val="0"/>
        <w:autoSpaceDE w:val="0"/>
        <w:autoSpaceDN w:val="0"/>
        <w:adjustRightInd w:val="0"/>
        <w:spacing w:after="0" w:line="240" w:lineRule="auto"/>
        <w:jc w:val="both"/>
        <w:rPr>
          <w:rFonts w:ascii="Times New Roman" w:eastAsia="Times New Roman" w:hAnsi="Times New Roman" w:cs="Times New Roman"/>
          <w:sz w:val="36"/>
          <w:szCs w:val="36"/>
          <w:lang w:eastAsia="ru-RU"/>
        </w:rPr>
      </w:pPr>
      <w:r w:rsidRPr="00AE2CAA">
        <w:rPr>
          <w:rFonts w:ascii="Times New Roman" w:eastAsia="Times New Roman" w:hAnsi="Times New Roman" w:cs="Times New Roman"/>
          <w:sz w:val="36"/>
          <w:szCs w:val="36"/>
          <w:lang w:eastAsia="ru-RU"/>
        </w:rPr>
        <w:t>Расходы по их приобретению подлежат планированию и отражению по статье 340 «Увеличение стоимости материальных запасов» экономической классификации расходов бюджетов РФ.</w:t>
      </w:r>
    </w:p>
    <w:p w:rsidR="0012172E" w:rsidRPr="00AE2CAA" w:rsidRDefault="0012172E" w:rsidP="0012172E">
      <w:pPr>
        <w:widowControl w:val="0"/>
        <w:autoSpaceDE w:val="0"/>
        <w:autoSpaceDN w:val="0"/>
        <w:adjustRightInd w:val="0"/>
        <w:spacing w:after="0" w:line="240" w:lineRule="auto"/>
        <w:jc w:val="both"/>
        <w:rPr>
          <w:rFonts w:ascii="Times New Roman" w:eastAsia="Times New Roman" w:hAnsi="Times New Roman" w:cs="Times New Roman"/>
          <w:sz w:val="36"/>
          <w:szCs w:val="36"/>
          <w:lang w:eastAsia="ru-RU"/>
        </w:rPr>
      </w:pPr>
      <w:r w:rsidRPr="00AE2CAA">
        <w:rPr>
          <w:rFonts w:ascii="Times New Roman" w:eastAsia="Times New Roman" w:hAnsi="Times New Roman" w:cs="Times New Roman"/>
          <w:sz w:val="36"/>
          <w:szCs w:val="36"/>
          <w:lang w:eastAsia="ru-RU"/>
        </w:rPr>
        <w:t>3.6. Для нематериальных активов амортизацию начислять в следующем порядке: фактическую стоимость израсходованных материалов списывать на расходы по содержанию учреждения.</w:t>
      </w:r>
    </w:p>
    <w:p w:rsidR="0012172E" w:rsidRPr="00AE2CAA" w:rsidRDefault="0012172E" w:rsidP="0012172E">
      <w:pPr>
        <w:widowControl w:val="0"/>
        <w:autoSpaceDE w:val="0"/>
        <w:autoSpaceDN w:val="0"/>
        <w:adjustRightInd w:val="0"/>
        <w:spacing w:after="0" w:line="240" w:lineRule="auto"/>
        <w:jc w:val="both"/>
        <w:rPr>
          <w:rFonts w:ascii="Times New Roman" w:eastAsia="Times New Roman" w:hAnsi="Times New Roman" w:cs="Times New Roman"/>
          <w:sz w:val="36"/>
          <w:szCs w:val="36"/>
          <w:lang w:eastAsia="ru-RU"/>
        </w:rPr>
      </w:pPr>
      <w:r w:rsidRPr="00AE2CAA">
        <w:rPr>
          <w:rFonts w:ascii="Times New Roman" w:eastAsia="Times New Roman" w:hAnsi="Times New Roman" w:cs="Times New Roman"/>
          <w:sz w:val="36"/>
          <w:szCs w:val="36"/>
          <w:lang w:eastAsia="ru-RU"/>
        </w:rPr>
        <w:t xml:space="preserve">3.7. При определении размера материальных расходов при списании </w:t>
      </w:r>
      <w:proofErr w:type="gramStart"/>
      <w:r w:rsidRPr="00AE2CAA">
        <w:rPr>
          <w:rFonts w:ascii="Times New Roman" w:eastAsia="Times New Roman" w:hAnsi="Times New Roman" w:cs="Times New Roman"/>
          <w:sz w:val="36"/>
          <w:szCs w:val="36"/>
          <w:lang w:eastAsia="ru-RU"/>
        </w:rPr>
        <w:t>материалов, используемых на нужды учреждения применяется</w:t>
      </w:r>
      <w:proofErr w:type="gramEnd"/>
      <w:r w:rsidRPr="00AE2CAA">
        <w:rPr>
          <w:rFonts w:ascii="Times New Roman" w:eastAsia="Times New Roman" w:hAnsi="Times New Roman" w:cs="Times New Roman"/>
          <w:sz w:val="36"/>
          <w:szCs w:val="36"/>
          <w:lang w:eastAsia="ru-RU"/>
        </w:rPr>
        <w:t xml:space="preserve"> метод оценки по фактической стоимости каждой единицы.</w:t>
      </w:r>
    </w:p>
    <w:p w:rsidR="0012172E" w:rsidRPr="00AE2CAA" w:rsidRDefault="0012172E" w:rsidP="0012172E">
      <w:pPr>
        <w:widowControl w:val="0"/>
        <w:autoSpaceDE w:val="0"/>
        <w:autoSpaceDN w:val="0"/>
        <w:adjustRightInd w:val="0"/>
        <w:spacing w:after="0" w:line="240" w:lineRule="auto"/>
        <w:jc w:val="both"/>
        <w:rPr>
          <w:rFonts w:ascii="Times New Roman" w:eastAsia="Times New Roman" w:hAnsi="Times New Roman" w:cs="Times New Roman"/>
          <w:sz w:val="36"/>
          <w:szCs w:val="36"/>
          <w:lang w:eastAsia="ru-RU"/>
        </w:rPr>
      </w:pPr>
      <w:r w:rsidRPr="00AE2CAA">
        <w:rPr>
          <w:rFonts w:ascii="Times New Roman" w:eastAsia="Times New Roman" w:hAnsi="Times New Roman" w:cs="Times New Roman"/>
          <w:sz w:val="36"/>
          <w:szCs w:val="36"/>
          <w:lang w:eastAsia="ru-RU"/>
        </w:rPr>
        <w:t>3.8. Списание на затраты расходов по ГСМ осуществляется по фактическому расходу, но не выше норм, утвержденных распоряжением  по организации.</w:t>
      </w:r>
    </w:p>
    <w:p w:rsidR="0012172E" w:rsidRPr="00AE2CAA" w:rsidRDefault="0012172E" w:rsidP="0012172E">
      <w:pPr>
        <w:widowControl w:val="0"/>
        <w:autoSpaceDE w:val="0"/>
        <w:autoSpaceDN w:val="0"/>
        <w:adjustRightInd w:val="0"/>
        <w:spacing w:after="0" w:line="240" w:lineRule="auto"/>
        <w:jc w:val="both"/>
        <w:rPr>
          <w:rFonts w:ascii="Times New Roman" w:eastAsia="Times New Roman" w:hAnsi="Times New Roman" w:cs="Times New Roman"/>
          <w:sz w:val="36"/>
          <w:szCs w:val="36"/>
          <w:lang w:eastAsia="ru-RU"/>
        </w:rPr>
      </w:pPr>
      <w:r w:rsidRPr="00AE2CAA">
        <w:rPr>
          <w:rFonts w:ascii="Times New Roman" w:eastAsia="Times New Roman" w:hAnsi="Times New Roman" w:cs="Times New Roman"/>
          <w:sz w:val="36"/>
          <w:szCs w:val="36"/>
          <w:lang w:eastAsia="ru-RU"/>
        </w:rPr>
        <w:t>3.9. Суммы командировочных расходов выплачивать в соответствии с установленными законодательством нормами.</w:t>
      </w:r>
    </w:p>
    <w:p w:rsidR="0012172E" w:rsidRPr="00AE2CAA" w:rsidRDefault="0012172E" w:rsidP="0012172E">
      <w:pPr>
        <w:widowControl w:val="0"/>
        <w:autoSpaceDE w:val="0"/>
        <w:autoSpaceDN w:val="0"/>
        <w:adjustRightInd w:val="0"/>
        <w:spacing w:after="0" w:line="240" w:lineRule="auto"/>
        <w:jc w:val="both"/>
        <w:rPr>
          <w:rFonts w:ascii="Times New Roman" w:eastAsia="Times New Roman" w:hAnsi="Times New Roman" w:cs="Times New Roman"/>
          <w:sz w:val="36"/>
          <w:szCs w:val="36"/>
          <w:lang w:eastAsia="ru-RU"/>
        </w:rPr>
      </w:pPr>
      <w:r w:rsidRPr="00AE2CAA">
        <w:rPr>
          <w:rFonts w:ascii="Times New Roman" w:eastAsia="Times New Roman" w:hAnsi="Times New Roman" w:cs="Times New Roman"/>
          <w:sz w:val="36"/>
          <w:szCs w:val="36"/>
          <w:lang w:eastAsia="ru-RU"/>
        </w:rPr>
        <w:t xml:space="preserve">3.10. Каждому инвентарному объекту основных средств и  </w:t>
      </w:r>
      <w:r w:rsidRPr="00AE2CAA">
        <w:rPr>
          <w:rFonts w:ascii="Times New Roman" w:eastAsia="Times New Roman" w:hAnsi="Times New Roman" w:cs="Times New Roman"/>
          <w:sz w:val="36"/>
          <w:szCs w:val="36"/>
          <w:lang w:eastAsia="ru-RU"/>
        </w:rPr>
        <w:lastRenderedPageBreak/>
        <w:t xml:space="preserve">непроизведенных активов, кроме объектов стоимостью до 3000 руб. включительно, </w:t>
      </w:r>
    </w:p>
    <w:p w:rsidR="0012172E" w:rsidRPr="00AE2CAA" w:rsidRDefault="0012172E" w:rsidP="0012172E">
      <w:pPr>
        <w:widowControl w:val="0"/>
        <w:autoSpaceDE w:val="0"/>
        <w:autoSpaceDN w:val="0"/>
        <w:adjustRightInd w:val="0"/>
        <w:spacing w:after="0" w:line="240" w:lineRule="auto"/>
        <w:jc w:val="both"/>
        <w:rPr>
          <w:rFonts w:ascii="Times New Roman" w:eastAsia="Times New Roman" w:hAnsi="Times New Roman" w:cs="Times New Roman"/>
          <w:sz w:val="36"/>
          <w:szCs w:val="36"/>
          <w:lang w:eastAsia="ru-RU"/>
        </w:rPr>
      </w:pPr>
      <w:r w:rsidRPr="00AE2CAA">
        <w:rPr>
          <w:rFonts w:ascii="Times New Roman" w:eastAsia="Times New Roman" w:hAnsi="Times New Roman" w:cs="Times New Roman"/>
          <w:sz w:val="36"/>
          <w:szCs w:val="36"/>
          <w:lang w:eastAsia="ru-RU"/>
        </w:rPr>
        <w:t>присваивается уникальный инвентарный порядковый номер (далее - инвентарный номер.</w:t>
      </w:r>
      <w:proofErr w:type="gramStart"/>
      <w:r w:rsidRPr="00AE2CAA">
        <w:rPr>
          <w:rFonts w:ascii="Times New Roman" w:eastAsia="Times New Roman" w:hAnsi="Times New Roman" w:cs="Times New Roman"/>
          <w:sz w:val="36"/>
          <w:szCs w:val="36"/>
          <w:lang w:eastAsia="ru-RU"/>
        </w:rPr>
        <w:t xml:space="preserve"> )</w:t>
      </w:r>
      <w:proofErr w:type="gramEnd"/>
    </w:p>
    <w:p w:rsidR="0012172E" w:rsidRPr="00AE2CAA" w:rsidRDefault="0012172E" w:rsidP="0012172E">
      <w:pPr>
        <w:widowControl w:val="0"/>
        <w:autoSpaceDE w:val="0"/>
        <w:autoSpaceDN w:val="0"/>
        <w:adjustRightInd w:val="0"/>
        <w:spacing w:after="0" w:line="240" w:lineRule="auto"/>
        <w:jc w:val="both"/>
        <w:rPr>
          <w:rFonts w:ascii="Times New Roman" w:eastAsia="Times New Roman" w:hAnsi="Times New Roman" w:cs="Times New Roman"/>
          <w:sz w:val="36"/>
          <w:szCs w:val="36"/>
          <w:lang w:eastAsia="ru-RU"/>
        </w:rPr>
      </w:pPr>
      <w:r w:rsidRPr="00AE2CAA">
        <w:rPr>
          <w:rFonts w:ascii="Times New Roman" w:eastAsia="Times New Roman" w:hAnsi="Times New Roman" w:cs="Times New Roman"/>
          <w:sz w:val="36"/>
          <w:szCs w:val="36"/>
          <w:lang w:eastAsia="ru-RU"/>
        </w:rPr>
        <w:t xml:space="preserve">Присвоенный объекту инвентарный номер должен быть обозначен материально </w:t>
      </w:r>
    </w:p>
    <w:p w:rsidR="0012172E" w:rsidRPr="00AE2CAA" w:rsidRDefault="0012172E" w:rsidP="0012172E">
      <w:pPr>
        <w:widowControl w:val="0"/>
        <w:autoSpaceDE w:val="0"/>
        <w:autoSpaceDN w:val="0"/>
        <w:adjustRightInd w:val="0"/>
        <w:spacing w:after="0" w:line="240" w:lineRule="auto"/>
        <w:jc w:val="both"/>
        <w:rPr>
          <w:rFonts w:ascii="Times New Roman" w:eastAsia="Times New Roman" w:hAnsi="Times New Roman" w:cs="Times New Roman"/>
          <w:sz w:val="36"/>
          <w:szCs w:val="36"/>
          <w:lang w:eastAsia="ru-RU"/>
        </w:rPr>
      </w:pPr>
      <w:r w:rsidRPr="00AE2CAA">
        <w:rPr>
          <w:rFonts w:ascii="Times New Roman" w:eastAsia="Times New Roman" w:hAnsi="Times New Roman" w:cs="Times New Roman"/>
          <w:sz w:val="36"/>
          <w:szCs w:val="36"/>
          <w:lang w:eastAsia="ru-RU"/>
        </w:rPr>
        <w:t>ответственным лицом в присутствии уполномоченного члена комиссии по поступлению и выбытию активов путем нанесения на объект учета краской или иным способом, обеспечивающим сохранность маркировки.</w:t>
      </w:r>
    </w:p>
    <w:p w:rsidR="0012172E" w:rsidRPr="00AE2CAA" w:rsidRDefault="0012172E" w:rsidP="0012172E">
      <w:pPr>
        <w:widowControl w:val="0"/>
        <w:autoSpaceDE w:val="0"/>
        <w:autoSpaceDN w:val="0"/>
        <w:adjustRightInd w:val="0"/>
        <w:spacing w:after="0" w:line="240" w:lineRule="auto"/>
        <w:jc w:val="both"/>
        <w:rPr>
          <w:rFonts w:ascii="Times New Roman" w:eastAsia="Times New Roman" w:hAnsi="Times New Roman" w:cs="Times New Roman"/>
          <w:sz w:val="36"/>
          <w:szCs w:val="36"/>
          <w:lang w:eastAsia="ru-RU"/>
        </w:rPr>
      </w:pPr>
      <w:r w:rsidRPr="00AE2CAA">
        <w:rPr>
          <w:rFonts w:ascii="Times New Roman" w:eastAsia="Times New Roman" w:hAnsi="Times New Roman" w:cs="Times New Roman"/>
          <w:sz w:val="36"/>
          <w:szCs w:val="36"/>
          <w:lang w:eastAsia="ru-RU"/>
        </w:rPr>
        <w:t>В случае если объект учета является сложным (комплексом конструктивно сочлененных предметов), т.е. включает в себя обособленные элементы (конструктивные предметы), составляющие вместе с ним единое целое, на каждом таком элементе (конструктивном предмете) должен быть обозначен инвентарный номер, присвоенный объекту (сложному объекту, комплексу конструктивно сочлененных предметов).</w:t>
      </w:r>
    </w:p>
    <w:p w:rsidR="0012172E" w:rsidRPr="00AE2CAA" w:rsidRDefault="0012172E" w:rsidP="0012172E">
      <w:pPr>
        <w:widowControl w:val="0"/>
        <w:autoSpaceDE w:val="0"/>
        <w:autoSpaceDN w:val="0"/>
        <w:adjustRightInd w:val="0"/>
        <w:spacing w:after="0" w:line="240" w:lineRule="auto"/>
        <w:jc w:val="both"/>
        <w:rPr>
          <w:rFonts w:ascii="Times New Roman" w:eastAsia="Times New Roman" w:hAnsi="Times New Roman" w:cs="Times New Roman"/>
          <w:sz w:val="36"/>
          <w:szCs w:val="36"/>
          <w:lang w:eastAsia="ru-RU"/>
        </w:rPr>
      </w:pPr>
      <w:r w:rsidRPr="00AE2CAA">
        <w:rPr>
          <w:rFonts w:ascii="Times New Roman" w:eastAsia="Times New Roman" w:hAnsi="Times New Roman" w:cs="Times New Roman"/>
          <w:sz w:val="36"/>
          <w:szCs w:val="36"/>
          <w:lang w:eastAsia="ru-RU"/>
        </w:rPr>
        <w:t>Уникальный инвентарный номер, присвоенный объекту основных средств, сохраняется за ним на протяжении всего периода, когда он находится в учреждении. Уникальность заключается в том, что инвентарный номер списанного с бюджетного учета основного средства не присваивается вновь принятым к учету объектам.</w:t>
      </w:r>
    </w:p>
    <w:p w:rsidR="0012172E" w:rsidRPr="00AE2CAA" w:rsidRDefault="0012172E" w:rsidP="0012172E">
      <w:pPr>
        <w:widowControl w:val="0"/>
        <w:autoSpaceDE w:val="0"/>
        <w:autoSpaceDN w:val="0"/>
        <w:adjustRightInd w:val="0"/>
        <w:spacing w:after="0" w:line="240" w:lineRule="auto"/>
        <w:jc w:val="both"/>
        <w:rPr>
          <w:rFonts w:ascii="Times New Roman" w:eastAsia="Times New Roman" w:hAnsi="Times New Roman" w:cs="Times New Roman"/>
          <w:sz w:val="36"/>
          <w:szCs w:val="36"/>
          <w:lang w:eastAsia="ru-RU"/>
        </w:rPr>
      </w:pPr>
      <w:r w:rsidRPr="00AE2CAA">
        <w:rPr>
          <w:rFonts w:ascii="Times New Roman" w:eastAsia="Times New Roman" w:hAnsi="Times New Roman" w:cs="Times New Roman"/>
          <w:sz w:val="36"/>
          <w:szCs w:val="36"/>
          <w:lang w:eastAsia="ru-RU"/>
        </w:rPr>
        <w:t>Инвентарный номер, присвоенный не произведенному активу, используется исключительно в регистрах бухгалтерского учета.</w:t>
      </w:r>
    </w:p>
    <w:p w:rsidR="0012172E" w:rsidRPr="00AE2CAA" w:rsidRDefault="0012172E" w:rsidP="0012172E">
      <w:pPr>
        <w:widowControl w:val="0"/>
        <w:autoSpaceDE w:val="0"/>
        <w:autoSpaceDN w:val="0"/>
        <w:adjustRightInd w:val="0"/>
        <w:spacing w:after="0" w:line="240" w:lineRule="auto"/>
        <w:jc w:val="both"/>
        <w:rPr>
          <w:rFonts w:ascii="Times New Roman" w:eastAsia="Times New Roman" w:hAnsi="Times New Roman" w:cs="Times New Roman"/>
          <w:sz w:val="36"/>
          <w:szCs w:val="36"/>
          <w:lang w:eastAsia="ru-RU"/>
        </w:rPr>
      </w:pPr>
      <w:r w:rsidRPr="00AE2CAA">
        <w:rPr>
          <w:rFonts w:ascii="Times New Roman" w:eastAsia="Times New Roman" w:hAnsi="Times New Roman" w:cs="Times New Roman"/>
          <w:sz w:val="36"/>
          <w:szCs w:val="36"/>
          <w:lang w:eastAsia="ru-RU"/>
        </w:rPr>
        <w:t>3.11.Оценка имущества, полученного безвозмездно, производится на основании документов, предоставляемых передающей стороной (с учетом расходов на хранение, доставку, монтаж), а в случае отсутствия таковых на основании расчета рыночной стоимости объекта на дату передачи.</w:t>
      </w:r>
    </w:p>
    <w:p w:rsidR="0012172E" w:rsidRPr="00AE2CAA" w:rsidRDefault="0012172E" w:rsidP="0012172E">
      <w:pPr>
        <w:widowControl w:val="0"/>
        <w:autoSpaceDE w:val="0"/>
        <w:autoSpaceDN w:val="0"/>
        <w:adjustRightInd w:val="0"/>
        <w:spacing w:after="0" w:line="240" w:lineRule="auto"/>
        <w:jc w:val="both"/>
        <w:rPr>
          <w:rFonts w:ascii="Times New Roman" w:eastAsia="Times New Roman" w:hAnsi="Times New Roman" w:cs="Times New Roman"/>
          <w:sz w:val="36"/>
          <w:szCs w:val="36"/>
          <w:lang w:eastAsia="ru-RU"/>
        </w:rPr>
      </w:pPr>
      <w:r w:rsidRPr="00AE2CAA">
        <w:rPr>
          <w:rFonts w:ascii="Times New Roman" w:eastAsia="Times New Roman" w:hAnsi="Times New Roman" w:cs="Times New Roman"/>
          <w:sz w:val="36"/>
          <w:szCs w:val="36"/>
          <w:lang w:eastAsia="ru-RU"/>
        </w:rPr>
        <w:t>Учет основных сре</w:t>
      </w:r>
      <w:proofErr w:type="gramStart"/>
      <w:r w:rsidRPr="00AE2CAA">
        <w:rPr>
          <w:rFonts w:ascii="Times New Roman" w:eastAsia="Times New Roman" w:hAnsi="Times New Roman" w:cs="Times New Roman"/>
          <w:sz w:val="36"/>
          <w:szCs w:val="36"/>
          <w:lang w:eastAsia="ru-RU"/>
        </w:rPr>
        <w:t>дств в п</w:t>
      </w:r>
      <w:proofErr w:type="gramEnd"/>
      <w:r w:rsidRPr="00AE2CAA">
        <w:rPr>
          <w:rFonts w:ascii="Times New Roman" w:eastAsia="Times New Roman" w:hAnsi="Times New Roman" w:cs="Times New Roman"/>
          <w:sz w:val="36"/>
          <w:szCs w:val="36"/>
          <w:lang w:eastAsia="ru-RU"/>
        </w:rPr>
        <w:t>оселении</w:t>
      </w:r>
    </w:p>
    <w:p w:rsidR="0012172E" w:rsidRPr="00AE2CAA" w:rsidRDefault="0012172E" w:rsidP="0012172E">
      <w:pPr>
        <w:widowControl w:val="0"/>
        <w:autoSpaceDE w:val="0"/>
        <w:autoSpaceDN w:val="0"/>
        <w:adjustRightInd w:val="0"/>
        <w:spacing w:after="0" w:line="240" w:lineRule="auto"/>
        <w:jc w:val="both"/>
        <w:rPr>
          <w:rFonts w:ascii="Times New Roman" w:eastAsia="Times New Roman" w:hAnsi="Times New Roman" w:cs="Times New Roman"/>
          <w:sz w:val="36"/>
          <w:szCs w:val="36"/>
          <w:lang w:eastAsia="ru-RU"/>
        </w:rPr>
      </w:pPr>
      <w:r w:rsidRPr="00AE2CAA">
        <w:rPr>
          <w:rFonts w:ascii="Times New Roman" w:eastAsia="Times New Roman" w:hAnsi="Times New Roman" w:cs="Times New Roman"/>
          <w:sz w:val="36"/>
          <w:szCs w:val="36"/>
          <w:lang w:eastAsia="ru-RU"/>
        </w:rPr>
        <w:t>Основные средства, подлежащие государственной регистрации (объекты недвижимости, автотранспорт) отражаются в учете в соответствии с наименованиями, указанными в соответствующих регистрационных документах.</w:t>
      </w:r>
    </w:p>
    <w:p w:rsidR="0012172E" w:rsidRPr="00AE2CAA" w:rsidRDefault="0012172E" w:rsidP="0012172E">
      <w:pPr>
        <w:widowControl w:val="0"/>
        <w:autoSpaceDE w:val="0"/>
        <w:autoSpaceDN w:val="0"/>
        <w:adjustRightInd w:val="0"/>
        <w:spacing w:after="0" w:line="240" w:lineRule="auto"/>
        <w:jc w:val="both"/>
        <w:rPr>
          <w:rFonts w:ascii="Times New Roman" w:eastAsia="Times New Roman" w:hAnsi="Times New Roman" w:cs="Times New Roman"/>
          <w:sz w:val="36"/>
          <w:szCs w:val="36"/>
          <w:lang w:eastAsia="ru-RU"/>
        </w:rPr>
      </w:pPr>
      <w:r w:rsidRPr="00AE2CAA">
        <w:rPr>
          <w:rFonts w:ascii="Times New Roman" w:eastAsia="Times New Roman" w:hAnsi="Times New Roman" w:cs="Times New Roman"/>
          <w:sz w:val="36"/>
          <w:szCs w:val="36"/>
          <w:lang w:eastAsia="ru-RU"/>
        </w:rPr>
        <w:t xml:space="preserve">Объекты вычислительной техники, оргтехники, бытовой техники, приборы, инструменты, производственное оборудование отражается в учете </w:t>
      </w:r>
      <w:proofErr w:type="gramStart"/>
      <w:r w:rsidRPr="00AE2CAA">
        <w:rPr>
          <w:rFonts w:ascii="Times New Roman" w:eastAsia="Times New Roman" w:hAnsi="Times New Roman" w:cs="Times New Roman"/>
          <w:sz w:val="36"/>
          <w:szCs w:val="36"/>
          <w:lang w:eastAsia="ru-RU"/>
        </w:rPr>
        <w:t>по</w:t>
      </w:r>
      <w:proofErr w:type="gramEnd"/>
      <w:r w:rsidRPr="00AE2CAA">
        <w:rPr>
          <w:rFonts w:ascii="Times New Roman" w:eastAsia="Times New Roman" w:hAnsi="Times New Roman" w:cs="Times New Roman"/>
          <w:sz w:val="36"/>
          <w:szCs w:val="36"/>
          <w:lang w:eastAsia="ru-RU"/>
        </w:rPr>
        <w:t xml:space="preserve"> </w:t>
      </w:r>
    </w:p>
    <w:p w:rsidR="0012172E" w:rsidRPr="00AE2CAA" w:rsidRDefault="0012172E" w:rsidP="0012172E">
      <w:pPr>
        <w:widowControl w:val="0"/>
        <w:autoSpaceDE w:val="0"/>
        <w:autoSpaceDN w:val="0"/>
        <w:adjustRightInd w:val="0"/>
        <w:spacing w:after="0" w:line="240" w:lineRule="auto"/>
        <w:jc w:val="both"/>
        <w:rPr>
          <w:rFonts w:ascii="Times New Roman" w:eastAsia="Times New Roman" w:hAnsi="Times New Roman" w:cs="Times New Roman"/>
          <w:sz w:val="36"/>
          <w:szCs w:val="36"/>
          <w:lang w:eastAsia="ru-RU"/>
        </w:rPr>
      </w:pPr>
      <w:r w:rsidRPr="00AE2CAA">
        <w:rPr>
          <w:rFonts w:ascii="Times New Roman" w:eastAsia="Times New Roman" w:hAnsi="Times New Roman" w:cs="Times New Roman"/>
          <w:sz w:val="36"/>
          <w:szCs w:val="36"/>
          <w:lang w:eastAsia="ru-RU"/>
        </w:rPr>
        <w:lastRenderedPageBreak/>
        <w:t>следующим правилам:</w:t>
      </w:r>
    </w:p>
    <w:p w:rsidR="0012172E" w:rsidRPr="00AE2CAA" w:rsidRDefault="0012172E" w:rsidP="0012172E">
      <w:pPr>
        <w:widowControl w:val="0"/>
        <w:autoSpaceDE w:val="0"/>
        <w:autoSpaceDN w:val="0"/>
        <w:adjustRightInd w:val="0"/>
        <w:spacing w:after="0" w:line="240" w:lineRule="auto"/>
        <w:jc w:val="both"/>
        <w:rPr>
          <w:rFonts w:ascii="Times New Roman" w:eastAsia="Times New Roman" w:hAnsi="Times New Roman" w:cs="Times New Roman"/>
          <w:sz w:val="36"/>
          <w:szCs w:val="36"/>
          <w:lang w:eastAsia="ru-RU"/>
        </w:rPr>
      </w:pPr>
      <w:r w:rsidRPr="00AE2CAA">
        <w:rPr>
          <w:rFonts w:ascii="Times New Roman" w:eastAsia="Times New Roman" w:hAnsi="Times New Roman" w:cs="Times New Roman"/>
          <w:sz w:val="36"/>
          <w:szCs w:val="36"/>
          <w:lang w:eastAsia="ru-RU"/>
        </w:rPr>
        <w:t>- наименование объекта в учете состоит из наименования вида объекта и наименования марки (модели);</w:t>
      </w:r>
    </w:p>
    <w:p w:rsidR="0012172E" w:rsidRPr="00AE2CAA" w:rsidRDefault="0012172E" w:rsidP="0012172E">
      <w:pPr>
        <w:widowControl w:val="0"/>
        <w:autoSpaceDE w:val="0"/>
        <w:autoSpaceDN w:val="0"/>
        <w:adjustRightInd w:val="0"/>
        <w:spacing w:after="0" w:line="240" w:lineRule="auto"/>
        <w:jc w:val="both"/>
        <w:rPr>
          <w:rFonts w:ascii="Times New Roman" w:eastAsia="Times New Roman" w:hAnsi="Times New Roman" w:cs="Times New Roman"/>
          <w:sz w:val="36"/>
          <w:szCs w:val="36"/>
          <w:lang w:eastAsia="ru-RU"/>
        </w:rPr>
      </w:pPr>
      <w:r w:rsidRPr="00AE2CAA">
        <w:rPr>
          <w:rFonts w:ascii="Times New Roman" w:eastAsia="Times New Roman" w:hAnsi="Times New Roman" w:cs="Times New Roman"/>
          <w:sz w:val="36"/>
          <w:szCs w:val="36"/>
          <w:lang w:eastAsia="ru-RU"/>
        </w:rPr>
        <w:t>- наименование вида объекта указывается полностью без сокращений, на русском языке, в соответствии с документами производителя (в соответствии с техническим паспортом);</w:t>
      </w:r>
    </w:p>
    <w:p w:rsidR="0012172E" w:rsidRPr="00AE2CAA" w:rsidRDefault="0012172E" w:rsidP="0012172E">
      <w:pPr>
        <w:widowControl w:val="0"/>
        <w:autoSpaceDE w:val="0"/>
        <w:autoSpaceDN w:val="0"/>
        <w:adjustRightInd w:val="0"/>
        <w:spacing w:after="0" w:line="240" w:lineRule="auto"/>
        <w:jc w:val="both"/>
        <w:rPr>
          <w:rFonts w:ascii="Times New Roman" w:eastAsia="Times New Roman" w:hAnsi="Times New Roman" w:cs="Times New Roman"/>
          <w:sz w:val="36"/>
          <w:szCs w:val="36"/>
          <w:lang w:eastAsia="ru-RU"/>
        </w:rPr>
      </w:pPr>
      <w:r w:rsidRPr="00AE2CAA">
        <w:rPr>
          <w:rFonts w:ascii="Times New Roman" w:eastAsia="Times New Roman" w:hAnsi="Times New Roman" w:cs="Times New Roman"/>
          <w:sz w:val="36"/>
          <w:szCs w:val="36"/>
          <w:lang w:eastAsia="ru-RU"/>
        </w:rPr>
        <w:t>- наименование марки (модели) указывается в соответствии с документами производителя (в соответствии с техническим паспортом) на соответствующем языке.</w:t>
      </w:r>
    </w:p>
    <w:p w:rsidR="0012172E" w:rsidRPr="00AE2CAA" w:rsidRDefault="0012172E" w:rsidP="0012172E">
      <w:pPr>
        <w:widowControl w:val="0"/>
        <w:autoSpaceDE w:val="0"/>
        <w:autoSpaceDN w:val="0"/>
        <w:adjustRightInd w:val="0"/>
        <w:spacing w:after="0" w:line="240" w:lineRule="auto"/>
        <w:jc w:val="both"/>
        <w:rPr>
          <w:rFonts w:ascii="Times New Roman" w:eastAsia="Times New Roman" w:hAnsi="Times New Roman" w:cs="Times New Roman"/>
          <w:sz w:val="36"/>
          <w:szCs w:val="36"/>
          <w:lang w:eastAsia="ru-RU"/>
        </w:rPr>
      </w:pPr>
      <w:r w:rsidRPr="00AE2CAA">
        <w:rPr>
          <w:rFonts w:ascii="Times New Roman" w:eastAsia="Times New Roman" w:hAnsi="Times New Roman" w:cs="Times New Roman"/>
          <w:sz w:val="36"/>
          <w:szCs w:val="36"/>
          <w:lang w:eastAsia="ru-RU"/>
        </w:rPr>
        <w:t>Все гарантийные обязательства поставщиков/производителей на объекты сохраняются вместе с техническими паспортами.</w:t>
      </w:r>
    </w:p>
    <w:p w:rsidR="0012172E" w:rsidRPr="00AE2CAA" w:rsidRDefault="0012172E" w:rsidP="0012172E">
      <w:pPr>
        <w:widowControl w:val="0"/>
        <w:autoSpaceDE w:val="0"/>
        <w:autoSpaceDN w:val="0"/>
        <w:adjustRightInd w:val="0"/>
        <w:spacing w:after="0" w:line="240" w:lineRule="auto"/>
        <w:jc w:val="both"/>
        <w:rPr>
          <w:rFonts w:ascii="Times New Roman" w:eastAsia="Times New Roman" w:hAnsi="Times New Roman" w:cs="Times New Roman"/>
          <w:sz w:val="36"/>
          <w:szCs w:val="36"/>
          <w:lang w:eastAsia="ru-RU"/>
        </w:rPr>
      </w:pPr>
      <w:r w:rsidRPr="00AE2CAA">
        <w:rPr>
          <w:rFonts w:ascii="Times New Roman" w:eastAsia="Times New Roman" w:hAnsi="Times New Roman" w:cs="Times New Roman"/>
          <w:sz w:val="36"/>
          <w:szCs w:val="36"/>
          <w:lang w:eastAsia="ru-RU"/>
        </w:rPr>
        <w:t xml:space="preserve">В случае поступления объектов основных средств по договорам дарения от юридических и физических лиц, при оприходовании излишков, выявленных при инвентаризации, при поступлении основных средств от </w:t>
      </w:r>
      <w:proofErr w:type="spellStart"/>
      <w:r w:rsidRPr="00AE2CAA">
        <w:rPr>
          <w:rFonts w:ascii="Times New Roman" w:eastAsia="Times New Roman" w:hAnsi="Times New Roman" w:cs="Times New Roman"/>
          <w:sz w:val="36"/>
          <w:szCs w:val="36"/>
          <w:lang w:eastAsia="ru-RU"/>
        </w:rPr>
        <w:t>разукомплектации</w:t>
      </w:r>
      <w:proofErr w:type="spellEnd"/>
      <w:r w:rsidRPr="00AE2CAA">
        <w:rPr>
          <w:rFonts w:ascii="Times New Roman" w:eastAsia="Times New Roman" w:hAnsi="Times New Roman" w:cs="Times New Roman"/>
          <w:sz w:val="36"/>
          <w:szCs w:val="36"/>
          <w:lang w:eastAsia="ru-RU"/>
        </w:rPr>
        <w:t xml:space="preserve"> (частичной ликвидации), а также при начислении задолженности по недостаче ОС рыночная стоимость основных средств определяется следующим способом:</w:t>
      </w:r>
    </w:p>
    <w:p w:rsidR="0012172E" w:rsidRPr="00AE2CAA" w:rsidRDefault="0012172E" w:rsidP="0012172E">
      <w:pPr>
        <w:widowControl w:val="0"/>
        <w:autoSpaceDE w:val="0"/>
        <w:autoSpaceDN w:val="0"/>
        <w:adjustRightInd w:val="0"/>
        <w:spacing w:after="0" w:line="240" w:lineRule="auto"/>
        <w:jc w:val="both"/>
        <w:rPr>
          <w:rFonts w:ascii="Times New Roman" w:eastAsia="Times New Roman" w:hAnsi="Times New Roman" w:cs="Times New Roman"/>
          <w:sz w:val="36"/>
          <w:szCs w:val="36"/>
          <w:lang w:eastAsia="ru-RU"/>
        </w:rPr>
      </w:pPr>
      <w:r w:rsidRPr="00AE2CAA">
        <w:rPr>
          <w:rFonts w:ascii="Times New Roman" w:eastAsia="Times New Roman" w:hAnsi="Times New Roman" w:cs="Times New Roman"/>
          <w:sz w:val="36"/>
          <w:szCs w:val="36"/>
          <w:lang w:eastAsia="ru-RU"/>
        </w:rPr>
        <w:t xml:space="preserve"> - для объектов, подлежащих государственной регистрации – на основании оценки, произведенной лицензированным оценщиком;</w:t>
      </w:r>
    </w:p>
    <w:p w:rsidR="0012172E" w:rsidRPr="00AE2CAA" w:rsidRDefault="0012172E" w:rsidP="0012172E">
      <w:pPr>
        <w:widowControl w:val="0"/>
        <w:autoSpaceDE w:val="0"/>
        <w:autoSpaceDN w:val="0"/>
        <w:adjustRightInd w:val="0"/>
        <w:spacing w:after="0" w:line="240" w:lineRule="auto"/>
        <w:jc w:val="both"/>
        <w:rPr>
          <w:rFonts w:ascii="Times New Roman" w:eastAsia="Times New Roman" w:hAnsi="Times New Roman" w:cs="Times New Roman"/>
          <w:sz w:val="36"/>
          <w:szCs w:val="36"/>
          <w:lang w:eastAsia="ru-RU"/>
        </w:rPr>
      </w:pPr>
      <w:r w:rsidRPr="00AE2CAA">
        <w:rPr>
          <w:rFonts w:ascii="Times New Roman" w:eastAsia="Times New Roman" w:hAnsi="Times New Roman" w:cs="Times New Roman"/>
          <w:sz w:val="36"/>
          <w:szCs w:val="36"/>
          <w:lang w:eastAsia="ru-RU"/>
        </w:rPr>
        <w:t xml:space="preserve">- для иных объектов, не бывших в эксплуатации – комиссией администрации </w:t>
      </w:r>
      <w:proofErr w:type="spellStart"/>
      <w:r w:rsidR="00AE2CAA" w:rsidRPr="00AE2CAA">
        <w:rPr>
          <w:rFonts w:ascii="Times New Roman" w:eastAsia="Times New Roman" w:hAnsi="Times New Roman" w:cs="Times New Roman"/>
          <w:sz w:val="36"/>
          <w:szCs w:val="36"/>
          <w:lang w:eastAsia="ru-RU"/>
        </w:rPr>
        <w:t>Лощиновского</w:t>
      </w:r>
      <w:proofErr w:type="spellEnd"/>
      <w:r w:rsidRPr="00AE2CAA">
        <w:rPr>
          <w:rFonts w:ascii="Times New Roman" w:eastAsia="Times New Roman" w:hAnsi="Times New Roman" w:cs="Times New Roman"/>
          <w:sz w:val="36"/>
          <w:szCs w:val="36"/>
          <w:lang w:eastAsia="ru-RU"/>
        </w:rPr>
        <w:t xml:space="preserve"> сельского поселения  на основании заверенных (на дату принятия к учету) справок о текущих ценах на аналогичные товары от торгующих организаций в регионе (не менее двух справок), либо на основании данных государственных органов статистики;</w:t>
      </w:r>
    </w:p>
    <w:p w:rsidR="0012172E" w:rsidRPr="00AE2CAA" w:rsidRDefault="0012172E" w:rsidP="0012172E">
      <w:pPr>
        <w:widowControl w:val="0"/>
        <w:autoSpaceDE w:val="0"/>
        <w:autoSpaceDN w:val="0"/>
        <w:adjustRightInd w:val="0"/>
        <w:spacing w:after="0" w:line="240" w:lineRule="auto"/>
        <w:jc w:val="both"/>
        <w:rPr>
          <w:rFonts w:ascii="Times New Roman" w:eastAsia="Times New Roman" w:hAnsi="Times New Roman" w:cs="Times New Roman"/>
          <w:sz w:val="36"/>
          <w:szCs w:val="36"/>
          <w:lang w:eastAsia="ru-RU"/>
        </w:rPr>
      </w:pPr>
      <w:r w:rsidRPr="00AE2CAA">
        <w:rPr>
          <w:rFonts w:ascii="Times New Roman" w:eastAsia="Times New Roman" w:hAnsi="Times New Roman" w:cs="Times New Roman"/>
          <w:sz w:val="36"/>
          <w:szCs w:val="36"/>
          <w:lang w:eastAsia="ru-RU"/>
        </w:rPr>
        <w:t xml:space="preserve">- для иных объектов, бывших в эксплуатации – комиссией </w:t>
      </w:r>
      <w:proofErr w:type="spellStart"/>
      <w:r w:rsidR="00AE2CAA" w:rsidRPr="00AE2CAA">
        <w:rPr>
          <w:rFonts w:ascii="Times New Roman" w:eastAsia="Times New Roman" w:hAnsi="Times New Roman" w:cs="Times New Roman"/>
          <w:sz w:val="36"/>
          <w:szCs w:val="36"/>
          <w:lang w:eastAsia="ru-RU"/>
        </w:rPr>
        <w:t>Лощиновского</w:t>
      </w:r>
      <w:r w:rsidRPr="00AE2CAA">
        <w:rPr>
          <w:rFonts w:ascii="Times New Roman" w:eastAsia="Times New Roman" w:hAnsi="Times New Roman" w:cs="Times New Roman"/>
          <w:sz w:val="36"/>
          <w:szCs w:val="36"/>
          <w:lang w:eastAsia="ru-RU"/>
        </w:rPr>
        <w:t>сельского</w:t>
      </w:r>
      <w:proofErr w:type="spellEnd"/>
      <w:r w:rsidRPr="00AE2CAA">
        <w:rPr>
          <w:rFonts w:ascii="Times New Roman" w:eastAsia="Times New Roman" w:hAnsi="Times New Roman" w:cs="Times New Roman"/>
          <w:sz w:val="36"/>
          <w:szCs w:val="36"/>
          <w:lang w:eastAsia="ru-RU"/>
        </w:rPr>
        <w:t xml:space="preserve"> поселения  на основании данных объявлений о продаже аналогичных объектов в СМИ, с применением поправочного коэффициента 0,9 (не менее двух объявлений).</w:t>
      </w:r>
    </w:p>
    <w:p w:rsidR="0012172E" w:rsidRPr="00AE2CAA" w:rsidRDefault="0012172E" w:rsidP="0012172E">
      <w:pPr>
        <w:widowControl w:val="0"/>
        <w:autoSpaceDE w:val="0"/>
        <w:autoSpaceDN w:val="0"/>
        <w:adjustRightInd w:val="0"/>
        <w:spacing w:after="0" w:line="240" w:lineRule="auto"/>
        <w:jc w:val="both"/>
        <w:rPr>
          <w:rFonts w:ascii="Times New Roman" w:eastAsia="Times New Roman" w:hAnsi="Times New Roman" w:cs="Times New Roman"/>
          <w:sz w:val="36"/>
          <w:szCs w:val="36"/>
          <w:lang w:eastAsia="ru-RU"/>
        </w:rPr>
      </w:pPr>
      <w:r w:rsidRPr="00AE2CAA">
        <w:rPr>
          <w:rFonts w:ascii="Times New Roman" w:eastAsia="Times New Roman" w:hAnsi="Times New Roman" w:cs="Times New Roman"/>
          <w:sz w:val="36"/>
          <w:szCs w:val="36"/>
          <w:lang w:eastAsia="ru-RU"/>
        </w:rPr>
        <w:t>Персональные компьютеры учитываются в следующем порядке:</w:t>
      </w:r>
    </w:p>
    <w:p w:rsidR="0012172E" w:rsidRPr="00AE2CAA" w:rsidRDefault="0012172E" w:rsidP="0012172E">
      <w:pPr>
        <w:widowControl w:val="0"/>
        <w:autoSpaceDE w:val="0"/>
        <w:autoSpaceDN w:val="0"/>
        <w:adjustRightInd w:val="0"/>
        <w:spacing w:after="0" w:line="240" w:lineRule="auto"/>
        <w:jc w:val="both"/>
        <w:rPr>
          <w:rFonts w:ascii="Times New Roman" w:eastAsia="Times New Roman" w:hAnsi="Times New Roman" w:cs="Times New Roman"/>
          <w:sz w:val="36"/>
          <w:szCs w:val="36"/>
          <w:lang w:eastAsia="ru-RU"/>
        </w:rPr>
      </w:pPr>
      <w:r w:rsidRPr="00AE2CAA">
        <w:rPr>
          <w:rFonts w:ascii="Times New Roman" w:eastAsia="Times New Roman" w:hAnsi="Times New Roman" w:cs="Times New Roman"/>
          <w:sz w:val="36"/>
          <w:szCs w:val="36"/>
          <w:lang w:eastAsia="ru-RU"/>
        </w:rPr>
        <w:t>- компьютер в сборе в составе: системный блок, монитор, мышь, клавиатура, звуковые колонки;</w:t>
      </w:r>
    </w:p>
    <w:p w:rsidR="0012172E" w:rsidRPr="00AE2CAA" w:rsidRDefault="0012172E" w:rsidP="0012172E">
      <w:pPr>
        <w:widowControl w:val="0"/>
        <w:autoSpaceDE w:val="0"/>
        <w:autoSpaceDN w:val="0"/>
        <w:adjustRightInd w:val="0"/>
        <w:spacing w:after="0" w:line="240" w:lineRule="auto"/>
        <w:jc w:val="both"/>
        <w:rPr>
          <w:rFonts w:ascii="Times New Roman" w:eastAsia="Times New Roman" w:hAnsi="Times New Roman" w:cs="Times New Roman"/>
          <w:sz w:val="36"/>
          <w:szCs w:val="36"/>
          <w:lang w:eastAsia="ru-RU"/>
        </w:rPr>
      </w:pPr>
      <w:r w:rsidRPr="00AE2CAA">
        <w:rPr>
          <w:rFonts w:ascii="Times New Roman" w:eastAsia="Times New Roman" w:hAnsi="Times New Roman" w:cs="Times New Roman"/>
          <w:sz w:val="36"/>
          <w:szCs w:val="36"/>
          <w:lang w:eastAsia="ru-RU"/>
        </w:rPr>
        <w:t>- принтер отдельно;</w:t>
      </w:r>
    </w:p>
    <w:p w:rsidR="0012172E" w:rsidRPr="00AE2CAA" w:rsidRDefault="0012172E" w:rsidP="0012172E">
      <w:pPr>
        <w:widowControl w:val="0"/>
        <w:autoSpaceDE w:val="0"/>
        <w:autoSpaceDN w:val="0"/>
        <w:adjustRightInd w:val="0"/>
        <w:spacing w:after="0" w:line="240" w:lineRule="auto"/>
        <w:jc w:val="both"/>
        <w:rPr>
          <w:rFonts w:ascii="Times New Roman" w:eastAsia="Times New Roman" w:hAnsi="Times New Roman" w:cs="Times New Roman"/>
          <w:sz w:val="36"/>
          <w:szCs w:val="36"/>
          <w:lang w:eastAsia="ru-RU"/>
        </w:rPr>
      </w:pPr>
      <w:r w:rsidRPr="00AE2CAA">
        <w:rPr>
          <w:rFonts w:ascii="Times New Roman" w:eastAsia="Times New Roman" w:hAnsi="Times New Roman" w:cs="Times New Roman"/>
          <w:sz w:val="36"/>
          <w:szCs w:val="36"/>
          <w:lang w:eastAsia="ru-RU"/>
        </w:rPr>
        <w:t>- сканер отдельно;</w:t>
      </w:r>
    </w:p>
    <w:p w:rsidR="0012172E" w:rsidRPr="00AE2CAA" w:rsidRDefault="0012172E" w:rsidP="0012172E">
      <w:pPr>
        <w:widowControl w:val="0"/>
        <w:autoSpaceDE w:val="0"/>
        <w:autoSpaceDN w:val="0"/>
        <w:adjustRightInd w:val="0"/>
        <w:spacing w:after="0" w:line="240" w:lineRule="auto"/>
        <w:jc w:val="both"/>
        <w:rPr>
          <w:rFonts w:ascii="Times New Roman" w:eastAsia="Times New Roman" w:hAnsi="Times New Roman" w:cs="Times New Roman"/>
          <w:sz w:val="36"/>
          <w:szCs w:val="36"/>
          <w:lang w:eastAsia="ru-RU"/>
        </w:rPr>
      </w:pPr>
      <w:r w:rsidRPr="00AE2CAA">
        <w:rPr>
          <w:rFonts w:ascii="Times New Roman" w:eastAsia="Times New Roman" w:hAnsi="Times New Roman" w:cs="Times New Roman"/>
          <w:sz w:val="36"/>
          <w:szCs w:val="36"/>
          <w:lang w:eastAsia="ru-RU"/>
        </w:rPr>
        <w:t>- внешний модем отдельно;</w:t>
      </w:r>
    </w:p>
    <w:p w:rsidR="0012172E" w:rsidRPr="00AE2CAA" w:rsidRDefault="0012172E" w:rsidP="0012172E">
      <w:pPr>
        <w:widowControl w:val="0"/>
        <w:autoSpaceDE w:val="0"/>
        <w:autoSpaceDN w:val="0"/>
        <w:adjustRightInd w:val="0"/>
        <w:spacing w:after="0" w:line="240" w:lineRule="auto"/>
        <w:jc w:val="both"/>
        <w:rPr>
          <w:rFonts w:ascii="Times New Roman" w:eastAsia="Times New Roman" w:hAnsi="Times New Roman" w:cs="Times New Roman"/>
          <w:sz w:val="36"/>
          <w:szCs w:val="36"/>
          <w:lang w:eastAsia="ru-RU"/>
        </w:rPr>
      </w:pPr>
      <w:r w:rsidRPr="00AE2CAA">
        <w:rPr>
          <w:rFonts w:ascii="Times New Roman" w:eastAsia="Times New Roman" w:hAnsi="Times New Roman" w:cs="Times New Roman"/>
          <w:sz w:val="36"/>
          <w:szCs w:val="36"/>
          <w:lang w:eastAsia="ru-RU"/>
        </w:rPr>
        <w:t>- другие внешние устройства отдельно.</w:t>
      </w:r>
    </w:p>
    <w:p w:rsidR="0012172E" w:rsidRPr="00AE2CAA" w:rsidRDefault="0012172E" w:rsidP="0012172E">
      <w:pPr>
        <w:widowControl w:val="0"/>
        <w:autoSpaceDE w:val="0"/>
        <w:autoSpaceDN w:val="0"/>
        <w:adjustRightInd w:val="0"/>
        <w:spacing w:after="0" w:line="240" w:lineRule="auto"/>
        <w:jc w:val="both"/>
        <w:rPr>
          <w:rFonts w:ascii="Times New Roman" w:eastAsia="Times New Roman" w:hAnsi="Times New Roman" w:cs="Times New Roman"/>
          <w:sz w:val="36"/>
          <w:szCs w:val="36"/>
          <w:lang w:eastAsia="ru-RU"/>
        </w:rPr>
      </w:pPr>
      <w:r w:rsidRPr="00AE2CAA">
        <w:rPr>
          <w:rFonts w:ascii="Times New Roman" w:eastAsia="Times New Roman" w:hAnsi="Times New Roman" w:cs="Times New Roman"/>
          <w:sz w:val="36"/>
          <w:szCs w:val="36"/>
          <w:lang w:eastAsia="ru-RU"/>
        </w:rPr>
        <w:lastRenderedPageBreak/>
        <w:t xml:space="preserve">     Согласно п. 48 Инструкции к объектам основных средств относятся не все  предметы, которые относятся к основным средствам в соответствии с Общероссийским классификатором основных фондов </w:t>
      </w:r>
      <w:proofErr w:type="gramStart"/>
      <w:r w:rsidRPr="00AE2CAA">
        <w:rPr>
          <w:rFonts w:ascii="Times New Roman" w:eastAsia="Times New Roman" w:hAnsi="Times New Roman" w:cs="Times New Roman"/>
          <w:sz w:val="36"/>
          <w:szCs w:val="36"/>
          <w:lang w:eastAsia="ru-RU"/>
        </w:rPr>
        <w:t>ОК</w:t>
      </w:r>
      <w:proofErr w:type="gramEnd"/>
      <w:r w:rsidRPr="00AE2CAA">
        <w:rPr>
          <w:rFonts w:ascii="Times New Roman" w:eastAsia="Times New Roman" w:hAnsi="Times New Roman" w:cs="Times New Roman"/>
          <w:sz w:val="36"/>
          <w:szCs w:val="36"/>
          <w:lang w:eastAsia="ru-RU"/>
        </w:rPr>
        <w:t xml:space="preserve"> 013-94 (далее ОКОФ)(утв. Постановлением Госстандарта РФ от 26 декабря 1994 г. № 359). Те же предметы, которые будут использоваться в деятельности учреждения </w:t>
      </w:r>
      <w:proofErr w:type="gramStart"/>
      <w:r w:rsidRPr="00AE2CAA">
        <w:rPr>
          <w:rFonts w:ascii="Times New Roman" w:eastAsia="Times New Roman" w:hAnsi="Times New Roman" w:cs="Times New Roman"/>
          <w:sz w:val="36"/>
          <w:szCs w:val="36"/>
          <w:lang w:eastAsia="ru-RU"/>
        </w:rPr>
        <w:t>в</w:t>
      </w:r>
      <w:proofErr w:type="gramEnd"/>
      <w:r w:rsidRPr="00AE2CAA">
        <w:rPr>
          <w:rFonts w:ascii="Times New Roman" w:eastAsia="Times New Roman" w:hAnsi="Times New Roman" w:cs="Times New Roman"/>
          <w:sz w:val="36"/>
          <w:szCs w:val="36"/>
          <w:lang w:eastAsia="ru-RU"/>
        </w:rPr>
        <w:t xml:space="preserve"> </w:t>
      </w:r>
    </w:p>
    <w:p w:rsidR="0012172E" w:rsidRPr="00AE2CAA" w:rsidRDefault="0012172E" w:rsidP="0012172E">
      <w:pPr>
        <w:widowControl w:val="0"/>
        <w:autoSpaceDE w:val="0"/>
        <w:autoSpaceDN w:val="0"/>
        <w:adjustRightInd w:val="0"/>
        <w:spacing w:after="0" w:line="240" w:lineRule="auto"/>
        <w:jc w:val="both"/>
        <w:rPr>
          <w:rFonts w:ascii="Times New Roman" w:eastAsia="Times New Roman" w:hAnsi="Times New Roman" w:cs="Times New Roman"/>
          <w:sz w:val="36"/>
          <w:szCs w:val="36"/>
          <w:lang w:eastAsia="ru-RU"/>
        </w:rPr>
      </w:pPr>
      <w:r w:rsidRPr="00AE2CAA">
        <w:rPr>
          <w:rFonts w:ascii="Times New Roman" w:eastAsia="Times New Roman" w:hAnsi="Times New Roman" w:cs="Times New Roman"/>
          <w:sz w:val="36"/>
          <w:szCs w:val="36"/>
          <w:lang w:eastAsia="ru-RU"/>
        </w:rPr>
        <w:t xml:space="preserve">течение периода, превышающего 12 месяцев, но не </w:t>
      </w:r>
      <w:proofErr w:type="gramStart"/>
      <w:r w:rsidRPr="00AE2CAA">
        <w:rPr>
          <w:rFonts w:ascii="Times New Roman" w:eastAsia="Times New Roman" w:hAnsi="Times New Roman" w:cs="Times New Roman"/>
          <w:sz w:val="36"/>
          <w:szCs w:val="36"/>
          <w:lang w:eastAsia="ru-RU"/>
        </w:rPr>
        <w:t>относящиеся</w:t>
      </w:r>
      <w:proofErr w:type="gramEnd"/>
      <w:r w:rsidRPr="00AE2CAA">
        <w:rPr>
          <w:rFonts w:ascii="Times New Roman" w:eastAsia="Times New Roman" w:hAnsi="Times New Roman" w:cs="Times New Roman"/>
          <w:sz w:val="36"/>
          <w:szCs w:val="36"/>
          <w:lang w:eastAsia="ru-RU"/>
        </w:rPr>
        <w:t xml:space="preserve"> к основным средствам в соответствии с ОКОФ относятся к материальным запасам.</w:t>
      </w:r>
    </w:p>
    <w:p w:rsidR="0012172E" w:rsidRPr="00AE2CAA" w:rsidRDefault="0012172E" w:rsidP="0012172E">
      <w:pPr>
        <w:widowControl w:val="0"/>
        <w:autoSpaceDE w:val="0"/>
        <w:autoSpaceDN w:val="0"/>
        <w:adjustRightInd w:val="0"/>
        <w:spacing w:after="0" w:line="240" w:lineRule="auto"/>
        <w:jc w:val="both"/>
        <w:rPr>
          <w:rFonts w:ascii="Times New Roman" w:eastAsia="Times New Roman" w:hAnsi="Times New Roman" w:cs="Times New Roman"/>
          <w:sz w:val="36"/>
          <w:szCs w:val="36"/>
          <w:lang w:eastAsia="ru-RU"/>
        </w:rPr>
      </w:pPr>
      <w:r w:rsidRPr="00AE2CAA">
        <w:rPr>
          <w:rFonts w:ascii="Times New Roman" w:eastAsia="Times New Roman" w:hAnsi="Times New Roman" w:cs="Times New Roman"/>
          <w:sz w:val="36"/>
          <w:szCs w:val="36"/>
          <w:lang w:eastAsia="ru-RU"/>
        </w:rPr>
        <w:t>Для   штампов, гербов,  флагов, ОКОФ кодов непосредственно для этих предметов не предусмотрено. Следовательно, эти предметы можно отнести к материальным запасам.</w:t>
      </w:r>
    </w:p>
    <w:p w:rsidR="0012172E" w:rsidRPr="00AE2CAA" w:rsidRDefault="0012172E" w:rsidP="0012172E">
      <w:pPr>
        <w:widowControl w:val="0"/>
        <w:autoSpaceDE w:val="0"/>
        <w:autoSpaceDN w:val="0"/>
        <w:adjustRightInd w:val="0"/>
        <w:spacing w:after="0" w:line="240" w:lineRule="auto"/>
        <w:jc w:val="both"/>
        <w:rPr>
          <w:rFonts w:ascii="Times New Roman" w:eastAsia="Times New Roman" w:hAnsi="Times New Roman" w:cs="Times New Roman"/>
          <w:sz w:val="36"/>
          <w:szCs w:val="36"/>
          <w:lang w:eastAsia="ru-RU"/>
        </w:rPr>
      </w:pPr>
      <w:proofErr w:type="gramStart"/>
      <w:r w:rsidRPr="00AE2CAA">
        <w:rPr>
          <w:rFonts w:ascii="Times New Roman" w:eastAsia="Times New Roman" w:hAnsi="Times New Roman" w:cs="Times New Roman"/>
          <w:sz w:val="36"/>
          <w:szCs w:val="36"/>
          <w:lang w:eastAsia="ru-RU"/>
        </w:rPr>
        <w:t xml:space="preserve">В связи с тем, что отнесение материальных ценностей к соответствующей группе нефинансовых  активов (основные средства или материальные запасы относится к компетенции получателя бюджетных средств, который </w:t>
      </w:r>
      <w:proofErr w:type="gramEnd"/>
    </w:p>
    <w:p w:rsidR="0012172E" w:rsidRPr="00AE2CAA" w:rsidRDefault="0012172E" w:rsidP="0012172E">
      <w:pPr>
        <w:widowControl w:val="0"/>
        <w:autoSpaceDE w:val="0"/>
        <w:autoSpaceDN w:val="0"/>
        <w:adjustRightInd w:val="0"/>
        <w:spacing w:after="0" w:line="240" w:lineRule="auto"/>
        <w:jc w:val="both"/>
        <w:rPr>
          <w:rFonts w:ascii="Times New Roman" w:eastAsia="Times New Roman" w:hAnsi="Times New Roman" w:cs="Times New Roman"/>
          <w:sz w:val="36"/>
          <w:szCs w:val="36"/>
          <w:lang w:eastAsia="ru-RU"/>
        </w:rPr>
      </w:pPr>
      <w:proofErr w:type="gramStart"/>
      <w:r w:rsidRPr="00AE2CAA">
        <w:rPr>
          <w:rFonts w:ascii="Times New Roman" w:eastAsia="Times New Roman" w:hAnsi="Times New Roman" w:cs="Times New Roman"/>
          <w:sz w:val="36"/>
          <w:szCs w:val="36"/>
          <w:lang w:eastAsia="ru-RU"/>
        </w:rPr>
        <w:t xml:space="preserve">принимает решение по указанному вопросу в соответствии с действующим порядком  ведения бухгалтерского учета и несет ответственность за правильность  принятых им решений (письмо Минфина России от 05.02.2010 № 02-05-10/383 администрацией  </w:t>
      </w:r>
      <w:proofErr w:type="gramEnd"/>
    </w:p>
    <w:p w:rsidR="0012172E" w:rsidRPr="00AE2CAA" w:rsidRDefault="00AE2CAA" w:rsidP="0012172E">
      <w:pPr>
        <w:widowControl w:val="0"/>
        <w:autoSpaceDE w:val="0"/>
        <w:autoSpaceDN w:val="0"/>
        <w:adjustRightInd w:val="0"/>
        <w:spacing w:after="0" w:line="240" w:lineRule="auto"/>
        <w:jc w:val="both"/>
        <w:rPr>
          <w:rFonts w:ascii="Times New Roman" w:eastAsia="Times New Roman" w:hAnsi="Times New Roman" w:cs="Times New Roman"/>
          <w:sz w:val="36"/>
          <w:szCs w:val="36"/>
          <w:lang w:eastAsia="ru-RU"/>
        </w:rPr>
      </w:pPr>
      <w:proofErr w:type="spellStart"/>
      <w:r w:rsidRPr="00AE2CAA">
        <w:rPr>
          <w:rFonts w:ascii="Times New Roman" w:eastAsia="Times New Roman" w:hAnsi="Times New Roman" w:cs="Times New Roman"/>
          <w:sz w:val="36"/>
          <w:szCs w:val="36"/>
          <w:lang w:eastAsia="ru-RU"/>
        </w:rPr>
        <w:t>Лощиновского</w:t>
      </w:r>
      <w:proofErr w:type="spellEnd"/>
      <w:r w:rsidR="0012172E" w:rsidRPr="00AE2CAA">
        <w:rPr>
          <w:rFonts w:ascii="Times New Roman" w:eastAsia="Times New Roman" w:hAnsi="Times New Roman" w:cs="Times New Roman"/>
          <w:sz w:val="36"/>
          <w:szCs w:val="36"/>
          <w:lang w:eastAsia="ru-RU"/>
        </w:rPr>
        <w:t xml:space="preserve"> сельского поселения</w:t>
      </w:r>
      <w:proofErr w:type="gramStart"/>
      <w:r w:rsidR="0012172E" w:rsidRPr="00AE2CAA">
        <w:rPr>
          <w:rFonts w:ascii="Times New Roman" w:eastAsia="Times New Roman" w:hAnsi="Times New Roman" w:cs="Times New Roman"/>
          <w:sz w:val="36"/>
          <w:szCs w:val="36"/>
          <w:lang w:eastAsia="ru-RU"/>
        </w:rPr>
        <w:t xml:space="preserve"> ,</w:t>
      </w:r>
      <w:proofErr w:type="gramEnd"/>
      <w:r w:rsidR="0012172E" w:rsidRPr="00AE2CAA">
        <w:rPr>
          <w:rFonts w:ascii="Times New Roman" w:eastAsia="Times New Roman" w:hAnsi="Times New Roman" w:cs="Times New Roman"/>
          <w:sz w:val="36"/>
          <w:szCs w:val="36"/>
          <w:lang w:eastAsia="ru-RU"/>
        </w:rPr>
        <w:t xml:space="preserve"> как получателя бюджетных средств принято решение о том, что :</w:t>
      </w:r>
    </w:p>
    <w:p w:rsidR="0012172E" w:rsidRPr="00AE2CAA" w:rsidRDefault="0012172E" w:rsidP="0012172E">
      <w:pPr>
        <w:widowControl w:val="0"/>
        <w:autoSpaceDE w:val="0"/>
        <w:autoSpaceDN w:val="0"/>
        <w:adjustRightInd w:val="0"/>
        <w:spacing w:after="0" w:line="240" w:lineRule="auto"/>
        <w:jc w:val="both"/>
        <w:rPr>
          <w:rFonts w:ascii="Times New Roman" w:eastAsia="Times New Roman" w:hAnsi="Times New Roman" w:cs="Times New Roman"/>
          <w:sz w:val="36"/>
          <w:szCs w:val="36"/>
          <w:lang w:eastAsia="ru-RU"/>
        </w:rPr>
      </w:pPr>
      <w:r w:rsidRPr="00AE2CAA">
        <w:rPr>
          <w:rFonts w:ascii="Times New Roman" w:eastAsia="Times New Roman" w:hAnsi="Times New Roman" w:cs="Times New Roman"/>
          <w:sz w:val="36"/>
          <w:szCs w:val="36"/>
          <w:lang w:eastAsia="ru-RU"/>
        </w:rPr>
        <w:t xml:space="preserve"> –К основным средствам не относятся, учитываются в составе материальных запасов следующие материалы:</w:t>
      </w:r>
    </w:p>
    <w:p w:rsidR="0012172E" w:rsidRPr="00AE2CAA" w:rsidRDefault="0012172E" w:rsidP="0012172E">
      <w:pPr>
        <w:widowControl w:val="0"/>
        <w:autoSpaceDE w:val="0"/>
        <w:autoSpaceDN w:val="0"/>
        <w:adjustRightInd w:val="0"/>
        <w:spacing w:after="0" w:line="240" w:lineRule="auto"/>
        <w:jc w:val="both"/>
        <w:rPr>
          <w:rFonts w:ascii="Times New Roman" w:eastAsia="Times New Roman" w:hAnsi="Times New Roman" w:cs="Times New Roman"/>
          <w:sz w:val="36"/>
          <w:szCs w:val="36"/>
          <w:lang w:eastAsia="ru-RU"/>
        </w:rPr>
      </w:pPr>
      <w:r w:rsidRPr="00AE2CAA">
        <w:rPr>
          <w:rFonts w:ascii="Times New Roman" w:eastAsia="Times New Roman" w:hAnsi="Times New Roman" w:cs="Times New Roman"/>
          <w:sz w:val="36"/>
          <w:szCs w:val="36"/>
          <w:lang w:eastAsia="ru-RU"/>
        </w:rPr>
        <w:t xml:space="preserve">-Мелкий ручной хозяйственный инструмент (без электропривода) – </w:t>
      </w:r>
    </w:p>
    <w:p w:rsidR="0012172E" w:rsidRPr="00AE2CAA" w:rsidRDefault="0012172E" w:rsidP="0012172E">
      <w:pPr>
        <w:widowControl w:val="0"/>
        <w:autoSpaceDE w:val="0"/>
        <w:autoSpaceDN w:val="0"/>
        <w:adjustRightInd w:val="0"/>
        <w:spacing w:after="0" w:line="240" w:lineRule="auto"/>
        <w:jc w:val="both"/>
        <w:rPr>
          <w:rFonts w:ascii="Times New Roman" w:eastAsia="Times New Roman" w:hAnsi="Times New Roman" w:cs="Times New Roman"/>
          <w:sz w:val="36"/>
          <w:szCs w:val="36"/>
          <w:lang w:eastAsia="ru-RU"/>
        </w:rPr>
      </w:pPr>
      <w:r w:rsidRPr="00AE2CAA">
        <w:rPr>
          <w:rFonts w:ascii="Times New Roman" w:eastAsia="Times New Roman" w:hAnsi="Times New Roman" w:cs="Times New Roman"/>
          <w:sz w:val="36"/>
          <w:szCs w:val="36"/>
          <w:lang w:eastAsia="ru-RU"/>
        </w:rPr>
        <w:t xml:space="preserve">-молотки, плоскогубцы, ключи, топоры, метлы, швабры, оцинкованные ведра, </w:t>
      </w:r>
    </w:p>
    <w:p w:rsidR="0012172E" w:rsidRPr="00AE2CAA" w:rsidRDefault="0012172E" w:rsidP="0012172E">
      <w:pPr>
        <w:widowControl w:val="0"/>
        <w:autoSpaceDE w:val="0"/>
        <w:autoSpaceDN w:val="0"/>
        <w:adjustRightInd w:val="0"/>
        <w:spacing w:after="0" w:line="240" w:lineRule="auto"/>
        <w:jc w:val="both"/>
        <w:rPr>
          <w:rFonts w:ascii="Times New Roman" w:eastAsia="Times New Roman" w:hAnsi="Times New Roman" w:cs="Times New Roman"/>
          <w:sz w:val="36"/>
          <w:szCs w:val="36"/>
          <w:lang w:eastAsia="ru-RU"/>
        </w:rPr>
      </w:pPr>
      <w:r w:rsidRPr="00AE2CAA">
        <w:rPr>
          <w:rFonts w:ascii="Times New Roman" w:eastAsia="Times New Roman" w:hAnsi="Times New Roman" w:cs="Times New Roman"/>
          <w:sz w:val="36"/>
          <w:szCs w:val="36"/>
          <w:lang w:eastAsia="ru-RU"/>
        </w:rPr>
        <w:t xml:space="preserve"> -модемы, приобретаемые взамен пришедших в негодность приобретенных ранее вместе с компьютером, картриджи </w:t>
      </w:r>
      <w:proofErr w:type="gramStart"/>
      <w:r w:rsidRPr="00AE2CAA">
        <w:rPr>
          <w:rFonts w:ascii="Times New Roman" w:eastAsia="Times New Roman" w:hAnsi="Times New Roman" w:cs="Times New Roman"/>
          <w:sz w:val="36"/>
          <w:szCs w:val="36"/>
          <w:lang w:eastAsia="ru-RU"/>
        </w:rPr>
        <w:t xml:space="preserve">( </w:t>
      </w:r>
      <w:proofErr w:type="gramEnd"/>
      <w:r w:rsidRPr="00AE2CAA">
        <w:rPr>
          <w:rFonts w:ascii="Times New Roman" w:eastAsia="Times New Roman" w:hAnsi="Times New Roman" w:cs="Times New Roman"/>
          <w:sz w:val="36"/>
          <w:szCs w:val="36"/>
          <w:lang w:eastAsia="ru-RU"/>
        </w:rPr>
        <w:t>в связи с невозможностью функционировать отдельно от компьютера и принтера),</w:t>
      </w:r>
    </w:p>
    <w:p w:rsidR="0012172E" w:rsidRPr="00AE2CAA" w:rsidRDefault="0012172E" w:rsidP="0012172E">
      <w:pPr>
        <w:widowControl w:val="0"/>
        <w:autoSpaceDE w:val="0"/>
        <w:autoSpaceDN w:val="0"/>
        <w:adjustRightInd w:val="0"/>
        <w:spacing w:after="0" w:line="240" w:lineRule="auto"/>
        <w:jc w:val="both"/>
        <w:rPr>
          <w:rFonts w:ascii="Times New Roman" w:eastAsia="Times New Roman" w:hAnsi="Times New Roman" w:cs="Times New Roman"/>
          <w:sz w:val="36"/>
          <w:szCs w:val="36"/>
          <w:lang w:eastAsia="ru-RU"/>
        </w:rPr>
      </w:pPr>
      <w:r w:rsidRPr="00AE2CAA">
        <w:rPr>
          <w:rFonts w:ascii="Times New Roman" w:eastAsia="Times New Roman" w:hAnsi="Times New Roman" w:cs="Times New Roman"/>
          <w:sz w:val="36"/>
          <w:szCs w:val="36"/>
          <w:lang w:eastAsia="ru-RU"/>
        </w:rPr>
        <w:t>-отопительные котл</w:t>
      </w:r>
      <w:proofErr w:type="gramStart"/>
      <w:r w:rsidRPr="00AE2CAA">
        <w:rPr>
          <w:rFonts w:ascii="Times New Roman" w:eastAsia="Times New Roman" w:hAnsi="Times New Roman" w:cs="Times New Roman"/>
          <w:sz w:val="36"/>
          <w:szCs w:val="36"/>
          <w:lang w:eastAsia="ru-RU"/>
        </w:rPr>
        <w:t>ы(</w:t>
      </w:r>
      <w:proofErr w:type="gramEnd"/>
      <w:r w:rsidRPr="00AE2CAA">
        <w:rPr>
          <w:rFonts w:ascii="Times New Roman" w:eastAsia="Times New Roman" w:hAnsi="Times New Roman" w:cs="Times New Roman"/>
          <w:sz w:val="36"/>
          <w:szCs w:val="36"/>
          <w:lang w:eastAsia="ru-RU"/>
        </w:rPr>
        <w:t xml:space="preserve"> п.99 инструкция 157 –н строительные материалы-</w:t>
      </w:r>
      <w:proofErr w:type="spellStart"/>
      <w:r w:rsidRPr="00AE2CAA">
        <w:rPr>
          <w:rFonts w:ascii="Times New Roman" w:eastAsia="Times New Roman" w:hAnsi="Times New Roman" w:cs="Times New Roman"/>
          <w:sz w:val="36"/>
          <w:szCs w:val="36"/>
          <w:lang w:eastAsia="ru-RU"/>
        </w:rPr>
        <w:t>оборудоваие</w:t>
      </w:r>
      <w:proofErr w:type="spellEnd"/>
      <w:r w:rsidRPr="00AE2CAA">
        <w:rPr>
          <w:rFonts w:ascii="Times New Roman" w:eastAsia="Times New Roman" w:hAnsi="Times New Roman" w:cs="Times New Roman"/>
          <w:sz w:val="36"/>
          <w:szCs w:val="36"/>
          <w:lang w:eastAsia="ru-RU"/>
        </w:rPr>
        <w:t xml:space="preserve"> к установке(п118 инструкции 157) в виду того , что после монтажа газовый котел будет составлять со всем зданием единый конструктивно сочлененный предмет и, соответственно не может учитываться самостоятельно, кроме </w:t>
      </w:r>
      <w:proofErr w:type="spellStart"/>
      <w:r w:rsidRPr="00AE2CAA">
        <w:rPr>
          <w:rFonts w:ascii="Times New Roman" w:eastAsia="Times New Roman" w:hAnsi="Times New Roman" w:cs="Times New Roman"/>
          <w:sz w:val="36"/>
          <w:szCs w:val="36"/>
          <w:lang w:eastAsia="ru-RU"/>
        </w:rPr>
        <w:t>того,согласно</w:t>
      </w:r>
      <w:proofErr w:type="spellEnd"/>
      <w:r w:rsidRPr="00AE2CAA">
        <w:rPr>
          <w:rFonts w:ascii="Times New Roman" w:eastAsia="Times New Roman" w:hAnsi="Times New Roman" w:cs="Times New Roman"/>
          <w:sz w:val="36"/>
          <w:szCs w:val="36"/>
          <w:lang w:eastAsia="ru-RU"/>
        </w:rPr>
        <w:t xml:space="preserve"> п.45 Инструкции157 инвентарные </w:t>
      </w:r>
      <w:proofErr w:type="spellStart"/>
      <w:r w:rsidRPr="00AE2CAA">
        <w:rPr>
          <w:rFonts w:ascii="Times New Roman" w:eastAsia="Times New Roman" w:hAnsi="Times New Roman" w:cs="Times New Roman"/>
          <w:sz w:val="36"/>
          <w:szCs w:val="36"/>
          <w:lang w:eastAsia="ru-RU"/>
        </w:rPr>
        <w:t>обьекты</w:t>
      </w:r>
      <w:proofErr w:type="spellEnd"/>
      <w:r w:rsidRPr="00AE2CAA">
        <w:rPr>
          <w:rFonts w:ascii="Times New Roman" w:eastAsia="Times New Roman" w:hAnsi="Times New Roman" w:cs="Times New Roman"/>
          <w:sz w:val="36"/>
          <w:szCs w:val="36"/>
          <w:lang w:eastAsia="ru-RU"/>
        </w:rPr>
        <w:t xml:space="preserve"> основных </w:t>
      </w:r>
      <w:r w:rsidRPr="00AE2CAA">
        <w:rPr>
          <w:rFonts w:ascii="Times New Roman" w:eastAsia="Times New Roman" w:hAnsi="Times New Roman" w:cs="Times New Roman"/>
          <w:sz w:val="36"/>
          <w:szCs w:val="36"/>
          <w:lang w:eastAsia="ru-RU"/>
        </w:rPr>
        <w:lastRenderedPageBreak/>
        <w:t>средств принимаются к учету согласно требованиям ОКОФ ОК 013-94, в соответствии с которым в состав зданий входят коммуникации внутри зданий, необходимые для их эксплуатации, как то система отопления, включая установку для отопления</w:t>
      </w:r>
    </w:p>
    <w:p w:rsidR="0012172E" w:rsidRPr="00AE2CAA" w:rsidRDefault="0012172E" w:rsidP="0012172E">
      <w:pPr>
        <w:widowControl w:val="0"/>
        <w:autoSpaceDE w:val="0"/>
        <w:autoSpaceDN w:val="0"/>
        <w:adjustRightInd w:val="0"/>
        <w:spacing w:after="0" w:line="240" w:lineRule="auto"/>
        <w:jc w:val="both"/>
        <w:rPr>
          <w:rFonts w:ascii="Times New Roman" w:eastAsia="Times New Roman" w:hAnsi="Times New Roman" w:cs="Times New Roman"/>
          <w:sz w:val="36"/>
          <w:szCs w:val="36"/>
          <w:lang w:eastAsia="ru-RU"/>
        </w:rPr>
      </w:pPr>
      <w:r w:rsidRPr="00AE2CAA">
        <w:rPr>
          <w:rFonts w:ascii="Times New Roman" w:eastAsia="Times New Roman" w:hAnsi="Times New Roman" w:cs="Times New Roman"/>
          <w:sz w:val="36"/>
          <w:szCs w:val="36"/>
          <w:lang w:eastAsia="ru-RU"/>
        </w:rPr>
        <w:t xml:space="preserve">- предмет со сроком полезного использования 12 месяцев, но не относящиеся к основным средствам в соответствии с классификацией ОКОФ.- сумка для ноутбука в </w:t>
      </w:r>
      <w:proofErr w:type="gramStart"/>
      <w:r w:rsidRPr="00AE2CAA">
        <w:rPr>
          <w:rFonts w:ascii="Times New Roman" w:eastAsia="Times New Roman" w:hAnsi="Times New Roman" w:cs="Times New Roman"/>
          <w:sz w:val="36"/>
          <w:szCs w:val="36"/>
          <w:lang w:eastAsia="ru-RU"/>
        </w:rPr>
        <w:t xml:space="preserve">( </w:t>
      </w:r>
      <w:proofErr w:type="gramEnd"/>
      <w:r w:rsidRPr="00AE2CAA">
        <w:rPr>
          <w:rFonts w:ascii="Times New Roman" w:eastAsia="Times New Roman" w:hAnsi="Times New Roman" w:cs="Times New Roman"/>
          <w:sz w:val="36"/>
          <w:szCs w:val="36"/>
          <w:lang w:eastAsia="ru-RU"/>
        </w:rPr>
        <w:t>в связи тем, что с учетом содержания  ОКОФ  и Классификации, утвержденной постановлением Правительства HA от 01.01.2002 №1, не представляется возможным определить срок полезного использования актива,  т.к. этого наименования нет в данном списке, следовательно сумку для ноутбука можно отнести к материальным запасам)</w:t>
      </w:r>
    </w:p>
    <w:p w:rsidR="0012172E" w:rsidRPr="00AE2CAA" w:rsidRDefault="0012172E" w:rsidP="0012172E">
      <w:pPr>
        <w:widowControl w:val="0"/>
        <w:autoSpaceDE w:val="0"/>
        <w:autoSpaceDN w:val="0"/>
        <w:adjustRightInd w:val="0"/>
        <w:spacing w:after="0" w:line="240" w:lineRule="auto"/>
        <w:jc w:val="both"/>
        <w:rPr>
          <w:rFonts w:ascii="Times New Roman" w:eastAsia="Times New Roman" w:hAnsi="Times New Roman" w:cs="Times New Roman"/>
          <w:sz w:val="36"/>
          <w:szCs w:val="36"/>
          <w:lang w:eastAsia="ru-RU"/>
        </w:rPr>
      </w:pPr>
      <w:proofErr w:type="gramStart"/>
      <w:r w:rsidRPr="00AE2CAA">
        <w:rPr>
          <w:rFonts w:ascii="Times New Roman" w:eastAsia="Times New Roman" w:hAnsi="Times New Roman" w:cs="Times New Roman"/>
          <w:sz w:val="36"/>
          <w:szCs w:val="36"/>
          <w:lang w:eastAsia="ru-RU"/>
        </w:rPr>
        <w:t>Канцелярские принадлежности, не являющиеся расходным материалом: стиплеры, дыроколы, ножницы, калькуляторы, настольные наборы и т.д.</w:t>
      </w:r>
      <w:proofErr w:type="gramEnd"/>
    </w:p>
    <w:p w:rsidR="0012172E" w:rsidRPr="00AE2CAA" w:rsidRDefault="0012172E" w:rsidP="0012172E">
      <w:pPr>
        <w:widowControl w:val="0"/>
        <w:autoSpaceDE w:val="0"/>
        <w:autoSpaceDN w:val="0"/>
        <w:adjustRightInd w:val="0"/>
        <w:spacing w:after="0" w:line="240" w:lineRule="auto"/>
        <w:jc w:val="both"/>
        <w:rPr>
          <w:rFonts w:ascii="Times New Roman" w:eastAsia="Times New Roman" w:hAnsi="Times New Roman" w:cs="Times New Roman"/>
          <w:sz w:val="36"/>
          <w:szCs w:val="36"/>
          <w:lang w:eastAsia="ru-RU"/>
        </w:rPr>
      </w:pPr>
      <w:r w:rsidRPr="00AE2CAA">
        <w:rPr>
          <w:rFonts w:ascii="Times New Roman" w:eastAsia="Times New Roman" w:hAnsi="Times New Roman" w:cs="Times New Roman"/>
          <w:sz w:val="36"/>
          <w:szCs w:val="36"/>
          <w:lang w:eastAsia="ru-RU"/>
        </w:rPr>
        <w:t xml:space="preserve"> - к основным средствам не относятся, учитываются в составе материальных запасов.</w:t>
      </w:r>
    </w:p>
    <w:p w:rsidR="0012172E" w:rsidRPr="00AE2CAA" w:rsidRDefault="0012172E" w:rsidP="0012172E">
      <w:pPr>
        <w:widowControl w:val="0"/>
        <w:autoSpaceDE w:val="0"/>
        <w:autoSpaceDN w:val="0"/>
        <w:adjustRightInd w:val="0"/>
        <w:spacing w:after="0" w:line="240" w:lineRule="auto"/>
        <w:jc w:val="both"/>
        <w:rPr>
          <w:rFonts w:ascii="Times New Roman" w:eastAsia="Times New Roman" w:hAnsi="Times New Roman" w:cs="Times New Roman"/>
          <w:sz w:val="36"/>
          <w:szCs w:val="36"/>
          <w:lang w:eastAsia="ru-RU"/>
        </w:rPr>
      </w:pPr>
    </w:p>
    <w:p w:rsidR="0012172E" w:rsidRPr="00AE2CAA" w:rsidRDefault="0012172E" w:rsidP="0012172E">
      <w:pPr>
        <w:widowControl w:val="0"/>
        <w:autoSpaceDE w:val="0"/>
        <w:autoSpaceDN w:val="0"/>
        <w:adjustRightInd w:val="0"/>
        <w:spacing w:after="0" w:line="240" w:lineRule="auto"/>
        <w:jc w:val="both"/>
        <w:rPr>
          <w:rFonts w:ascii="Times New Roman" w:eastAsia="Times New Roman" w:hAnsi="Times New Roman" w:cs="Times New Roman"/>
          <w:sz w:val="36"/>
          <w:szCs w:val="36"/>
          <w:lang w:eastAsia="ru-RU"/>
        </w:rPr>
      </w:pPr>
      <w:r w:rsidRPr="00AE2CAA">
        <w:rPr>
          <w:rFonts w:ascii="Times New Roman" w:eastAsia="Times New Roman" w:hAnsi="Times New Roman" w:cs="Times New Roman"/>
          <w:sz w:val="36"/>
          <w:szCs w:val="36"/>
          <w:lang w:eastAsia="ru-RU"/>
        </w:rPr>
        <w:t>Списание основных средств, производится в порядке, установленном Инструкцией по бюджетному учету.</w:t>
      </w:r>
    </w:p>
    <w:p w:rsidR="0012172E" w:rsidRPr="00AE2CAA" w:rsidRDefault="0012172E" w:rsidP="0012172E">
      <w:pPr>
        <w:widowControl w:val="0"/>
        <w:autoSpaceDE w:val="0"/>
        <w:autoSpaceDN w:val="0"/>
        <w:adjustRightInd w:val="0"/>
        <w:spacing w:after="0" w:line="240" w:lineRule="auto"/>
        <w:jc w:val="both"/>
        <w:rPr>
          <w:rFonts w:ascii="Times New Roman" w:eastAsia="Times New Roman" w:hAnsi="Times New Roman" w:cs="Times New Roman"/>
          <w:sz w:val="36"/>
          <w:szCs w:val="36"/>
          <w:lang w:eastAsia="ru-RU"/>
        </w:rPr>
      </w:pPr>
      <w:r w:rsidRPr="00AE2CAA">
        <w:rPr>
          <w:rFonts w:ascii="Times New Roman" w:eastAsia="Times New Roman" w:hAnsi="Times New Roman" w:cs="Times New Roman"/>
          <w:sz w:val="36"/>
          <w:szCs w:val="36"/>
          <w:lang w:eastAsia="ru-RU"/>
        </w:rPr>
        <w:t>3.12. Материальные ценности,  полученные при демонтаже или разборке выводимых из эксплуатации основных средств, включаются в состав материальных запасов по стоимости с учетом износа, либо по рыночной стоимости.</w:t>
      </w:r>
    </w:p>
    <w:p w:rsidR="0012172E" w:rsidRPr="00AE2CAA" w:rsidRDefault="0012172E" w:rsidP="0012172E">
      <w:pPr>
        <w:widowControl w:val="0"/>
        <w:autoSpaceDE w:val="0"/>
        <w:autoSpaceDN w:val="0"/>
        <w:adjustRightInd w:val="0"/>
        <w:spacing w:after="0" w:line="240" w:lineRule="auto"/>
        <w:jc w:val="both"/>
        <w:rPr>
          <w:rFonts w:ascii="Times New Roman" w:eastAsia="Times New Roman" w:hAnsi="Times New Roman" w:cs="Times New Roman"/>
          <w:sz w:val="36"/>
          <w:szCs w:val="36"/>
          <w:highlight w:val="white"/>
          <w:lang w:eastAsia="ru-RU"/>
        </w:rPr>
      </w:pPr>
      <w:r w:rsidRPr="00AE2CAA">
        <w:rPr>
          <w:rFonts w:ascii="Times New Roman" w:eastAsia="Times New Roman" w:hAnsi="Times New Roman" w:cs="Times New Roman"/>
          <w:sz w:val="36"/>
          <w:szCs w:val="36"/>
          <w:highlight w:val="white"/>
          <w:lang w:eastAsia="ru-RU"/>
        </w:rPr>
        <w:t xml:space="preserve">3.13. Основные средства, переданные в оперативное управление </w:t>
      </w:r>
    </w:p>
    <w:p w:rsidR="0012172E" w:rsidRPr="00970A1C" w:rsidRDefault="00970A1C" w:rsidP="0012172E">
      <w:pPr>
        <w:widowControl w:val="0"/>
        <w:autoSpaceDE w:val="0"/>
        <w:autoSpaceDN w:val="0"/>
        <w:adjustRightInd w:val="0"/>
        <w:spacing w:after="0" w:line="240" w:lineRule="auto"/>
        <w:jc w:val="both"/>
        <w:rPr>
          <w:rFonts w:ascii="Times New Roman" w:eastAsia="Times New Roman" w:hAnsi="Times New Roman" w:cs="Times New Roman"/>
          <w:sz w:val="36"/>
          <w:szCs w:val="36"/>
          <w:highlight w:val="white"/>
          <w:lang w:eastAsia="ru-RU"/>
        </w:rPr>
      </w:pPr>
      <w:r>
        <w:rPr>
          <w:rFonts w:ascii="Times New Roman" w:eastAsia="Times New Roman" w:hAnsi="Times New Roman" w:cs="Times New Roman"/>
          <w:sz w:val="36"/>
          <w:szCs w:val="36"/>
          <w:highlight w:val="white"/>
          <w:lang w:eastAsia="ru-RU"/>
        </w:rPr>
        <w:t xml:space="preserve"> МКУ «</w:t>
      </w:r>
      <w:proofErr w:type="spellStart"/>
      <w:r>
        <w:rPr>
          <w:rFonts w:ascii="Times New Roman" w:eastAsia="Times New Roman" w:hAnsi="Times New Roman" w:cs="Times New Roman"/>
          <w:sz w:val="36"/>
          <w:szCs w:val="36"/>
          <w:highlight w:val="white"/>
          <w:lang w:eastAsia="ru-RU"/>
        </w:rPr>
        <w:t>Лощиновский</w:t>
      </w:r>
      <w:proofErr w:type="spellEnd"/>
      <w:r>
        <w:rPr>
          <w:rFonts w:ascii="Times New Roman" w:eastAsia="Times New Roman" w:hAnsi="Times New Roman" w:cs="Times New Roman"/>
          <w:sz w:val="36"/>
          <w:szCs w:val="36"/>
          <w:highlight w:val="white"/>
          <w:lang w:eastAsia="ru-RU"/>
        </w:rPr>
        <w:t xml:space="preserve"> сельский клуб «</w:t>
      </w:r>
      <w:r w:rsidR="0012172E" w:rsidRPr="00AE2CAA">
        <w:rPr>
          <w:rFonts w:ascii="Times New Roman" w:eastAsia="Times New Roman" w:hAnsi="Times New Roman" w:cs="Times New Roman"/>
          <w:sz w:val="36"/>
          <w:szCs w:val="36"/>
          <w:highlight w:val="white"/>
          <w:lang w:eastAsia="ru-RU"/>
        </w:rPr>
        <w:t xml:space="preserve"> подлежат ч</w:t>
      </w:r>
      <w:r>
        <w:rPr>
          <w:rFonts w:ascii="Times New Roman" w:eastAsia="Times New Roman" w:hAnsi="Times New Roman" w:cs="Times New Roman"/>
          <w:sz w:val="36"/>
          <w:szCs w:val="36"/>
          <w:highlight w:val="white"/>
          <w:lang w:eastAsia="ru-RU"/>
        </w:rPr>
        <w:t xml:space="preserve">еткому и своевременному учету, </w:t>
      </w:r>
      <w:r w:rsidR="0012172E" w:rsidRPr="00AE2CAA">
        <w:rPr>
          <w:rFonts w:ascii="Times New Roman" w:eastAsia="Times New Roman" w:hAnsi="Times New Roman" w:cs="Times New Roman"/>
          <w:sz w:val="36"/>
          <w:szCs w:val="36"/>
          <w:highlight w:val="white"/>
          <w:lang w:eastAsia="ru-RU"/>
        </w:rPr>
        <w:t>в</w:t>
      </w:r>
      <w:r w:rsidR="0012172E" w:rsidRPr="00AE2CAA">
        <w:rPr>
          <w:rFonts w:ascii="Times New Roman" w:eastAsia="Times New Roman" w:hAnsi="Times New Roman" w:cs="Times New Roman"/>
          <w:color w:val="000000"/>
          <w:sz w:val="36"/>
          <w:szCs w:val="36"/>
          <w:highlight w:val="white"/>
          <w:lang w:eastAsia="ru-RU"/>
        </w:rPr>
        <w:t xml:space="preserve"> случае сдачи в аренду с согласия учредителя недвижимого имущества и особо ценного движимого имущества, закрепленного за казенным учреждением учредителем или приобретенного казенным учреждением за счет средств, выделенных ему учредителем на его приобретение, финансовое обеспечение содержания такого имущества учредителем не осуществляется. </w:t>
      </w:r>
      <w:r w:rsidR="0012172E" w:rsidRPr="00AE2CAA">
        <w:rPr>
          <w:rFonts w:ascii="Times New Roman" w:eastAsia="Times New Roman" w:hAnsi="Times New Roman" w:cs="Times New Roman"/>
          <w:sz w:val="36"/>
          <w:szCs w:val="36"/>
          <w:highlight w:val="white"/>
          <w:lang w:eastAsia="ru-RU"/>
        </w:rPr>
        <w:t>МКУ «</w:t>
      </w:r>
      <w:proofErr w:type="spellStart"/>
      <w:r w:rsidR="00AE2CAA" w:rsidRPr="00AE2CAA">
        <w:rPr>
          <w:rFonts w:ascii="Times New Roman" w:eastAsia="Times New Roman" w:hAnsi="Times New Roman" w:cs="Times New Roman"/>
          <w:sz w:val="36"/>
          <w:szCs w:val="36"/>
          <w:lang w:eastAsia="ru-RU"/>
        </w:rPr>
        <w:t>Лощиновский</w:t>
      </w:r>
      <w:proofErr w:type="spellEnd"/>
      <w:r>
        <w:rPr>
          <w:rFonts w:ascii="Times New Roman" w:eastAsia="Times New Roman" w:hAnsi="Times New Roman" w:cs="Times New Roman"/>
          <w:sz w:val="36"/>
          <w:szCs w:val="36"/>
          <w:lang w:eastAsia="ru-RU"/>
        </w:rPr>
        <w:t xml:space="preserve"> сельский клуб</w:t>
      </w:r>
      <w:r w:rsidR="0012172E" w:rsidRPr="00AE2CAA">
        <w:rPr>
          <w:rFonts w:ascii="Times New Roman" w:eastAsia="Times New Roman" w:hAnsi="Times New Roman" w:cs="Times New Roman"/>
          <w:sz w:val="36"/>
          <w:szCs w:val="36"/>
          <w:highlight w:val="white"/>
          <w:lang w:eastAsia="ru-RU"/>
        </w:rPr>
        <w:t xml:space="preserve">» </w:t>
      </w:r>
      <w:r w:rsidR="0012172E" w:rsidRPr="00AE2CAA">
        <w:rPr>
          <w:rFonts w:ascii="Times New Roman" w:eastAsia="Times New Roman" w:hAnsi="Times New Roman" w:cs="Times New Roman"/>
          <w:color w:val="000000"/>
          <w:sz w:val="36"/>
          <w:szCs w:val="36"/>
          <w:highlight w:val="white"/>
          <w:lang w:eastAsia="ru-RU"/>
        </w:rPr>
        <w:t xml:space="preserve">самостоятельно без согласия собственника не вправе распоряжаться любым недвижимым имуществом, а также особо ценным движимым имуществом, закрепленным за ним </w:t>
      </w:r>
      <w:r w:rsidR="0012172E" w:rsidRPr="00AE2CAA">
        <w:rPr>
          <w:rFonts w:ascii="Times New Roman" w:eastAsia="Times New Roman" w:hAnsi="Times New Roman" w:cs="Times New Roman"/>
          <w:color w:val="000000"/>
          <w:sz w:val="36"/>
          <w:szCs w:val="36"/>
          <w:highlight w:val="white"/>
          <w:lang w:eastAsia="ru-RU"/>
        </w:rPr>
        <w:lastRenderedPageBreak/>
        <w:t xml:space="preserve">учредителем или </w:t>
      </w:r>
    </w:p>
    <w:p w:rsidR="0012172E" w:rsidRPr="00AE2CAA" w:rsidRDefault="0012172E" w:rsidP="0012172E">
      <w:pPr>
        <w:widowControl w:val="0"/>
        <w:autoSpaceDE w:val="0"/>
        <w:autoSpaceDN w:val="0"/>
        <w:adjustRightInd w:val="0"/>
        <w:spacing w:after="0" w:line="240" w:lineRule="auto"/>
        <w:jc w:val="both"/>
        <w:rPr>
          <w:rFonts w:ascii="Times New Roman" w:eastAsia="Times New Roman" w:hAnsi="Times New Roman" w:cs="Times New Roman"/>
          <w:color w:val="000000"/>
          <w:sz w:val="36"/>
          <w:szCs w:val="36"/>
          <w:highlight w:val="white"/>
          <w:lang w:eastAsia="ru-RU"/>
        </w:rPr>
      </w:pPr>
      <w:r w:rsidRPr="00AE2CAA">
        <w:rPr>
          <w:rFonts w:ascii="Times New Roman" w:eastAsia="Times New Roman" w:hAnsi="Times New Roman" w:cs="Times New Roman"/>
          <w:color w:val="000000"/>
          <w:sz w:val="36"/>
          <w:szCs w:val="36"/>
          <w:highlight w:val="white"/>
          <w:lang w:eastAsia="ru-RU"/>
        </w:rPr>
        <w:t>приобретенным за счет средств, выделенных учредителем на приобретение этого имущества. Такой запрет установлен</w:t>
      </w:r>
      <w:r w:rsidRPr="00AE2CAA">
        <w:rPr>
          <w:rFonts w:ascii="Times New Roman" w:eastAsia="Times New Roman" w:hAnsi="Times New Roman" w:cs="Times New Roman"/>
          <w:color w:val="000000"/>
          <w:sz w:val="36"/>
          <w:szCs w:val="36"/>
          <w:highlight w:val="white"/>
          <w:lang w:val="en-US" w:eastAsia="ru-RU"/>
        </w:rPr>
        <w:t> </w:t>
      </w:r>
      <w:hyperlink r:id="rId12" w:history="1">
        <w:r w:rsidRPr="00AE2CAA">
          <w:rPr>
            <w:rFonts w:ascii="Times New Roman" w:eastAsia="Times New Roman" w:hAnsi="Times New Roman" w:cs="Times New Roman"/>
            <w:color w:val="008038"/>
            <w:sz w:val="36"/>
            <w:szCs w:val="36"/>
            <w:highlight w:val="white"/>
            <w:u w:val="single"/>
            <w:lang w:eastAsia="ru-RU"/>
          </w:rPr>
          <w:t>пунктом 10</w:t>
        </w:r>
      </w:hyperlink>
      <w:r w:rsidRPr="00AE2CAA">
        <w:rPr>
          <w:rFonts w:ascii="Times New Roman" w:eastAsia="Times New Roman" w:hAnsi="Times New Roman" w:cs="Times New Roman"/>
          <w:color w:val="000000"/>
          <w:sz w:val="36"/>
          <w:szCs w:val="36"/>
          <w:highlight w:val="white"/>
          <w:lang w:val="en-US" w:eastAsia="ru-RU"/>
        </w:rPr>
        <w:t> </w:t>
      </w:r>
      <w:r w:rsidRPr="00AE2CAA">
        <w:rPr>
          <w:rFonts w:ascii="Times New Roman" w:eastAsia="Times New Roman" w:hAnsi="Times New Roman" w:cs="Times New Roman"/>
          <w:color w:val="000000"/>
          <w:sz w:val="36"/>
          <w:szCs w:val="36"/>
          <w:highlight w:val="white"/>
          <w:lang w:eastAsia="ru-RU"/>
        </w:rPr>
        <w:t>статьи 9.2 Закона N 7-ФЗ.</w:t>
      </w:r>
    </w:p>
    <w:p w:rsidR="0012172E" w:rsidRPr="00AE2CAA" w:rsidRDefault="0012172E" w:rsidP="0012172E">
      <w:pPr>
        <w:widowControl w:val="0"/>
        <w:autoSpaceDE w:val="0"/>
        <w:autoSpaceDN w:val="0"/>
        <w:adjustRightInd w:val="0"/>
        <w:spacing w:after="0" w:line="240" w:lineRule="auto"/>
        <w:jc w:val="both"/>
        <w:rPr>
          <w:rFonts w:ascii="Times New Roman" w:eastAsia="Times New Roman" w:hAnsi="Times New Roman" w:cs="Times New Roman"/>
          <w:sz w:val="36"/>
          <w:szCs w:val="36"/>
          <w:lang w:eastAsia="ru-RU"/>
        </w:rPr>
      </w:pPr>
    </w:p>
    <w:p w:rsidR="0012172E" w:rsidRPr="00AE2CAA" w:rsidRDefault="0012172E" w:rsidP="0012172E">
      <w:pPr>
        <w:widowControl w:val="0"/>
        <w:autoSpaceDE w:val="0"/>
        <w:autoSpaceDN w:val="0"/>
        <w:adjustRightInd w:val="0"/>
        <w:spacing w:after="0" w:line="240" w:lineRule="auto"/>
        <w:jc w:val="both"/>
        <w:rPr>
          <w:rFonts w:ascii="Times New Roman" w:eastAsia="Times New Roman" w:hAnsi="Times New Roman" w:cs="Times New Roman"/>
          <w:sz w:val="36"/>
          <w:szCs w:val="36"/>
          <w:lang w:eastAsia="ru-RU"/>
        </w:rPr>
      </w:pPr>
      <w:r w:rsidRPr="00AE2CAA">
        <w:rPr>
          <w:rFonts w:ascii="Times New Roman" w:eastAsia="Times New Roman" w:hAnsi="Times New Roman" w:cs="Times New Roman"/>
          <w:sz w:val="36"/>
          <w:szCs w:val="36"/>
          <w:lang w:eastAsia="ru-RU"/>
        </w:rPr>
        <w:t xml:space="preserve">4. Бухгалтерская отчетность в поселении  </w:t>
      </w:r>
    </w:p>
    <w:p w:rsidR="0012172E" w:rsidRPr="00AE2CAA" w:rsidRDefault="0012172E" w:rsidP="0012172E">
      <w:pPr>
        <w:widowControl w:val="0"/>
        <w:autoSpaceDE w:val="0"/>
        <w:autoSpaceDN w:val="0"/>
        <w:adjustRightInd w:val="0"/>
        <w:spacing w:after="0" w:line="240" w:lineRule="auto"/>
        <w:jc w:val="both"/>
        <w:rPr>
          <w:rFonts w:ascii="Times New Roman" w:eastAsia="Times New Roman" w:hAnsi="Times New Roman" w:cs="Times New Roman"/>
          <w:sz w:val="36"/>
          <w:szCs w:val="36"/>
          <w:lang w:eastAsia="ru-RU"/>
        </w:rPr>
      </w:pPr>
    </w:p>
    <w:p w:rsidR="0012172E" w:rsidRPr="00AE2CAA" w:rsidRDefault="0012172E" w:rsidP="0012172E">
      <w:pPr>
        <w:widowControl w:val="0"/>
        <w:autoSpaceDE w:val="0"/>
        <w:autoSpaceDN w:val="0"/>
        <w:adjustRightInd w:val="0"/>
        <w:spacing w:after="0" w:line="240" w:lineRule="auto"/>
        <w:jc w:val="both"/>
        <w:rPr>
          <w:rFonts w:ascii="Times New Roman" w:eastAsia="Times New Roman" w:hAnsi="Times New Roman" w:cs="Times New Roman"/>
          <w:sz w:val="36"/>
          <w:szCs w:val="36"/>
          <w:lang w:eastAsia="ru-RU"/>
        </w:rPr>
      </w:pPr>
      <w:r w:rsidRPr="00AE2CAA">
        <w:rPr>
          <w:rFonts w:ascii="Times New Roman" w:eastAsia="Times New Roman" w:hAnsi="Times New Roman" w:cs="Times New Roman"/>
          <w:sz w:val="36"/>
          <w:szCs w:val="36"/>
          <w:lang w:eastAsia="ru-RU"/>
        </w:rPr>
        <w:t xml:space="preserve">4.1.      </w:t>
      </w:r>
      <w:proofErr w:type="gramStart"/>
      <w:r w:rsidRPr="00AE2CAA">
        <w:rPr>
          <w:rFonts w:ascii="Times New Roman" w:eastAsia="Times New Roman" w:hAnsi="Times New Roman" w:cs="Times New Roman"/>
          <w:sz w:val="36"/>
          <w:szCs w:val="36"/>
          <w:lang w:eastAsia="ru-RU"/>
        </w:rPr>
        <w:t>Порядок и срок сдачи бюджетной отчетности в бухгалтерии  осуществляются в соответствии с Приказом министерства фи</w:t>
      </w:r>
      <w:r w:rsidR="00970A1C">
        <w:rPr>
          <w:rFonts w:ascii="Times New Roman" w:eastAsia="Times New Roman" w:hAnsi="Times New Roman" w:cs="Times New Roman"/>
          <w:sz w:val="36"/>
          <w:szCs w:val="36"/>
          <w:lang w:eastAsia="ru-RU"/>
        </w:rPr>
        <w:t xml:space="preserve">нансов Российской Федерации от </w:t>
      </w:r>
      <w:r w:rsidRPr="00AE2CAA">
        <w:rPr>
          <w:rFonts w:ascii="Times New Roman" w:eastAsia="Times New Roman" w:hAnsi="Times New Roman" w:cs="Times New Roman"/>
          <w:sz w:val="36"/>
          <w:szCs w:val="36"/>
          <w:lang w:eastAsia="ru-RU"/>
        </w:rPr>
        <w:t>28.12.2010г. №191-н «Инструкция о порядке составления и представления годовой, квартальной и месячной отчетности об исполнении бюджетов бюджетной системы Российской Федерации» (в редакции Приказа Минфина России от 26.10.2012г.138н.), Бюджетная отчетность (за исключением сводной) составляется на основе Главной книги главным бухгалтером</w:t>
      </w:r>
      <w:proofErr w:type="gramEnd"/>
      <w:r w:rsidRPr="00AE2CAA">
        <w:rPr>
          <w:rFonts w:ascii="Times New Roman" w:eastAsia="Times New Roman" w:hAnsi="Times New Roman" w:cs="Times New Roman"/>
          <w:sz w:val="36"/>
          <w:szCs w:val="36"/>
          <w:lang w:eastAsia="ru-RU"/>
        </w:rPr>
        <w:t xml:space="preserve"> </w:t>
      </w:r>
      <w:proofErr w:type="spellStart"/>
      <w:r w:rsidR="00AE2CAA" w:rsidRPr="00AE2CAA">
        <w:rPr>
          <w:rFonts w:ascii="Times New Roman" w:eastAsia="Times New Roman" w:hAnsi="Times New Roman" w:cs="Times New Roman"/>
          <w:sz w:val="36"/>
          <w:szCs w:val="36"/>
          <w:lang w:eastAsia="ru-RU"/>
        </w:rPr>
        <w:t>Лощиновского</w:t>
      </w:r>
      <w:proofErr w:type="spellEnd"/>
      <w:r w:rsidRPr="00AE2CAA">
        <w:rPr>
          <w:rFonts w:ascii="Times New Roman" w:eastAsia="Times New Roman" w:hAnsi="Times New Roman" w:cs="Times New Roman"/>
          <w:sz w:val="36"/>
          <w:szCs w:val="36"/>
          <w:lang w:eastAsia="ru-RU"/>
        </w:rPr>
        <w:t xml:space="preserve"> сельского поселения на 1 января года</w:t>
      </w:r>
      <w:proofErr w:type="gramStart"/>
      <w:r w:rsidRPr="00AE2CAA">
        <w:rPr>
          <w:rFonts w:ascii="Times New Roman" w:eastAsia="Times New Roman" w:hAnsi="Times New Roman" w:cs="Times New Roman"/>
          <w:sz w:val="36"/>
          <w:szCs w:val="36"/>
          <w:lang w:eastAsia="ru-RU"/>
        </w:rPr>
        <w:t xml:space="preserve"> ,</w:t>
      </w:r>
      <w:proofErr w:type="gramEnd"/>
      <w:r w:rsidRPr="00AE2CAA">
        <w:rPr>
          <w:rFonts w:ascii="Times New Roman" w:eastAsia="Times New Roman" w:hAnsi="Times New Roman" w:cs="Times New Roman"/>
          <w:sz w:val="36"/>
          <w:szCs w:val="36"/>
          <w:lang w:eastAsia="ru-RU"/>
        </w:rPr>
        <w:t xml:space="preserve"> следующим за отчетным годом является календарный год -  с 01 января по 31 декабря включительно . Месячная и квартальная отчетность является промежуточной и составляется нарастающим итогом с начала текущего финансового года. Бюджетная отчетность подписывается руководителем и главным бухгалтером</w:t>
      </w:r>
      <w:proofErr w:type="gramStart"/>
      <w:r w:rsidRPr="00AE2CAA">
        <w:rPr>
          <w:rFonts w:ascii="Times New Roman" w:eastAsia="Times New Roman" w:hAnsi="Times New Roman" w:cs="Times New Roman"/>
          <w:sz w:val="36"/>
          <w:szCs w:val="36"/>
          <w:lang w:eastAsia="ru-RU"/>
        </w:rPr>
        <w:t xml:space="preserve">  Д</w:t>
      </w:r>
      <w:proofErr w:type="gramEnd"/>
      <w:r w:rsidRPr="00AE2CAA">
        <w:rPr>
          <w:rFonts w:ascii="Times New Roman" w:eastAsia="Times New Roman" w:hAnsi="Times New Roman" w:cs="Times New Roman"/>
          <w:sz w:val="36"/>
          <w:szCs w:val="36"/>
          <w:lang w:eastAsia="ru-RU"/>
        </w:rPr>
        <w:t>о составления бюджетной отчетности производится сверка оборотов и остатков по аналитическим регистрам с оборотами и остатками по счетам бюджетного учета.</w:t>
      </w:r>
    </w:p>
    <w:p w:rsidR="0012172E" w:rsidRPr="00AE2CAA" w:rsidRDefault="0012172E" w:rsidP="0012172E">
      <w:pPr>
        <w:widowControl w:val="0"/>
        <w:autoSpaceDE w:val="0"/>
        <w:autoSpaceDN w:val="0"/>
        <w:adjustRightInd w:val="0"/>
        <w:spacing w:after="0" w:line="240" w:lineRule="auto"/>
        <w:jc w:val="both"/>
        <w:rPr>
          <w:rFonts w:ascii="Times New Roman" w:eastAsia="Times New Roman" w:hAnsi="Times New Roman" w:cs="Times New Roman"/>
          <w:sz w:val="36"/>
          <w:szCs w:val="36"/>
          <w:lang w:eastAsia="ru-RU"/>
        </w:rPr>
      </w:pPr>
      <w:r w:rsidRPr="00AE2CAA">
        <w:rPr>
          <w:rFonts w:ascii="Times New Roman" w:eastAsia="Times New Roman" w:hAnsi="Times New Roman" w:cs="Times New Roman"/>
          <w:sz w:val="36"/>
          <w:szCs w:val="36"/>
          <w:lang w:eastAsia="ru-RU"/>
        </w:rPr>
        <w:t>4.2.     Показатели годовой бюджетной отчетности должны быть подтверждены данными инвентаризации имущества и финансовых обязательств.</w:t>
      </w:r>
    </w:p>
    <w:p w:rsidR="0012172E" w:rsidRPr="00AE2CAA" w:rsidRDefault="0012172E" w:rsidP="0012172E">
      <w:pPr>
        <w:widowControl w:val="0"/>
        <w:autoSpaceDE w:val="0"/>
        <w:autoSpaceDN w:val="0"/>
        <w:adjustRightInd w:val="0"/>
        <w:spacing w:after="0" w:line="240" w:lineRule="auto"/>
        <w:jc w:val="both"/>
        <w:rPr>
          <w:rFonts w:ascii="Times New Roman" w:eastAsia="Times New Roman" w:hAnsi="Times New Roman" w:cs="Times New Roman"/>
          <w:sz w:val="36"/>
          <w:szCs w:val="36"/>
          <w:lang w:eastAsia="ru-RU"/>
        </w:rPr>
      </w:pPr>
      <w:r w:rsidRPr="00AE2CAA">
        <w:rPr>
          <w:rFonts w:ascii="Times New Roman" w:eastAsia="Times New Roman" w:hAnsi="Times New Roman" w:cs="Times New Roman"/>
          <w:sz w:val="36"/>
          <w:szCs w:val="36"/>
          <w:lang w:eastAsia="ru-RU"/>
        </w:rPr>
        <w:t>Бюджетная отчетность составляется нарастающим итогом с начала года в рублях с точностью до второго десятичного знака после запятой для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p>
    <w:p w:rsidR="0012172E" w:rsidRPr="00AE2CAA" w:rsidRDefault="0012172E" w:rsidP="0012172E">
      <w:pPr>
        <w:widowControl w:val="0"/>
        <w:autoSpaceDE w:val="0"/>
        <w:autoSpaceDN w:val="0"/>
        <w:adjustRightInd w:val="0"/>
        <w:spacing w:after="0" w:line="240" w:lineRule="auto"/>
        <w:jc w:val="both"/>
        <w:rPr>
          <w:rFonts w:ascii="Times New Roman" w:eastAsia="Times New Roman" w:hAnsi="Times New Roman" w:cs="Times New Roman"/>
          <w:sz w:val="36"/>
          <w:szCs w:val="36"/>
          <w:lang w:eastAsia="ru-RU"/>
        </w:rPr>
      </w:pPr>
      <w:r w:rsidRPr="00AE2CAA">
        <w:rPr>
          <w:rFonts w:ascii="Times New Roman" w:eastAsia="Times New Roman" w:hAnsi="Times New Roman" w:cs="Times New Roman"/>
          <w:sz w:val="36"/>
          <w:szCs w:val="36"/>
          <w:lang w:eastAsia="ru-RU"/>
        </w:rPr>
        <w:t xml:space="preserve"> Баланс главного распорядителя, распорядителя, получателя бюджетных средств, главного администратора, администратора источников </w:t>
      </w:r>
    </w:p>
    <w:p w:rsidR="0012172E" w:rsidRPr="00AE2CAA" w:rsidRDefault="0012172E" w:rsidP="0012172E">
      <w:pPr>
        <w:widowControl w:val="0"/>
        <w:autoSpaceDE w:val="0"/>
        <w:autoSpaceDN w:val="0"/>
        <w:adjustRightInd w:val="0"/>
        <w:spacing w:after="0" w:line="240" w:lineRule="auto"/>
        <w:jc w:val="both"/>
        <w:rPr>
          <w:rFonts w:ascii="Times New Roman" w:eastAsia="Times New Roman" w:hAnsi="Times New Roman" w:cs="Times New Roman"/>
          <w:sz w:val="36"/>
          <w:szCs w:val="36"/>
          <w:lang w:eastAsia="ru-RU"/>
        </w:rPr>
      </w:pPr>
      <w:r w:rsidRPr="00AE2CAA">
        <w:rPr>
          <w:rFonts w:ascii="Times New Roman" w:eastAsia="Times New Roman" w:hAnsi="Times New Roman" w:cs="Times New Roman"/>
          <w:sz w:val="36"/>
          <w:szCs w:val="36"/>
          <w:lang w:eastAsia="ru-RU"/>
        </w:rPr>
        <w:t xml:space="preserve">финансирования дефицита бюджета, главного администратора, </w:t>
      </w:r>
      <w:r w:rsidRPr="00AE2CAA">
        <w:rPr>
          <w:rFonts w:ascii="Times New Roman" w:eastAsia="Times New Roman" w:hAnsi="Times New Roman" w:cs="Times New Roman"/>
          <w:sz w:val="36"/>
          <w:szCs w:val="36"/>
          <w:lang w:eastAsia="ru-RU"/>
        </w:rPr>
        <w:lastRenderedPageBreak/>
        <w:t>администратора доходов бюджета (ф.</w:t>
      </w:r>
      <w:r w:rsidRPr="00AE2CAA">
        <w:rPr>
          <w:rFonts w:ascii="Times New Roman" w:eastAsia="Times New Roman" w:hAnsi="Times New Roman" w:cs="Times New Roman"/>
          <w:sz w:val="36"/>
          <w:szCs w:val="36"/>
          <w:lang w:val="en-US" w:eastAsia="ru-RU"/>
        </w:rPr>
        <w:t> </w:t>
      </w:r>
      <w:r w:rsidRPr="00AE2CAA">
        <w:rPr>
          <w:rFonts w:ascii="Times New Roman" w:eastAsia="Times New Roman" w:hAnsi="Times New Roman" w:cs="Times New Roman"/>
          <w:sz w:val="36"/>
          <w:szCs w:val="36"/>
          <w:lang w:eastAsia="ru-RU"/>
        </w:rPr>
        <w:t>0503130);</w:t>
      </w:r>
    </w:p>
    <w:p w:rsidR="0012172E" w:rsidRPr="00AE2CAA" w:rsidRDefault="0012172E" w:rsidP="0012172E">
      <w:pPr>
        <w:widowControl w:val="0"/>
        <w:autoSpaceDE w:val="0"/>
        <w:autoSpaceDN w:val="0"/>
        <w:adjustRightInd w:val="0"/>
        <w:spacing w:after="0" w:line="240" w:lineRule="auto"/>
        <w:jc w:val="both"/>
        <w:rPr>
          <w:rFonts w:ascii="Times New Roman" w:eastAsia="Times New Roman" w:hAnsi="Times New Roman" w:cs="Times New Roman"/>
          <w:sz w:val="36"/>
          <w:szCs w:val="36"/>
          <w:lang w:eastAsia="ru-RU"/>
        </w:rPr>
      </w:pPr>
      <w:r w:rsidRPr="00AE2CAA">
        <w:rPr>
          <w:rFonts w:ascii="Times New Roman" w:eastAsia="Times New Roman" w:hAnsi="Times New Roman" w:cs="Times New Roman"/>
          <w:sz w:val="36"/>
          <w:szCs w:val="36"/>
          <w:lang w:eastAsia="ru-RU"/>
        </w:rPr>
        <w:t xml:space="preserve"> Справка по консолидируемым расчетам (ф.</w:t>
      </w:r>
      <w:r w:rsidRPr="00AE2CAA">
        <w:rPr>
          <w:rFonts w:ascii="Times New Roman" w:eastAsia="Times New Roman" w:hAnsi="Times New Roman" w:cs="Times New Roman"/>
          <w:sz w:val="36"/>
          <w:szCs w:val="36"/>
          <w:lang w:val="en-US" w:eastAsia="ru-RU"/>
        </w:rPr>
        <w:t> </w:t>
      </w:r>
      <w:r w:rsidRPr="00AE2CAA">
        <w:rPr>
          <w:rFonts w:ascii="Times New Roman" w:eastAsia="Times New Roman" w:hAnsi="Times New Roman" w:cs="Times New Roman"/>
          <w:sz w:val="36"/>
          <w:szCs w:val="36"/>
          <w:lang w:eastAsia="ru-RU"/>
        </w:rPr>
        <w:t>0503125);</w:t>
      </w:r>
    </w:p>
    <w:p w:rsidR="0012172E" w:rsidRPr="00AE2CAA" w:rsidRDefault="0012172E" w:rsidP="0012172E">
      <w:pPr>
        <w:widowControl w:val="0"/>
        <w:autoSpaceDE w:val="0"/>
        <w:autoSpaceDN w:val="0"/>
        <w:adjustRightInd w:val="0"/>
        <w:spacing w:after="0" w:line="240" w:lineRule="auto"/>
        <w:jc w:val="both"/>
        <w:rPr>
          <w:rFonts w:ascii="Times New Roman" w:eastAsia="Times New Roman" w:hAnsi="Times New Roman" w:cs="Times New Roman"/>
          <w:sz w:val="36"/>
          <w:szCs w:val="36"/>
          <w:lang w:eastAsia="ru-RU"/>
        </w:rPr>
      </w:pPr>
      <w:r w:rsidRPr="00AE2CAA">
        <w:rPr>
          <w:rFonts w:ascii="Times New Roman" w:eastAsia="Times New Roman" w:hAnsi="Times New Roman" w:cs="Times New Roman"/>
          <w:sz w:val="36"/>
          <w:szCs w:val="36"/>
          <w:lang w:eastAsia="ru-RU"/>
        </w:rPr>
        <w:t xml:space="preserve"> Справка по заключению счетов бюджетного учета отчетного финансового года (ф.</w:t>
      </w:r>
      <w:r w:rsidRPr="00AE2CAA">
        <w:rPr>
          <w:rFonts w:ascii="Times New Roman" w:eastAsia="Times New Roman" w:hAnsi="Times New Roman" w:cs="Times New Roman"/>
          <w:sz w:val="36"/>
          <w:szCs w:val="36"/>
          <w:lang w:val="en-US" w:eastAsia="ru-RU"/>
        </w:rPr>
        <w:t> </w:t>
      </w:r>
      <w:r w:rsidRPr="00AE2CAA">
        <w:rPr>
          <w:rFonts w:ascii="Times New Roman" w:eastAsia="Times New Roman" w:hAnsi="Times New Roman" w:cs="Times New Roman"/>
          <w:sz w:val="36"/>
          <w:szCs w:val="36"/>
          <w:lang w:eastAsia="ru-RU"/>
        </w:rPr>
        <w:t>0503110);</w:t>
      </w:r>
    </w:p>
    <w:p w:rsidR="0012172E" w:rsidRPr="00AE2CAA" w:rsidRDefault="0012172E" w:rsidP="0012172E">
      <w:pPr>
        <w:widowControl w:val="0"/>
        <w:autoSpaceDE w:val="0"/>
        <w:autoSpaceDN w:val="0"/>
        <w:adjustRightInd w:val="0"/>
        <w:spacing w:after="0" w:line="240" w:lineRule="auto"/>
        <w:jc w:val="both"/>
        <w:rPr>
          <w:rFonts w:ascii="Times New Roman" w:eastAsia="Times New Roman" w:hAnsi="Times New Roman" w:cs="Times New Roman"/>
          <w:sz w:val="36"/>
          <w:szCs w:val="36"/>
          <w:lang w:eastAsia="ru-RU"/>
        </w:rPr>
      </w:pPr>
      <w:r w:rsidRPr="00AE2CAA">
        <w:rPr>
          <w:rFonts w:ascii="Times New Roman" w:eastAsia="Times New Roman" w:hAnsi="Times New Roman" w:cs="Times New Roman"/>
          <w:sz w:val="36"/>
          <w:szCs w:val="36"/>
          <w:lang w:eastAsia="ru-RU"/>
        </w:rPr>
        <w:t>Справка о суммах консолидируемых поступлений, подлежащих зачислению на счет бюджета (ф. 0503184);</w:t>
      </w:r>
    </w:p>
    <w:p w:rsidR="0012172E" w:rsidRPr="00AE2CAA" w:rsidRDefault="0012172E" w:rsidP="0012172E">
      <w:pPr>
        <w:widowControl w:val="0"/>
        <w:autoSpaceDE w:val="0"/>
        <w:autoSpaceDN w:val="0"/>
        <w:adjustRightInd w:val="0"/>
        <w:spacing w:after="0" w:line="240" w:lineRule="auto"/>
        <w:jc w:val="both"/>
        <w:rPr>
          <w:rFonts w:ascii="Times New Roman" w:eastAsia="Times New Roman" w:hAnsi="Times New Roman" w:cs="Times New Roman"/>
          <w:sz w:val="36"/>
          <w:szCs w:val="36"/>
          <w:lang w:eastAsia="ru-RU"/>
        </w:rPr>
      </w:pPr>
      <w:r w:rsidRPr="00AE2CAA">
        <w:rPr>
          <w:rFonts w:ascii="Times New Roman" w:eastAsia="Times New Roman" w:hAnsi="Times New Roman" w:cs="Times New Roman"/>
          <w:sz w:val="36"/>
          <w:szCs w:val="36"/>
          <w:lang w:eastAsia="ru-RU"/>
        </w:rPr>
        <w:t xml:space="preserve"> Отчет об исполнении бюджета главного распорядителя, распорядителя, </w:t>
      </w:r>
    </w:p>
    <w:p w:rsidR="0012172E" w:rsidRPr="00AE2CAA" w:rsidRDefault="0012172E" w:rsidP="0012172E">
      <w:pPr>
        <w:widowControl w:val="0"/>
        <w:autoSpaceDE w:val="0"/>
        <w:autoSpaceDN w:val="0"/>
        <w:adjustRightInd w:val="0"/>
        <w:spacing w:after="0" w:line="240" w:lineRule="auto"/>
        <w:jc w:val="both"/>
        <w:rPr>
          <w:rFonts w:ascii="Times New Roman" w:eastAsia="Times New Roman" w:hAnsi="Times New Roman" w:cs="Times New Roman"/>
          <w:sz w:val="36"/>
          <w:szCs w:val="36"/>
          <w:lang w:eastAsia="ru-RU"/>
        </w:rPr>
      </w:pPr>
      <w:r w:rsidRPr="00AE2CAA">
        <w:rPr>
          <w:rFonts w:ascii="Times New Roman" w:eastAsia="Times New Roman" w:hAnsi="Times New Roman" w:cs="Times New Roman"/>
          <w:sz w:val="36"/>
          <w:szCs w:val="36"/>
          <w:lang w:eastAsia="ru-RU"/>
        </w:rPr>
        <w:t>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w:t>
      </w:r>
      <w:r w:rsidRPr="00AE2CAA">
        <w:rPr>
          <w:rFonts w:ascii="Times New Roman" w:eastAsia="Times New Roman" w:hAnsi="Times New Roman" w:cs="Times New Roman"/>
          <w:sz w:val="36"/>
          <w:szCs w:val="36"/>
          <w:lang w:val="en-US" w:eastAsia="ru-RU"/>
        </w:rPr>
        <w:t> </w:t>
      </w:r>
      <w:r w:rsidRPr="00AE2CAA">
        <w:rPr>
          <w:rFonts w:ascii="Times New Roman" w:eastAsia="Times New Roman" w:hAnsi="Times New Roman" w:cs="Times New Roman"/>
          <w:sz w:val="36"/>
          <w:szCs w:val="36"/>
          <w:lang w:eastAsia="ru-RU"/>
        </w:rPr>
        <w:t>0503127);</w:t>
      </w:r>
    </w:p>
    <w:p w:rsidR="0012172E" w:rsidRPr="00AE2CAA" w:rsidRDefault="0012172E" w:rsidP="0012172E">
      <w:pPr>
        <w:widowControl w:val="0"/>
        <w:autoSpaceDE w:val="0"/>
        <w:autoSpaceDN w:val="0"/>
        <w:adjustRightInd w:val="0"/>
        <w:spacing w:after="0" w:line="240" w:lineRule="auto"/>
        <w:jc w:val="both"/>
        <w:rPr>
          <w:rFonts w:ascii="Times New Roman" w:eastAsia="Times New Roman" w:hAnsi="Times New Roman" w:cs="Times New Roman"/>
          <w:sz w:val="36"/>
          <w:szCs w:val="36"/>
          <w:lang w:eastAsia="ru-RU"/>
        </w:rPr>
      </w:pPr>
      <w:r w:rsidRPr="00AE2CAA">
        <w:rPr>
          <w:rFonts w:ascii="Times New Roman" w:eastAsia="Times New Roman" w:hAnsi="Times New Roman" w:cs="Times New Roman"/>
          <w:sz w:val="36"/>
          <w:szCs w:val="36"/>
          <w:lang w:eastAsia="ru-RU"/>
        </w:rPr>
        <w:t>Отчет о финансовых результатах деятельности (ф.</w:t>
      </w:r>
      <w:r w:rsidRPr="00AE2CAA">
        <w:rPr>
          <w:rFonts w:ascii="Times New Roman" w:eastAsia="Times New Roman" w:hAnsi="Times New Roman" w:cs="Times New Roman"/>
          <w:sz w:val="36"/>
          <w:szCs w:val="36"/>
          <w:lang w:val="en-US" w:eastAsia="ru-RU"/>
        </w:rPr>
        <w:t> </w:t>
      </w:r>
      <w:r w:rsidRPr="00AE2CAA">
        <w:rPr>
          <w:rFonts w:ascii="Times New Roman" w:eastAsia="Times New Roman" w:hAnsi="Times New Roman" w:cs="Times New Roman"/>
          <w:sz w:val="36"/>
          <w:szCs w:val="36"/>
          <w:lang w:eastAsia="ru-RU"/>
        </w:rPr>
        <w:t>0503121);</w:t>
      </w:r>
    </w:p>
    <w:p w:rsidR="0012172E" w:rsidRPr="00AE2CAA" w:rsidRDefault="0012172E" w:rsidP="0012172E">
      <w:pPr>
        <w:widowControl w:val="0"/>
        <w:autoSpaceDE w:val="0"/>
        <w:autoSpaceDN w:val="0"/>
        <w:adjustRightInd w:val="0"/>
        <w:spacing w:after="0" w:line="240" w:lineRule="auto"/>
        <w:jc w:val="both"/>
        <w:rPr>
          <w:rFonts w:ascii="Times New Roman" w:eastAsia="Times New Roman" w:hAnsi="Times New Roman" w:cs="Times New Roman"/>
          <w:sz w:val="36"/>
          <w:szCs w:val="36"/>
          <w:lang w:eastAsia="ru-RU"/>
        </w:rPr>
      </w:pPr>
      <w:r w:rsidRPr="00AE2CAA">
        <w:rPr>
          <w:rFonts w:ascii="Times New Roman" w:eastAsia="Times New Roman" w:hAnsi="Times New Roman" w:cs="Times New Roman"/>
          <w:sz w:val="36"/>
          <w:szCs w:val="36"/>
          <w:lang w:eastAsia="ru-RU"/>
        </w:rPr>
        <w:t xml:space="preserve"> Пояснительная записка (ф.</w:t>
      </w:r>
      <w:r w:rsidRPr="00AE2CAA">
        <w:rPr>
          <w:rFonts w:ascii="Times New Roman" w:eastAsia="Times New Roman" w:hAnsi="Times New Roman" w:cs="Times New Roman"/>
          <w:sz w:val="36"/>
          <w:szCs w:val="36"/>
          <w:lang w:val="en-US" w:eastAsia="ru-RU"/>
        </w:rPr>
        <w:t> </w:t>
      </w:r>
      <w:r w:rsidRPr="00AE2CAA">
        <w:rPr>
          <w:rFonts w:ascii="Times New Roman" w:eastAsia="Times New Roman" w:hAnsi="Times New Roman" w:cs="Times New Roman"/>
          <w:sz w:val="36"/>
          <w:szCs w:val="36"/>
          <w:lang w:eastAsia="ru-RU"/>
        </w:rPr>
        <w:t>0503160);</w:t>
      </w:r>
    </w:p>
    <w:p w:rsidR="0012172E" w:rsidRPr="00AE2CAA" w:rsidRDefault="0012172E" w:rsidP="0012172E">
      <w:pPr>
        <w:widowControl w:val="0"/>
        <w:autoSpaceDE w:val="0"/>
        <w:autoSpaceDN w:val="0"/>
        <w:adjustRightInd w:val="0"/>
        <w:spacing w:after="0" w:line="240" w:lineRule="auto"/>
        <w:jc w:val="both"/>
        <w:rPr>
          <w:rFonts w:ascii="Times New Roman" w:eastAsia="Times New Roman" w:hAnsi="Times New Roman" w:cs="Times New Roman"/>
          <w:sz w:val="36"/>
          <w:szCs w:val="36"/>
          <w:lang w:eastAsia="ru-RU"/>
        </w:rPr>
      </w:pPr>
      <w:r w:rsidRPr="00AE2CAA">
        <w:rPr>
          <w:rFonts w:ascii="Times New Roman" w:eastAsia="Times New Roman" w:hAnsi="Times New Roman" w:cs="Times New Roman"/>
          <w:sz w:val="36"/>
          <w:szCs w:val="36"/>
          <w:lang w:eastAsia="ru-RU"/>
        </w:rPr>
        <w:t xml:space="preserve">      24. Форма 14</w:t>
      </w:r>
    </w:p>
    <w:p w:rsidR="0012172E" w:rsidRPr="00AE2CAA" w:rsidRDefault="0012172E" w:rsidP="0012172E">
      <w:pPr>
        <w:widowControl w:val="0"/>
        <w:autoSpaceDE w:val="0"/>
        <w:autoSpaceDN w:val="0"/>
        <w:adjustRightInd w:val="0"/>
        <w:spacing w:after="0" w:line="240" w:lineRule="auto"/>
        <w:jc w:val="both"/>
        <w:rPr>
          <w:rFonts w:ascii="Times New Roman" w:eastAsia="Times New Roman" w:hAnsi="Times New Roman" w:cs="Times New Roman"/>
          <w:sz w:val="36"/>
          <w:szCs w:val="36"/>
          <w:lang w:eastAsia="ru-RU"/>
        </w:rPr>
      </w:pPr>
      <w:r w:rsidRPr="00AE2CAA">
        <w:rPr>
          <w:rFonts w:ascii="Times New Roman" w:eastAsia="Times New Roman" w:hAnsi="Times New Roman" w:cs="Times New Roman"/>
          <w:sz w:val="36"/>
          <w:szCs w:val="36"/>
          <w:lang w:eastAsia="ru-RU"/>
        </w:rPr>
        <w:t xml:space="preserve">              Ответственность за составление и своевременное представление предоставляемой бюджетной отчетности возлагается на главного специалист</w:t>
      </w:r>
      <w:proofErr w:type="gramStart"/>
      <w:r w:rsidRPr="00AE2CAA">
        <w:rPr>
          <w:rFonts w:ascii="Times New Roman" w:eastAsia="Times New Roman" w:hAnsi="Times New Roman" w:cs="Times New Roman"/>
          <w:sz w:val="36"/>
          <w:szCs w:val="36"/>
          <w:lang w:eastAsia="ru-RU"/>
        </w:rPr>
        <w:t>а-</w:t>
      </w:r>
      <w:proofErr w:type="gramEnd"/>
      <w:r w:rsidRPr="00AE2CAA">
        <w:rPr>
          <w:rFonts w:ascii="Times New Roman" w:eastAsia="Times New Roman" w:hAnsi="Times New Roman" w:cs="Times New Roman"/>
          <w:sz w:val="36"/>
          <w:szCs w:val="36"/>
          <w:lang w:eastAsia="ru-RU"/>
        </w:rPr>
        <w:t xml:space="preserve"> главного бухгалтера </w:t>
      </w:r>
      <w:proofErr w:type="spellStart"/>
      <w:r w:rsidR="00AE2CAA" w:rsidRPr="00AE2CAA">
        <w:rPr>
          <w:rFonts w:ascii="Times New Roman" w:eastAsia="Times New Roman" w:hAnsi="Times New Roman" w:cs="Times New Roman"/>
          <w:sz w:val="36"/>
          <w:szCs w:val="36"/>
          <w:lang w:eastAsia="ru-RU"/>
        </w:rPr>
        <w:t>Лощиновского</w:t>
      </w:r>
      <w:proofErr w:type="spellEnd"/>
      <w:r w:rsidRPr="00AE2CAA">
        <w:rPr>
          <w:rFonts w:ascii="Times New Roman" w:eastAsia="Times New Roman" w:hAnsi="Times New Roman" w:cs="Times New Roman"/>
          <w:sz w:val="36"/>
          <w:szCs w:val="36"/>
          <w:lang w:eastAsia="ru-RU"/>
        </w:rPr>
        <w:t xml:space="preserve"> сельского поселения и главного бухгалтера структурных учреждений МКУ «</w:t>
      </w:r>
      <w:proofErr w:type="spellStart"/>
      <w:r w:rsidR="00AE2CAA" w:rsidRPr="00AE2CAA">
        <w:rPr>
          <w:rFonts w:ascii="Times New Roman" w:eastAsia="Times New Roman" w:hAnsi="Times New Roman" w:cs="Times New Roman"/>
          <w:sz w:val="36"/>
          <w:szCs w:val="36"/>
          <w:lang w:eastAsia="ru-RU"/>
        </w:rPr>
        <w:t>Лощиновский</w:t>
      </w:r>
      <w:proofErr w:type="spellEnd"/>
      <w:r w:rsidR="00970A1C">
        <w:rPr>
          <w:rFonts w:ascii="Times New Roman" w:eastAsia="Times New Roman" w:hAnsi="Times New Roman" w:cs="Times New Roman"/>
          <w:sz w:val="36"/>
          <w:szCs w:val="36"/>
          <w:lang w:eastAsia="ru-RU"/>
        </w:rPr>
        <w:t xml:space="preserve"> сельский клуб</w:t>
      </w:r>
      <w:r w:rsidRPr="00AE2CAA">
        <w:rPr>
          <w:rFonts w:ascii="Times New Roman" w:eastAsia="Times New Roman" w:hAnsi="Times New Roman" w:cs="Times New Roman"/>
          <w:sz w:val="36"/>
          <w:szCs w:val="36"/>
          <w:lang w:eastAsia="ru-RU"/>
        </w:rPr>
        <w:t>»</w:t>
      </w:r>
    </w:p>
    <w:p w:rsidR="0012172E" w:rsidRPr="00AE2CAA" w:rsidRDefault="0012172E" w:rsidP="0012172E">
      <w:pPr>
        <w:widowControl w:val="0"/>
        <w:autoSpaceDE w:val="0"/>
        <w:autoSpaceDN w:val="0"/>
        <w:adjustRightInd w:val="0"/>
        <w:spacing w:after="0" w:line="240" w:lineRule="auto"/>
        <w:jc w:val="both"/>
        <w:rPr>
          <w:rFonts w:ascii="Times New Roman" w:eastAsia="Times New Roman" w:hAnsi="Times New Roman" w:cs="Times New Roman"/>
          <w:sz w:val="36"/>
          <w:szCs w:val="36"/>
          <w:lang w:eastAsia="ru-RU"/>
        </w:rPr>
      </w:pPr>
    </w:p>
    <w:p w:rsidR="0012172E" w:rsidRPr="00AE2CAA" w:rsidRDefault="0012172E" w:rsidP="0012172E">
      <w:pPr>
        <w:widowControl w:val="0"/>
        <w:autoSpaceDE w:val="0"/>
        <w:autoSpaceDN w:val="0"/>
        <w:adjustRightInd w:val="0"/>
        <w:spacing w:after="0" w:line="240" w:lineRule="auto"/>
        <w:jc w:val="both"/>
        <w:rPr>
          <w:rFonts w:ascii="Times New Roman" w:eastAsia="Times New Roman" w:hAnsi="Times New Roman" w:cs="Times New Roman"/>
          <w:sz w:val="36"/>
          <w:szCs w:val="36"/>
          <w:lang w:eastAsia="ru-RU"/>
        </w:rPr>
      </w:pPr>
    </w:p>
    <w:p w:rsidR="0012172E" w:rsidRPr="00AE2CAA" w:rsidRDefault="0012172E" w:rsidP="0012172E">
      <w:pPr>
        <w:widowControl w:val="0"/>
        <w:autoSpaceDE w:val="0"/>
        <w:autoSpaceDN w:val="0"/>
        <w:adjustRightInd w:val="0"/>
        <w:spacing w:after="0" w:line="240" w:lineRule="auto"/>
        <w:jc w:val="both"/>
        <w:rPr>
          <w:rFonts w:ascii="Times New Roman" w:eastAsia="Times New Roman" w:hAnsi="Times New Roman" w:cs="Times New Roman"/>
          <w:sz w:val="36"/>
          <w:szCs w:val="36"/>
          <w:lang w:eastAsia="ru-RU"/>
        </w:rPr>
      </w:pPr>
    </w:p>
    <w:p w:rsidR="0012172E" w:rsidRPr="00AE2CAA" w:rsidRDefault="0012172E" w:rsidP="0012172E">
      <w:pPr>
        <w:widowControl w:val="0"/>
        <w:autoSpaceDE w:val="0"/>
        <w:autoSpaceDN w:val="0"/>
        <w:adjustRightInd w:val="0"/>
        <w:spacing w:after="0" w:line="240" w:lineRule="auto"/>
        <w:jc w:val="both"/>
        <w:rPr>
          <w:rFonts w:ascii="Times New Roman" w:eastAsia="Times New Roman" w:hAnsi="Times New Roman" w:cs="Times New Roman"/>
          <w:sz w:val="36"/>
          <w:szCs w:val="36"/>
          <w:lang w:eastAsia="ru-RU"/>
        </w:rPr>
      </w:pPr>
    </w:p>
    <w:p w:rsidR="0012172E" w:rsidRPr="00AE2CAA" w:rsidRDefault="0012172E" w:rsidP="0012172E">
      <w:pPr>
        <w:widowControl w:val="0"/>
        <w:autoSpaceDE w:val="0"/>
        <w:autoSpaceDN w:val="0"/>
        <w:adjustRightInd w:val="0"/>
        <w:spacing w:after="0" w:line="240" w:lineRule="auto"/>
        <w:jc w:val="both"/>
        <w:rPr>
          <w:rFonts w:ascii="Times New Roman" w:eastAsia="Times New Roman" w:hAnsi="Times New Roman" w:cs="Times New Roman"/>
          <w:sz w:val="36"/>
          <w:szCs w:val="36"/>
          <w:lang w:eastAsia="ru-RU"/>
        </w:rPr>
      </w:pPr>
    </w:p>
    <w:p w:rsidR="0012172E" w:rsidRPr="00AE2CAA" w:rsidRDefault="0012172E" w:rsidP="0012172E">
      <w:pPr>
        <w:widowControl w:val="0"/>
        <w:autoSpaceDE w:val="0"/>
        <w:autoSpaceDN w:val="0"/>
        <w:adjustRightInd w:val="0"/>
        <w:spacing w:after="0" w:line="240" w:lineRule="auto"/>
        <w:jc w:val="both"/>
        <w:rPr>
          <w:rFonts w:ascii="Times New Roman" w:eastAsia="Times New Roman" w:hAnsi="Times New Roman" w:cs="Times New Roman"/>
          <w:sz w:val="36"/>
          <w:szCs w:val="36"/>
          <w:lang w:eastAsia="ru-RU"/>
        </w:rPr>
      </w:pPr>
    </w:p>
    <w:p w:rsidR="0012172E" w:rsidRPr="00AE2CAA" w:rsidRDefault="0012172E" w:rsidP="0012172E">
      <w:pPr>
        <w:widowControl w:val="0"/>
        <w:autoSpaceDE w:val="0"/>
        <w:autoSpaceDN w:val="0"/>
        <w:adjustRightInd w:val="0"/>
        <w:spacing w:after="0" w:line="240" w:lineRule="auto"/>
        <w:jc w:val="both"/>
        <w:rPr>
          <w:rFonts w:ascii="Times New Roman" w:eastAsia="Times New Roman" w:hAnsi="Times New Roman" w:cs="Times New Roman"/>
          <w:sz w:val="36"/>
          <w:szCs w:val="36"/>
          <w:lang w:eastAsia="ru-RU"/>
        </w:rPr>
      </w:pPr>
    </w:p>
    <w:p w:rsidR="0012172E" w:rsidRPr="00AE2CAA" w:rsidRDefault="0012172E" w:rsidP="0012172E">
      <w:pPr>
        <w:widowControl w:val="0"/>
        <w:autoSpaceDE w:val="0"/>
        <w:autoSpaceDN w:val="0"/>
        <w:adjustRightInd w:val="0"/>
        <w:spacing w:after="0" w:line="240" w:lineRule="auto"/>
        <w:jc w:val="both"/>
        <w:rPr>
          <w:rFonts w:ascii="Times New Roman" w:eastAsia="Times New Roman" w:hAnsi="Times New Roman" w:cs="Times New Roman"/>
          <w:sz w:val="36"/>
          <w:szCs w:val="36"/>
          <w:lang w:eastAsia="ru-RU"/>
        </w:rPr>
      </w:pPr>
    </w:p>
    <w:p w:rsidR="0012172E" w:rsidRPr="00AE2CAA" w:rsidRDefault="0012172E" w:rsidP="0012172E">
      <w:pPr>
        <w:widowControl w:val="0"/>
        <w:autoSpaceDE w:val="0"/>
        <w:autoSpaceDN w:val="0"/>
        <w:adjustRightInd w:val="0"/>
        <w:spacing w:after="0" w:line="240" w:lineRule="auto"/>
        <w:jc w:val="right"/>
        <w:rPr>
          <w:rFonts w:ascii="Times New Roman" w:eastAsia="Times New Roman" w:hAnsi="Times New Roman" w:cs="Times New Roman"/>
          <w:sz w:val="36"/>
          <w:szCs w:val="36"/>
          <w:lang w:eastAsia="ru-RU"/>
        </w:rPr>
      </w:pPr>
    </w:p>
    <w:p w:rsidR="0012172E" w:rsidRPr="00AE2CAA" w:rsidRDefault="0012172E" w:rsidP="0012172E">
      <w:pPr>
        <w:widowControl w:val="0"/>
        <w:autoSpaceDE w:val="0"/>
        <w:autoSpaceDN w:val="0"/>
        <w:adjustRightInd w:val="0"/>
        <w:spacing w:after="0" w:line="240" w:lineRule="auto"/>
        <w:jc w:val="right"/>
        <w:rPr>
          <w:rFonts w:ascii="Times New Roman" w:eastAsia="Times New Roman" w:hAnsi="Times New Roman" w:cs="Times New Roman"/>
          <w:sz w:val="36"/>
          <w:szCs w:val="36"/>
          <w:lang w:eastAsia="ru-RU"/>
        </w:rPr>
      </w:pPr>
    </w:p>
    <w:p w:rsidR="0012172E" w:rsidRPr="00AE2CAA" w:rsidRDefault="0012172E" w:rsidP="0012172E">
      <w:pPr>
        <w:widowControl w:val="0"/>
        <w:autoSpaceDE w:val="0"/>
        <w:autoSpaceDN w:val="0"/>
        <w:adjustRightInd w:val="0"/>
        <w:spacing w:after="0" w:line="240" w:lineRule="auto"/>
        <w:jc w:val="right"/>
        <w:rPr>
          <w:rFonts w:ascii="Times New Roman" w:eastAsia="Times New Roman" w:hAnsi="Times New Roman" w:cs="Times New Roman"/>
          <w:sz w:val="36"/>
          <w:szCs w:val="36"/>
          <w:lang w:eastAsia="ru-RU"/>
        </w:rPr>
      </w:pPr>
    </w:p>
    <w:p w:rsidR="0012172E" w:rsidRPr="00AE2CAA" w:rsidRDefault="0012172E" w:rsidP="0012172E">
      <w:pPr>
        <w:widowControl w:val="0"/>
        <w:autoSpaceDE w:val="0"/>
        <w:autoSpaceDN w:val="0"/>
        <w:adjustRightInd w:val="0"/>
        <w:spacing w:after="0" w:line="240" w:lineRule="auto"/>
        <w:jc w:val="right"/>
        <w:rPr>
          <w:rFonts w:ascii="Times New Roman" w:eastAsia="Times New Roman" w:hAnsi="Times New Roman" w:cs="Times New Roman"/>
          <w:sz w:val="36"/>
          <w:szCs w:val="36"/>
          <w:lang w:eastAsia="ru-RU"/>
        </w:rPr>
      </w:pPr>
    </w:p>
    <w:p w:rsidR="0012172E" w:rsidRPr="00AE2CAA" w:rsidRDefault="0012172E" w:rsidP="0012172E">
      <w:pPr>
        <w:widowControl w:val="0"/>
        <w:autoSpaceDE w:val="0"/>
        <w:autoSpaceDN w:val="0"/>
        <w:adjustRightInd w:val="0"/>
        <w:spacing w:after="0" w:line="240" w:lineRule="auto"/>
        <w:jc w:val="right"/>
        <w:rPr>
          <w:rFonts w:ascii="Times New Roman" w:eastAsia="Times New Roman" w:hAnsi="Times New Roman" w:cs="Times New Roman"/>
          <w:sz w:val="36"/>
          <w:szCs w:val="36"/>
          <w:lang w:eastAsia="ru-RU"/>
        </w:rPr>
      </w:pPr>
    </w:p>
    <w:p w:rsidR="0012172E" w:rsidRPr="00AE2CAA" w:rsidRDefault="0012172E" w:rsidP="0012172E">
      <w:pPr>
        <w:widowControl w:val="0"/>
        <w:autoSpaceDE w:val="0"/>
        <w:autoSpaceDN w:val="0"/>
        <w:adjustRightInd w:val="0"/>
        <w:spacing w:after="0" w:line="240" w:lineRule="auto"/>
        <w:jc w:val="right"/>
        <w:rPr>
          <w:rFonts w:ascii="Times New Roman" w:eastAsia="Times New Roman" w:hAnsi="Times New Roman" w:cs="Times New Roman"/>
          <w:sz w:val="36"/>
          <w:szCs w:val="36"/>
          <w:lang w:eastAsia="ru-RU"/>
        </w:rPr>
      </w:pPr>
    </w:p>
    <w:p w:rsidR="0012172E" w:rsidRPr="00AE2CAA" w:rsidRDefault="0012172E" w:rsidP="0012172E">
      <w:pPr>
        <w:widowControl w:val="0"/>
        <w:autoSpaceDE w:val="0"/>
        <w:autoSpaceDN w:val="0"/>
        <w:adjustRightInd w:val="0"/>
        <w:spacing w:after="0" w:line="240" w:lineRule="auto"/>
        <w:jc w:val="right"/>
        <w:rPr>
          <w:rFonts w:ascii="Times New Roman" w:eastAsia="Times New Roman" w:hAnsi="Times New Roman" w:cs="Times New Roman"/>
          <w:sz w:val="36"/>
          <w:szCs w:val="36"/>
          <w:lang w:eastAsia="ru-RU"/>
        </w:rPr>
      </w:pPr>
    </w:p>
    <w:p w:rsidR="0012172E" w:rsidRPr="00AE2CAA" w:rsidRDefault="0012172E" w:rsidP="0012172E">
      <w:pPr>
        <w:widowControl w:val="0"/>
        <w:autoSpaceDE w:val="0"/>
        <w:autoSpaceDN w:val="0"/>
        <w:adjustRightInd w:val="0"/>
        <w:spacing w:after="0" w:line="240" w:lineRule="auto"/>
        <w:jc w:val="right"/>
        <w:rPr>
          <w:rFonts w:ascii="Times New Roman" w:eastAsia="Times New Roman" w:hAnsi="Times New Roman" w:cs="Times New Roman"/>
          <w:sz w:val="36"/>
          <w:szCs w:val="36"/>
          <w:lang w:eastAsia="ru-RU"/>
        </w:rPr>
      </w:pPr>
    </w:p>
    <w:p w:rsidR="0012172E" w:rsidRPr="00AE2CAA" w:rsidRDefault="0012172E" w:rsidP="0012172E">
      <w:pPr>
        <w:widowControl w:val="0"/>
        <w:autoSpaceDE w:val="0"/>
        <w:autoSpaceDN w:val="0"/>
        <w:adjustRightInd w:val="0"/>
        <w:spacing w:after="0" w:line="240" w:lineRule="auto"/>
        <w:jc w:val="right"/>
        <w:rPr>
          <w:rFonts w:ascii="Times New Roman" w:eastAsia="Times New Roman" w:hAnsi="Times New Roman" w:cs="Times New Roman"/>
          <w:sz w:val="36"/>
          <w:szCs w:val="36"/>
          <w:lang w:eastAsia="ru-RU"/>
        </w:rPr>
      </w:pPr>
    </w:p>
    <w:p w:rsidR="0012172E" w:rsidRPr="00AE2CAA" w:rsidRDefault="00970A1C" w:rsidP="00970A1C">
      <w:pPr>
        <w:widowControl w:val="0"/>
        <w:autoSpaceDE w:val="0"/>
        <w:autoSpaceDN w:val="0"/>
        <w:adjustRightInd w:val="0"/>
        <w:spacing w:after="0" w:line="240" w:lineRule="auto"/>
        <w:rPr>
          <w:rFonts w:ascii="Times New Roman" w:eastAsia="Times New Roman" w:hAnsi="Times New Roman" w:cs="Times New Roman"/>
          <w:sz w:val="36"/>
          <w:szCs w:val="36"/>
          <w:lang w:eastAsia="ru-RU"/>
        </w:rPr>
      </w:pPr>
      <w:r>
        <w:rPr>
          <w:rFonts w:ascii="Times New Roman" w:eastAsia="Times New Roman" w:hAnsi="Times New Roman" w:cs="Times New Roman"/>
          <w:sz w:val="36"/>
          <w:szCs w:val="36"/>
          <w:lang w:eastAsia="ru-RU"/>
        </w:rPr>
        <w:lastRenderedPageBreak/>
        <w:t xml:space="preserve">                                                                                      </w:t>
      </w:r>
      <w:r w:rsidR="0012172E" w:rsidRPr="00AE2CAA">
        <w:rPr>
          <w:rFonts w:ascii="Times New Roman" w:eastAsia="Times New Roman" w:hAnsi="Times New Roman" w:cs="Times New Roman"/>
          <w:sz w:val="36"/>
          <w:szCs w:val="36"/>
          <w:lang w:eastAsia="ru-RU"/>
        </w:rPr>
        <w:t xml:space="preserve">Приложение № 2 </w:t>
      </w:r>
    </w:p>
    <w:p w:rsidR="0012172E" w:rsidRPr="00AE2CAA" w:rsidRDefault="006432D2" w:rsidP="0012172E">
      <w:pPr>
        <w:widowControl w:val="0"/>
        <w:autoSpaceDE w:val="0"/>
        <w:autoSpaceDN w:val="0"/>
        <w:adjustRightInd w:val="0"/>
        <w:spacing w:after="0" w:line="240" w:lineRule="auto"/>
        <w:jc w:val="right"/>
        <w:rPr>
          <w:rFonts w:ascii="Times New Roman" w:eastAsia="Times New Roman" w:hAnsi="Times New Roman" w:cs="Times New Roman"/>
          <w:sz w:val="36"/>
          <w:szCs w:val="36"/>
          <w:lang w:eastAsia="ru-RU"/>
        </w:rPr>
      </w:pPr>
      <w:r>
        <w:rPr>
          <w:rFonts w:ascii="Times New Roman" w:eastAsia="Times New Roman" w:hAnsi="Times New Roman" w:cs="Times New Roman"/>
          <w:sz w:val="36"/>
          <w:szCs w:val="36"/>
          <w:lang w:eastAsia="ru-RU"/>
        </w:rPr>
        <w:t>к постановлению №3</w:t>
      </w:r>
    </w:p>
    <w:p w:rsidR="0012172E" w:rsidRPr="00AE2CAA" w:rsidRDefault="006432D2" w:rsidP="0012172E">
      <w:pPr>
        <w:widowControl w:val="0"/>
        <w:autoSpaceDE w:val="0"/>
        <w:autoSpaceDN w:val="0"/>
        <w:adjustRightInd w:val="0"/>
        <w:spacing w:after="0" w:line="240" w:lineRule="auto"/>
        <w:jc w:val="right"/>
        <w:rPr>
          <w:rFonts w:ascii="Times New Roman" w:eastAsia="Times New Roman" w:hAnsi="Times New Roman" w:cs="Times New Roman"/>
          <w:sz w:val="36"/>
          <w:szCs w:val="36"/>
          <w:lang w:eastAsia="ru-RU"/>
        </w:rPr>
      </w:pPr>
      <w:r>
        <w:rPr>
          <w:rFonts w:ascii="Times New Roman" w:eastAsia="Times New Roman" w:hAnsi="Times New Roman" w:cs="Times New Roman"/>
          <w:sz w:val="36"/>
          <w:szCs w:val="36"/>
          <w:lang w:eastAsia="ru-RU"/>
        </w:rPr>
        <w:t xml:space="preserve"> от 21.01.2019</w:t>
      </w:r>
      <w:r w:rsidR="0012172E" w:rsidRPr="00AE2CAA">
        <w:rPr>
          <w:rFonts w:ascii="Times New Roman" w:eastAsia="Times New Roman" w:hAnsi="Times New Roman" w:cs="Times New Roman"/>
          <w:sz w:val="36"/>
          <w:szCs w:val="36"/>
          <w:lang w:eastAsia="ru-RU"/>
        </w:rPr>
        <w:t>г.</w:t>
      </w:r>
    </w:p>
    <w:p w:rsidR="0012172E" w:rsidRPr="00AE2CAA" w:rsidRDefault="0012172E" w:rsidP="0012172E">
      <w:pPr>
        <w:widowControl w:val="0"/>
        <w:autoSpaceDE w:val="0"/>
        <w:autoSpaceDN w:val="0"/>
        <w:adjustRightInd w:val="0"/>
        <w:spacing w:after="0" w:line="240" w:lineRule="auto"/>
        <w:jc w:val="both"/>
        <w:rPr>
          <w:rFonts w:ascii="Times New Roman" w:eastAsia="Times New Roman" w:hAnsi="Times New Roman" w:cs="Times New Roman"/>
          <w:sz w:val="36"/>
          <w:szCs w:val="36"/>
          <w:lang w:eastAsia="ru-RU"/>
        </w:rPr>
      </w:pPr>
    </w:p>
    <w:p w:rsidR="0012172E" w:rsidRPr="00AE2CAA" w:rsidRDefault="0012172E" w:rsidP="0012172E">
      <w:pPr>
        <w:widowControl w:val="0"/>
        <w:autoSpaceDE w:val="0"/>
        <w:autoSpaceDN w:val="0"/>
        <w:adjustRightInd w:val="0"/>
        <w:spacing w:after="0" w:line="240" w:lineRule="auto"/>
        <w:jc w:val="both"/>
        <w:rPr>
          <w:rFonts w:ascii="Times New Roman" w:eastAsia="Times New Roman" w:hAnsi="Times New Roman" w:cs="Times New Roman"/>
          <w:sz w:val="36"/>
          <w:szCs w:val="36"/>
          <w:lang w:eastAsia="ru-RU"/>
        </w:rPr>
      </w:pPr>
    </w:p>
    <w:p w:rsidR="0012172E" w:rsidRPr="00AE2CAA" w:rsidRDefault="0012172E" w:rsidP="0012172E">
      <w:pPr>
        <w:widowControl w:val="0"/>
        <w:autoSpaceDE w:val="0"/>
        <w:autoSpaceDN w:val="0"/>
        <w:adjustRightInd w:val="0"/>
        <w:spacing w:after="0" w:line="240" w:lineRule="auto"/>
        <w:jc w:val="center"/>
        <w:rPr>
          <w:rFonts w:ascii="Times New Roman" w:eastAsia="Times New Roman" w:hAnsi="Times New Roman" w:cs="Times New Roman"/>
          <w:sz w:val="36"/>
          <w:szCs w:val="36"/>
          <w:lang w:eastAsia="ru-RU"/>
        </w:rPr>
      </w:pPr>
      <w:r w:rsidRPr="00AE2CAA">
        <w:rPr>
          <w:rFonts w:ascii="Times New Roman" w:eastAsia="Times New Roman" w:hAnsi="Times New Roman" w:cs="Times New Roman"/>
          <w:sz w:val="36"/>
          <w:szCs w:val="36"/>
          <w:lang w:eastAsia="ru-RU"/>
        </w:rPr>
        <w:t>Учетная  политика</w:t>
      </w:r>
    </w:p>
    <w:p w:rsidR="0012172E" w:rsidRPr="00AE2CAA" w:rsidRDefault="0012172E" w:rsidP="0012172E">
      <w:pPr>
        <w:widowControl w:val="0"/>
        <w:autoSpaceDE w:val="0"/>
        <w:autoSpaceDN w:val="0"/>
        <w:adjustRightInd w:val="0"/>
        <w:spacing w:after="0" w:line="240" w:lineRule="auto"/>
        <w:jc w:val="center"/>
        <w:rPr>
          <w:rFonts w:ascii="Times New Roman" w:eastAsia="Times New Roman" w:hAnsi="Times New Roman" w:cs="Times New Roman"/>
          <w:sz w:val="36"/>
          <w:szCs w:val="36"/>
          <w:lang w:eastAsia="ru-RU"/>
        </w:rPr>
      </w:pPr>
      <w:r w:rsidRPr="00AE2CAA">
        <w:rPr>
          <w:rFonts w:ascii="Times New Roman" w:eastAsia="Times New Roman" w:hAnsi="Times New Roman" w:cs="Times New Roman"/>
          <w:sz w:val="36"/>
          <w:szCs w:val="36"/>
          <w:lang w:eastAsia="ru-RU"/>
        </w:rPr>
        <w:t xml:space="preserve">Администрации </w:t>
      </w:r>
      <w:proofErr w:type="spellStart"/>
      <w:r w:rsidR="00AE2CAA" w:rsidRPr="00AE2CAA">
        <w:rPr>
          <w:rFonts w:ascii="Times New Roman" w:eastAsia="Times New Roman" w:hAnsi="Times New Roman" w:cs="Times New Roman"/>
          <w:sz w:val="36"/>
          <w:szCs w:val="36"/>
          <w:lang w:eastAsia="ru-RU"/>
        </w:rPr>
        <w:t>Лощиновского</w:t>
      </w:r>
      <w:proofErr w:type="spellEnd"/>
      <w:r w:rsidRPr="00AE2CAA">
        <w:rPr>
          <w:rFonts w:ascii="Times New Roman" w:eastAsia="Times New Roman" w:hAnsi="Times New Roman" w:cs="Times New Roman"/>
          <w:sz w:val="36"/>
          <w:szCs w:val="36"/>
          <w:lang w:eastAsia="ru-RU"/>
        </w:rPr>
        <w:t xml:space="preserve"> сельского поселения</w:t>
      </w:r>
    </w:p>
    <w:p w:rsidR="0012172E" w:rsidRPr="00AE2CAA" w:rsidRDefault="0012172E" w:rsidP="0012172E">
      <w:pPr>
        <w:widowControl w:val="0"/>
        <w:autoSpaceDE w:val="0"/>
        <w:autoSpaceDN w:val="0"/>
        <w:adjustRightInd w:val="0"/>
        <w:spacing w:after="0" w:line="240" w:lineRule="auto"/>
        <w:jc w:val="center"/>
        <w:rPr>
          <w:rFonts w:ascii="Times New Roman" w:eastAsia="Times New Roman" w:hAnsi="Times New Roman" w:cs="Times New Roman"/>
          <w:sz w:val="36"/>
          <w:szCs w:val="36"/>
          <w:lang w:eastAsia="ru-RU"/>
        </w:rPr>
      </w:pPr>
      <w:r w:rsidRPr="00AE2CAA">
        <w:rPr>
          <w:rFonts w:ascii="Times New Roman" w:eastAsia="Times New Roman" w:hAnsi="Times New Roman" w:cs="Times New Roman"/>
          <w:sz w:val="36"/>
          <w:szCs w:val="36"/>
          <w:lang w:eastAsia="ru-RU"/>
        </w:rPr>
        <w:t>для целей налогообложения</w:t>
      </w:r>
    </w:p>
    <w:p w:rsidR="0012172E" w:rsidRPr="00AE2CAA" w:rsidRDefault="0012172E" w:rsidP="0012172E">
      <w:pPr>
        <w:widowControl w:val="0"/>
        <w:autoSpaceDE w:val="0"/>
        <w:autoSpaceDN w:val="0"/>
        <w:adjustRightInd w:val="0"/>
        <w:spacing w:after="0" w:line="240" w:lineRule="auto"/>
        <w:jc w:val="both"/>
        <w:rPr>
          <w:rFonts w:ascii="Times New Roman" w:eastAsia="Times New Roman" w:hAnsi="Times New Roman" w:cs="Times New Roman"/>
          <w:sz w:val="36"/>
          <w:szCs w:val="36"/>
          <w:lang w:eastAsia="ru-RU"/>
        </w:rPr>
      </w:pPr>
    </w:p>
    <w:p w:rsidR="0012172E" w:rsidRPr="00AE2CAA" w:rsidRDefault="0012172E" w:rsidP="0012172E">
      <w:pPr>
        <w:widowControl w:val="0"/>
        <w:autoSpaceDE w:val="0"/>
        <w:autoSpaceDN w:val="0"/>
        <w:adjustRightInd w:val="0"/>
        <w:spacing w:after="0" w:line="240" w:lineRule="auto"/>
        <w:jc w:val="both"/>
        <w:rPr>
          <w:rFonts w:ascii="Times New Roman" w:eastAsia="Times New Roman" w:hAnsi="Times New Roman" w:cs="Times New Roman"/>
          <w:sz w:val="36"/>
          <w:szCs w:val="36"/>
          <w:lang w:eastAsia="ru-RU"/>
        </w:rPr>
      </w:pPr>
      <w:r w:rsidRPr="00AE2CAA">
        <w:rPr>
          <w:rFonts w:ascii="Times New Roman" w:eastAsia="Times New Roman" w:hAnsi="Times New Roman" w:cs="Times New Roman"/>
          <w:sz w:val="36"/>
          <w:szCs w:val="36"/>
          <w:lang w:eastAsia="ru-RU"/>
        </w:rPr>
        <w:t>Руководствуясь действующим налоговым законодательством Российской Федерации</w:t>
      </w:r>
    </w:p>
    <w:p w:rsidR="0012172E" w:rsidRPr="00AE2CAA" w:rsidRDefault="0012172E" w:rsidP="0012172E">
      <w:pPr>
        <w:widowControl w:val="0"/>
        <w:autoSpaceDE w:val="0"/>
        <w:autoSpaceDN w:val="0"/>
        <w:adjustRightInd w:val="0"/>
        <w:spacing w:after="0" w:line="240" w:lineRule="auto"/>
        <w:jc w:val="both"/>
        <w:rPr>
          <w:rFonts w:ascii="Times New Roman" w:eastAsia="Times New Roman" w:hAnsi="Times New Roman" w:cs="Times New Roman"/>
          <w:sz w:val="36"/>
          <w:szCs w:val="36"/>
          <w:lang w:eastAsia="ru-RU"/>
        </w:rPr>
      </w:pPr>
    </w:p>
    <w:p w:rsidR="0012172E" w:rsidRPr="00AE2CAA" w:rsidRDefault="0012172E" w:rsidP="0012172E">
      <w:pPr>
        <w:widowControl w:val="0"/>
        <w:autoSpaceDE w:val="0"/>
        <w:autoSpaceDN w:val="0"/>
        <w:adjustRightInd w:val="0"/>
        <w:spacing w:after="0" w:line="240" w:lineRule="auto"/>
        <w:jc w:val="both"/>
        <w:rPr>
          <w:rFonts w:ascii="Times New Roman" w:eastAsia="Times New Roman" w:hAnsi="Times New Roman" w:cs="Times New Roman"/>
          <w:sz w:val="36"/>
          <w:szCs w:val="36"/>
          <w:lang w:eastAsia="ru-RU"/>
        </w:rPr>
      </w:pPr>
      <w:r w:rsidRPr="00AE2CAA">
        <w:rPr>
          <w:rFonts w:ascii="Times New Roman" w:eastAsia="Times New Roman" w:hAnsi="Times New Roman" w:cs="Times New Roman"/>
          <w:sz w:val="36"/>
          <w:szCs w:val="36"/>
          <w:lang w:eastAsia="ru-RU"/>
        </w:rPr>
        <w:t xml:space="preserve"> 1. Налоговый учет вести, используя программу автоматизации, в регистрах, предусмотренных действующим налоговым законодательством, (ст.313 части 2 НК РФ)</w:t>
      </w:r>
      <w:r w:rsidRPr="00AE2CAA">
        <w:rPr>
          <w:rFonts w:ascii="Times New Roman" w:eastAsia="Times New Roman" w:hAnsi="Times New Roman" w:cs="Times New Roman"/>
          <w:i/>
          <w:iCs/>
          <w:sz w:val="36"/>
          <w:szCs w:val="36"/>
          <w:lang w:eastAsia="ru-RU"/>
        </w:rPr>
        <w:t xml:space="preserve"> </w:t>
      </w:r>
      <w:r w:rsidRPr="00AE2CAA">
        <w:rPr>
          <w:rFonts w:ascii="Times New Roman" w:eastAsia="Times New Roman" w:hAnsi="Times New Roman" w:cs="Times New Roman"/>
          <w:sz w:val="36"/>
          <w:szCs w:val="36"/>
          <w:lang w:eastAsia="ru-RU"/>
        </w:rPr>
        <w:t>или в бухгалтерских учетных регистрах, дополненных необходимыми графами и полями.</w:t>
      </w:r>
    </w:p>
    <w:p w:rsidR="0012172E" w:rsidRPr="00AE2CAA" w:rsidRDefault="0012172E" w:rsidP="0012172E">
      <w:pPr>
        <w:widowControl w:val="0"/>
        <w:autoSpaceDE w:val="0"/>
        <w:autoSpaceDN w:val="0"/>
        <w:adjustRightInd w:val="0"/>
        <w:spacing w:after="0" w:line="240" w:lineRule="auto"/>
        <w:jc w:val="both"/>
        <w:rPr>
          <w:rFonts w:ascii="Times New Roman" w:eastAsia="Times New Roman" w:hAnsi="Times New Roman" w:cs="Times New Roman"/>
          <w:sz w:val="36"/>
          <w:szCs w:val="36"/>
          <w:lang w:eastAsia="ru-RU"/>
        </w:rPr>
      </w:pPr>
      <w:r w:rsidRPr="00AE2CAA">
        <w:rPr>
          <w:rFonts w:ascii="Times New Roman" w:eastAsia="Times New Roman" w:hAnsi="Times New Roman" w:cs="Times New Roman"/>
          <w:sz w:val="36"/>
          <w:szCs w:val="36"/>
          <w:lang w:eastAsia="ru-RU"/>
        </w:rPr>
        <w:t xml:space="preserve">2. Применять </w:t>
      </w:r>
      <w:r w:rsidRPr="00AE2CAA">
        <w:rPr>
          <w:rFonts w:ascii="Times New Roman" w:eastAsia="Times New Roman" w:hAnsi="Times New Roman" w:cs="Times New Roman"/>
          <w:sz w:val="36"/>
          <w:szCs w:val="36"/>
          <w:u w:val="single"/>
          <w:lang w:eastAsia="ru-RU"/>
        </w:rPr>
        <w:t>линейный метод амортизации</w:t>
      </w:r>
      <w:r w:rsidRPr="00AE2CAA">
        <w:rPr>
          <w:rFonts w:ascii="Times New Roman" w:eastAsia="Times New Roman" w:hAnsi="Times New Roman" w:cs="Times New Roman"/>
          <w:sz w:val="36"/>
          <w:szCs w:val="36"/>
          <w:lang w:eastAsia="ru-RU"/>
        </w:rPr>
        <w:t xml:space="preserve"> по всем объектам основных средств (ст.259 НК РФ).</w:t>
      </w:r>
    </w:p>
    <w:p w:rsidR="0012172E" w:rsidRPr="00AE2CAA" w:rsidRDefault="0012172E" w:rsidP="0012172E">
      <w:pPr>
        <w:widowControl w:val="0"/>
        <w:autoSpaceDE w:val="0"/>
        <w:autoSpaceDN w:val="0"/>
        <w:adjustRightInd w:val="0"/>
        <w:spacing w:after="0" w:line="240" w:lineRule="auto"/>
        <w:jc w:val="both"/>
        <w:rPr>
          <w:rFonts w:ascii="Times New Roman" w:eastAsia="Times New Roman" w:hAnsi="Times New Roman" w:cs="Times New Roman"/>
          <w:sz w:val="36"/>
          <w:szCs w:val="36"/>
          <w:lang w:eastAsia="ru-RU"/>
        </w:rPr>
      </w:pPr>
      <w:r w:rsidRPr="00AE2CAA">
        <w:rPr>
          <w:rFonts w:ascii="Times New Roman" w:eastAsia="Times New Roman" w:hAnsi="Times New Roman" w:cs="Times New Roman"/>
          <w:sz w:val="36"/>
          <w:szCs w:val="36"/>
          <w:lang w:eastAsia="ru-RU"/>
        </w:rPr>
        <w:t xml:space="preserve">3. Применять </w:t>
      </w:r>
      <w:r w:rsidRPr="00AE2CAA">
        <w:rPr>
          <w:rFonts w:ascii="Times New Roman" w:eastAsia="Times New Roman" w:hAnsi="Times New Roman" w:cs="Times New Roman"/>
          <w:sz w:val="36"/>
          <w:szCs w:val="36"/>
          <w:u w:val="single"/>
          <w:lang w:eastAsia="ru-RU"/>
        </w:rPr>
        <w:t>линейный метод амортизации</w:t>
      </w:r>
      <w:r w:rsidRPr="00AE2CAA">
        <w:rPr>
          <w:rFonts w:ascii="Times New Roman" w:eastAsia="Times New Roman" w:hAnsi="Times New Roman" w:cs="Times New Roman"/>
          <w:sz w:val="36"/>
          <w:szCs w:val="36"/>
          <w:lang w:eastAsia="ru-RU"/>
        </w:rPr>
        <w:t xml:space="preserve"> по всем объектам нематериальных активов.</w:t>
      </w:r>
    </w:p>
    <w:p w:rsidR="0012172E" w:rsidRPr="00AE2CAA" w:rsidRDefault="0012172E" w:rsidP="0012172E">
      <w:pPr>
        <w:widowControl w:val="0"/>
        <w:autoSpaceDE w:val="0"/>
        <w:autoSpaceDN w:val="0"/>
        <w:adjustRightInd w:val="0"/>
        <w:spacing w:after="0" w:line="240" w:lineRule="auto"/>
        <w:jc w:val="both"/>
        <w:rPr>
          <w:rFonts w:ascii="Times New Roman" w:eastAsia="Times New Roman" w:hAnsi="Times New Roman" w:cs="Times New Roman"/>
          <w:sz w:val="36"/>
          <w:szCs w:val="36"/>
          <w:lang w:eastAsia="ru-RU"/>
        </w:rPr>
      </w:pPr>
      <w:r w:rsidRPr="00AE2CAA">
        <w:rPr>
          <w:rFonts w:ascii="Times New Roman" w:eastAsia="Times New Roman" w:hAnsi="Times New Roman" w:cs="Times New Roman"/>
          <w:sz w:val="36"/>
          <w:szCs w:val="36"/>
          <w:lang w:eastAsia="ru-RU"/>
        </w:rPr>
        <w:t xml:space="preserve">4. При определении нормы амортизации по приобретенным объектам основных средств, бывших в употреблении, установить срок их полезного использования с учетом количества лет (месяцев) эксплуатации данного имущества предыдущими собственниками.                                                                                              </w:t>
      </w:r>
    </w:p>
    <w:p w:rsidR="0012172E" w:rsidRPr="00AE2CAA" w:rsidRDefault="0012172E" w:rsidP="0012172E">
      <w:pPr>
        <w:widowControl w:val="0"/>
        <w:autoSpaceDE w:val="0"/>
        <w:autoSpaceDN w:val="0"/>
        <w:adjustRightInd w:val="0"/>
        <w:spacing w:after="0" w:line="240" w:lineRule="auto"/>
        <w:jc w:val="both"/>
        <w:rPr>
          <w:rFonts w:ascii="Times New Roman" w:eastAsia="Times New Roman" w:hAnsi="Times New Roman" w:cs="Times New Roman"/>
          <w:sz w:val="36"/>
          <w:szCs w:val="36"/>
          <w:lang w:eastAsia="ru-RU"/>
        </w:rPr>
      </w:pPr>
      <w:r w:rsidRPr="00AE2CAA">
        <w:rPr>
          <w:rFonts w:ascii="Times New Roman" w:eastAsia="Times New Roman" w:hAnsi="Times New Roman" w:cs="Times New Roman"/>
          <w:sz w:val="36"/>
          <w:szCs w:val="36"/>
          <w:lang w:eastAsia="ru-RU"/>
        </w:rPr>
        <w:t xml:space="preserve">                                                                                                        </w:t>
      </w:r>
    </w:p>
    <w:p w:rsidR="0012172E" w:rsidRPr="00AE2CAA" w:rsidRDefault="0012172E" w:rsidP="0012172E">
      <w:pPr>
        <w:widowControl w:val="0"/>
        <w:autoSpaceDE w:val="0"/>
        <w:autoSpaceDN w:val="0"/>
        <w:adjustRightInd w:val="0"/>
        <w:spacing w:after="0" w:line="240" w:lineRule="auto"/>
        <w:jc w:val="both"/>
        <w:rPr>
          <w:rFonts w:ascii="Times New Roman" w:eastAsia="Times New Roman" w:hAnsi="Times New Roman" w:cs="Times New Roman"/>
          <w:sz w:val="36"/>
          <w:szCs w:val="36"/>
          <w:lang w:eastAsia="ru-RU"/>
        </w:rPr>
      </w:pPr>
    </w:p>
    <w:p w:rsidR="0012172E" w:rsidRPr="00AE2CAA" w:rsidRDefault="0012172E" w:rsidP="0012172E">
      <w:pPr>
        <w:widowControl w:val="0"/>
        <w:autoSpaceDE w:val="0"/>
        <w:autoSpaceDN w:val="0"/>
        <w:adjustRightInd w:val="0"/>
        <w:spacing w:after="0" w:line="240" w:lineRule="auto"/>
        <w:jc w:val="both"/>
        <w:rPr>
          <w:rFonts w:ascii="Times New Roman" w:eastAsia="Times New Roman" w:hAnsi="Times New Roman" w:cs="Times New Roman"/>
          <w:sz w:val="36"/>
          <w:szCs w:val="36"/>
          <w:lang w:eastAsia="ru-RU"/>
        </w:rPr>
      </w:pPr>
    </w:p>
    <w:p w:rsidR="0012172E" w:rsidRPr="00AE2CAA" w:rsidRDefault="0012172E" w:rsidP="0012172E">
      <w:pPr>
        <w:widowControl w:val="0"/>
        <w:autoSpaceDE w:val="0"/>
        <w:autoSpaceDN w:val="0"/>
        <w:adjustRightInd w:val="0"/>
        <w:spacing w:after="0" w:line="240" w:lineRule="auto"/>
        <w:jc w:val="both"/>
        <w:rPr>
          <w:rFonts w:ascii="Times New Roman" w:eastAsia="Times New Roman" w:hAnsi="Times New Roman" w:cs="Times New Roman"/>
          <w:sz w:val="36"/>
          <w:szCs w:val="36"/>
          <w:lang w:eastAsia="ru-RU"/>
        </w:rPr>
      </w:pPr>
    </w:p>
    <w:p w:rsidR="0012172E" w:rsidRPr="00AE2CAA" w:rsidRDefault="0012172E" w:rsidP="0012172E">
      <w:pPr>
        <w:widowControl w:val="0"/>
        <w:autoSpaceDE w:val="0"/>
        <w:autoSpaceDN w:val="0"/>
        <w:adjustRightInd w:val="0"/>
        <w:spacing w:after="0" w:line="240" w:lineRule="auto"/>
        <w:jc w:val="both"/>
        <w:rPr>
          <w:rFonts w:ascii="Times New Roman" w:eastAsia="Times New Roman" w:hAnsi="Times New Roman" w:cs="Times New Roman"/>
          <w:sz w:val="36"/>
          <w:szCs w:val="36"/>
          <w:lang w:eastAsia="ru-RU"/>
        </w:rPr>
      </w:pPr>
    </w:p>
    <w:p w:rsidR="0012172E" w:rsidRPr="00AE2CAA" w:rsidRDefault="0012172E" w:rsidP="0012172E">
      <w:pPr>
        <w:widowControl w:val="0"/>
        <w:autoSpaceDE w:val="0"/>
        <w:autoSpaceDN w:val="0"/>
        <w:adjustRightInd w:val="0"/>
        <w:spacing w:after="0" w:line="240" w:lineRule="auto"/>
        <w:jc w:val="both"/>
        <w:rPr>
          <w:rFonts w:ascii="Times New Roman" w:eastAsia="Times New Roman" w:hAnsi="Times New Roman" w:cs="Times New Roman"/>
          <w:sz w:val="36"/>
          <w:szCs w:val="36"/>
          <w:lang w:eastAsia="ru-RU"/>
        </w:rPr>
      </w:pPr>
    </w:p>
    <w:p w:rsidR="0012172E" w:rsidRPr="00AE2CAA" w:rsidRDefault="0012172E" w:rsidP="0012172E">
      <w:pPr>
        <w:widowControl w:val="0"/>
        <w:autoSpaceDE w:val="0"/>
        <w:autoSpaceDN w:val="0"/>
        <w:adjustRightInd w:val="0"/>
        <w:spacing w:after="0" w:line="240" w:lineRule="auto"/>
        <w:jc w:val="both"/>
        <w:rPr>
          <w:rFonts w:ascii="Times New Roman" w:eastAsia="Times New Roman" w:hAnsi="Times New Roman" w:cs="Times New Roman"/>
          <w:sz w:val="36"/>
          <w:szCs w:val="36"/>
          <w:lang w:eastAsia="ru-RU"/>
        </w:rPr>
      </w:pPr>
    </w:p>
    <w:p w:rsidR="0012172E" w:rsidRPr="00AE2CAA" w:rsidRDefault="0012172E" w:rsidP="0012172E">
      <w:pPr>
        <w:widowControl w:val="0"/>
        <w:autoSpaceDE w:val="0"/>
        <w:autoSpaceDN w:val="0"/>
        <w:adjustRightInd w:val="0"/>
        <w:spacing w:after="0" w:line="240" w:lineRule="auto"/>
        <w:jc w:val="both"/>
        <w:rPr>
          <w:rFonts w:ascii="Times New Roman" w:eastAsia="Times New Roman" w:hAnsi="Times New Roman" w:cs="Times New Roman"/>
          <w:sz w:val="36"/>
          <w:szCs w:val="36"/>
          <w:lang w:eastAsia="ru-RU"/>
        </w:rPr>
      </w:pPr>
    </w:p>
    <w:p w:rsidR="0012172E" w:rsidRPr="00AE2CAA" w:rsidRDefault="0012172E" w:rsidP="0012172E">
      <w:pPr>
        <w:widowControl w:val="0"/>
        <w:autoSpaceDE w:val="0"/>
        <w:autoSpaceDN w:val="0"/>
        <w:adjustRightInd w:val="0"/>
        <w:spacing w:after="0" w:line="240" w:lineRule="auto"/>
        <w:jc w:val="both"/>
        <w:rPr>
          <w:rFonts w:ascii="Times New Roman" w:eastAsia="Times New Roman" w:hAnsi="Times New Roman" w:cs="Times New Roman"/>
          <w:sz w:val="36"/>
          <w:szCs w:val="36"/>
          <w:lang w:eastAsia="ru-RU"/>
        </w:rPr>
      </w:pPr>
    </w:p>
    <w:p w:rsidR="0012172E" w:rsidRPr="00AE2CAA" w:rsidRDefault="0012172E" w:rsidP="0012172E">
      <w:pPr>
        <w:widowControl w:val="0"/>
        <w:autoSpaceDE w:val="0"/>
        <w:autoSpaceDN w:val="0"/>
        <w:adjustRightInd w:val="0"/>
        <w:spacing w:after="0" w:line="240" w:lineRule="auto"/>
        <w:jc w:val="both"/>
        <w:rPr>
          <w:rFonts w:ascii="Times New Roman" w:eastAsia="Times New Roman" w:hAnsi="Times New Roman" w:cs="Times New Roman"/>
          <w:sz w:val="36"/>
          <w:szCs w:val="36"/>
          <w:lang w:eastAsia="ru-RU"/>
        </w:rPr>
      </w:pPr>
    </w:p>
    <w:p w:rsidR="0012172E" w:rsidRPr="00AE2CAA" w:rsidRDefault="0012172E" w:rsidP="0012172E">
      <w:pPr>
        <w:widowControl w:val="0"/>
        <w:autoSpaceDE w:val="0"/>
        <w:autoSpaceDN w:val="0"/>
        <w:adjustRightInd w:val="0"/>
        <w:spacing w:after="0" w:line="240" w:lineRule="auto"/>
        <w:jc w:val="both"/>
        <w:rPr>
          <w:rFonts w:ascii="Times New Roman" w:eastAsia="Times New Roman" w:hAnsi="Times New Roman" w:cs="Times New Roman"/>
          <w:sz w:val="36"/>
          <w:szCs w:val="36"/>
          <w:lang w:eastAsia="ru-RU"/>
        </w:rPr>
      </w:pPr>
    </w:p>
    <w:p w:rsidR="0012172E" w:rsidRPr="00AE2CAA" w:rsidRDefault="00970A1C" w:rsidP="00970A1C">
      <w:pPr>
        <w:widowControl w:val="0"/>
        <w:autoSpaceDE w:val="0"/>
        <w:autoSpaceDN w:val="0"/>
        <w:adjustRightInd w:val="0"/>
        <w:spacing w:after="0" w:line="240" w:lineRule="auto"/>
        <w:rPr>
          <w:rFonts w:ascii="Times New Roman" w:eastAsia="Times New Roman" w:hAnsi="Times New Roman" w:cs="Times New Roman"/>
          <w:sz w:val="36"/>
          <w:szCs w:val="36"/>
          <w:lang w:eastAsia="ru-RU"/>
        </w:rPr>
      </w:pPr>
      <w:r>
        <w:rPr>
          <w:rFonts w:ascii="Times New Roman" w:eastAsia="Times New Roman" w:hAnsi="Times New Roman" w:cs="Times New Roman"/>
          <w:sz w:val="36"/>
          <w:szCs w:val="36"/>
          <w:lang w:eastAsia="ru-RU"/>
        </w:rPr>
        <w:lastRenderedPageBreak/>
        <w:t xml:space="preserve">                                                                                      </w:t>
      </w:r>
      <w:r w:rsidR="0012172E" w:rsidRPr="00AE2CAA">
        <w:rPr>
          <w:rFonts w:ascii="Times New Roman" w:eastAsia="Times New Roman" w:hAnsi="Times New Roman" w:cs="Times New Roman"/>
          <w:sz w:val="36"/>
          <w:szCs w:val="36"/>
          <w:lang w:eastAsia="ru-RU"/>
        </w:rPr>
        <w:t>Приложение № 3</w:t>
      </w:r>
    </w:p>
    <w:p w:rsidR="0012172E" w:rsidRPr="00AE2CAA" w:rsidRDefault="0012172E" w:rsidP="0012172E">
      <w:pPr>
        <w:widowControl w:val="0"/>
        <w:autoSpaceDE w:val="0"/>
        <w:autoSpaceDN w:val="0"/>
        <w:adjustRightInd w:val="0"/>
        <w:spacing w:after="0" w:line="240" w:lineRule="auto"/>
        <w:jc w:val="right"/>
        <w:rPr>
          <w:rFonts w:ascii="Times New Roman" w:eastAsia="Times New Roman" w:hAnsi="Times New Roman" w:cs="Times New Roman"/>
          <w:sz w:val="36"/>
          <w:szCs w:val="36"/>
          <w:lang w:eastAsia="ru-RU"/>
        </w:rPr>
      </w:pPr>
      <w:r w:rsidRPr="00AE2CAA">
        <w:rPr>
          <w:rFonts w:ascii="Times New Roman" w:eastAsia="Times New Roman" w:hAnsi="Times New Roman" w:cs="Times New Roman"/>
          <w:sz w:val="36"/>
          <w:szCs w:val="36"/>
          <w:lang w:eastAsia="ru-RU"/>
        </w:rPr>
        <w:t>к постановлению Администрации</w:t>
      </w:r>
    </w:p>
    <w:p w:rsidR="0012172E" w:rsidRPr="00AE2CAA" w:rsidRDefault="00AE2CAA" w:rsidP="0012172E">
      <w:pPr>
        <w:widowControl w:val="0"/>
        <w:autoSpaceDE w:val="0"/>
        <w:autoSpaceDN w:val="0"/>
        <w:adjustRightInd w:val="0"/>
        <w:spacing w:after="0" w:line="240" w:lineRule="auto"/>
        <w:jc w:val="right"/>
        <w:rPr>
          <w:rFonts w:ascii="Times New Roman" w:eastAsia="Times New Roman" w:hAnsi="Times New Roman" w:cs="Times New Roman"/>
          <w:sz w:val="36"/>
          <w:szCs w:val="36"/>
          <w:lang w:eastAsia="ru-RU"/>
        </w:rPr>
      </w:pPr>
      <w:proofErr w:type="spellStart"/>
      <w:r w:rsidRPr="00AE2CAA">
        <w:rPr>
          <w:rFonts w:ascii="Times New Roman" w:eastAsia="Times New Roman" w:hAnsi="Times New Roman" w:cs="Times New Roman"/>
          <w:sz w:val="36"/>
          <w:szCs w:val="36"/>
          <w:lang w:eastAsia="ru-RU"/>
        </w:rPr>
        <w:t>Лощиновского</w:t>
      </w:r>
      <w:proofErr w:type="spellEnd"/>
      <w:r w:rsidR="0012172E" w:rsidRPr="00AE2CAA">
        <w:rPr>
          <w:rFonts w:ascii="Times New Roman" w:eastAsia="Times New Roman" w:hAnsi="Times New Roman" w:cs="Times New Roman"/>
          <w:sz w:val="36"/>
          <w:szCs w:val="36"/>
          <w:lang w:eastAsia="ru-RU"/>
        </w:rPr>
        <w:t xml:space="preserve"> сельского поселения </w:t>
      </w:r>
    </w:p>
    <w:p w:rsidR="0012172E" w:rsidRPr="00AE2CAA" w:rsidRDefault="006432D2" w:rsidP="0012172E">
      <w:pPr>
        <w:widowControl w:val="0"/>
        <w:autoSpaceDE w:val="0"/>
        <w:autoSpaceDN w:val="0"/>
        <w:adjustRightInd w:val="0"/>
        <w:spacing w:after="0" w:line="240" w:lineRule="auto"/>
        <w:jc w:val="right"/>
        <w:rPr>
          <w:rFonts w:ascii="Times New Roman" w:eastAsia="Times New Roman" w:hAnsi="Times New Roman" w:cs="Times New Roman"/>
          <w:sz w:val="36"/>
          <w:szCs w:val="36"/>
          <w:lang w:eastAsia="ru-RU"/>
        </w:rPr>
      </w:pPr>
      <w:r>
        <w:rPr>
          <w:rFonts w:ascii="Times New Roman" w:eastAsia="Times New Roman" w:hAnsi="Times New Roman" w:cs="Times New Roman"/>
          <w:sz w:val="36"/>
          <w:szCs w:val="36"/>
          <w:lang w:eastAsia="ru-RU"/>
        </w:rPr>
        <w:t>от 21.01.2019г. № 3</w:t>
      </w:r>
    </w:p>
    <w:p w:rsidR="0012172E" w:rsidRPr="00AE2CAA" w:rsidRDefault="0012172E" w:rsidP="0012172E">
      <w:pPr>
        <w:widowControl w:val="0"/>
        <w:autoSpaceDE w:val="0"/>
        <w:autoSpaceDN w:val="0"/>
        <w:adjustRightInd w:val="0"/>
        <w:spacing w:after="0" w:line="240" w:lineRule="auto"/>
        <w:jc w:val="both"/>
        <w:rPr>
          <w:rFonts w:ascii="Times New Roman" w:eastAsia="Times New Roman" w:hAnsi="Times New Roman" w:cs="Times New Roman"/>
          <w:sz w:val="36"/>
          <w:szCs w:val="36"/>
          <w:lang w:eastAsia="ru-RU"/>
        </w:rPr>
      </w:pPr>
    </w:p>
    <w:p w:rsidR="0012172E" w:rsidRPr="00AE2CAA" w:rsidRDefault="0012172E" w:rsidP="0012172E">
      <w:pPr>
        <w:widowControl w:val="0"/>
        <w:autoSpaceDE w:val="0"/>
        <w:autoSpaceDN w:val="0"/>
        <w:adjustRightInd w:val="0"/>
        <w:spacing w:after="0" w:line="240" w:lineRule="auto"/>
        <w:jc w:val="both"/>
        <w:rPr>
          <w:rFonts w:ascii="Times New Roman" w:eastAsia="Times New Roman" w:hAnsi="Times New Roman" w:cs="Times New Roman"/>
          <w:sz w:val="36"/>
          <w:szCs w:val="36"/>
          <w:lang w:eastAsia="ru-RU"/>
        </w:rPr>
      </w:pPr>
      <w:r w:rsidRPr="00AE2CAA">
        <w:rPr>
          <w:rFonts w:ascii="Times New Roman" w:eastAsia="Times New Roman" w:hAnsi="Times New Roman" w:cs="Times New Roman"/>
          <w:sz w:val="36"/>
          <w:szCs w:val="36"/>
          <w:lang w:eastAsia="ru-RU"/>
        </w:rPr>
        <w:t>Учетная политика по формам первичных документов</w:t>
      </w:r>
    </w:p>
    <w:p w:rsidR="0012172E" w:rsidRPr="00AE2CAA" w:rsidRDefault="0012172E" w:rsidP="0012172E">
      <w:pPr>
        <w:widowControl w:val="0"/>
        <w:autoSpaceDE w:val="0"/>
        <w:autoSpaceDN w:val="0"/>
        <w:adjustRightInd w:val="0"/>
        <w:spacing w:after="0" w:line="240" w:lineRule="auto"/>
        <w:jc w:val="both"/>
        <w:rPr>
          <w:rFonts w:ascii="Times New Roman" w:eastAsia="Times New Roman" w:hAnsi="Times New Roman" w:cs="Times New Roman"/>
          <w:sz w:val="36"/>
          <w:szCs w:val="36"/>
          <w:lang w:eastAsia="ru-RU"/>
        </w:rPr>
      </w:pPr>
      <w:r w:rsidRPr="00AE2CAA">
        <w:rPr>
          <w:rFonts w:ascii="Times New Roman" w:eastAsia="Times New Roman" w:hAnsi="Times New Roman" w:cs="Times New Roman"/>
          <w:sz w:val="36"/>
          <w:szCs w:val="36"/>
          <w:lang w:eastAsia="ru-RU"/>
        </w:rPr>
        <w:t xml:space="preserve">при оформлении фактов хозяйственной деятельности в администрации </w:t>
      </w:r>
      <w:proofErr w:type="spellStart"/>
      <w:r w:rsidR="00AE2CAA" w:rsidRPr="00AE2CAA">
        <w:rPr>
          <w:rFonts w:ascii="Times New Roman" w:eastAsia="Times New Roman" w:hAnsi="Times New Roman" w:cs="Times New Roman"/>
          <w:sz w:val="36"/>
          <w:szCs w:val="36"/>
          <w:lang w:eastAsia="ru-RU"/>
        </w:rPr>
        <w:t>Лощиновского</w:t>
      </w:r>
      <w:proofErr w:type="spellEnd"/>
      <w:r w:rsidRPr="00AE2CAA">
        <w:rPr>
          <w:rFonts w:ascii="Times New Roman" w:eastAsia="Times New Roman" w:hAnsi="Times New Roman" w:cs="Times New Roman"/>
          <w:sz w:val="36"/>
          <w:szCs w:val="36"/>
          <w:lang w:eastAsia="ru-RU"/>
        </w:rPr>
        <w:t xml:space="preserve"> сельского поселения и  МКУ «</w:t>
      </w:r>
      <w:proofErr w:type="spellStart"/>
      <w:r w:rsidR="00AE2CAA" w:rsidRPr="00AE2CAA">
        <w:rPr>
          <w:rFonts w:ascii="Times New Roman" w:eastAsia="Times New Roman" w:hAnsi="Times New Roman" w:cs="Times New Roman"/>
          <w:sz w:val="36"/>
          <w:szCs w:val="36"/>
          <w:lang w:eastAsia="ru-RU"/>
        </w:rPr>
        <w:t>Лощиновский</w:t>
      </w:r>
      <w:proofErr w:type="spellEnd"/>
      <w:r w:rsidR="006432D2">
        <w:rPr>
          <w:rFonts w:ascii="Times New Roman" w:eastAsia="Times New Roman" w:hAnsi="Times New Roman" w:cs="Times New Roman"/>
          <w:sz w:val="36"/>
          <w:szCs w:val="36"/>
          <w:lang w:eastAsia="ru-RU"/>
        </w:rPr>
        <w:t xml:space="preserve"> сельский </w:t>
      </w:r>
      <w:r w:rsidR="00970A1C">
        <w:rPr>
          <w:rFonts w:ascii="Times New Roman" w:eastAsia="Times New Roman" w:hAnsi="Times New Roman" w:cs="Times New Roman"/>
          <w:sz w:val="36"/>
          <w:szCs w:val="36"/>
          <w:lang w:eastAsia="ru-RU"/>
        </w:rPr>
        <w:t>клуб</w:t>
      </w:r>
      <w:r w:rsidRPr="00AE2CAA">
        <w:rPr>
          <w:rFonts w:ascii="Times New Roman" w:eastAsia="Times New Roman" w:hAnsi="Times New Roman" w:cs="Times New Roman"/>
          <w:sz w:val="36"/>
          <w:szCs w:val="36"/>
          <w:lang w:eastAsia="ru-RU"/>
        </w:rPr>
        <w:t>»</w:t>
      </w:r>
      <w:proofErr w:type="gramStart"/>
      <w:r w:rsidRPr="00AE2CAA">
        <w:rPr>
          <w:rFonts w:ascii="Times New Roman" w:eastAsia="Times New Roman" w:hAnsi="Times New Roman" w:cs="Times New Roman"/>
          <w:sz w:val="36"/>
          <w:szCs w:val="36"/>
          <w:lang w:eastAsia="ru-RU"/>
        </w:rPr>
        <w:t xml:space="preserve"> .</w:t>
      </w:r>
      <w:proofErr w:type="gramEnd"/>
    </w:p>
    <w:p w:rsidR="0012172E" w:rsidRPr="00AE2CAA" w:rsidRDefault="0012172E" w:rsidP="0012172E">
      <w:pPr>
        <w:widowControl w:val="0"/>
        <w:autoSpaceDE w:val="0"/>
        <w:autoSpaceDN w:val="0"/>
        <w:adjustRightInd w:val="0"/>
        <w:spacing w:after="0" w:line="240" w:lineRule="auto"/>
        <w:jc w:val="both"/>
        <w:rPr>
          <w:rFonts w:ascii="Times New Roman" w:eastAsia="Times New Roman" w:hAnsi="Times New Roman" w:cs="Times New Roman"/>
          <w:sz w:val="36"/>
          <w:szCs w:val="36"/>
          <w:lang w:eastAsia="ru-RU"/>
        </w:rPr>
      </w:pPr>
      <w:r w:rsidRPr="00AE2CAA">
        <w:rPr>
          <w:rFonts w:ascii="Times New Roman" w:eastAsia="Times New Roman" w:hAnsi="Times New Roman" w:cs="Times New Roman"/>
          <w:sz w:val="36"/>
          <w:szCs w:val="36"/>
          <w:lang w:eastAsia="ru-RU"/>
        </w:rPr>
        <w:t>1. Утвердить перечень лиц, имеющих право первой подписи денежных и расчетных документов, финансовых и кредитных обязательств, а также счетов-фактур:</w:t>
      </w:r>
    </w:p>
    <w:p w:rsidR="0012172E" w:rsidRPr="00AE2CAA" w:rsidRDefault="0012172E" w:rsidP="0012172E">
      <w:pPr>
        <w:widowControl w:val="0"/>
        <w:autoSpaceDE w:val="0"/>
        <w:autoSpaceDN w:val="0"/>
        <w:adjustRightInd w:val="0"/>
        <w:spacing w:after="0" w:line="240" w:lineRule="auto"/>
        <w:jc w:val="both"/>
        <w:rPr>
          <w:rFonts w:ascii="Times New Roman" w:eastAsia="Times New Roman" w:hAnsi="Times New Roman" w:cs="Times New Roman"/>
          <w:sz w:val="36"/>
          <w:szCs w:val="36"/>
          <w:lang w:eastAsia="ru-RU"/>
        </w:rPr>
      </w:pPr>
      <w:r w:rsidRPr="00AE2CAA">
        <w:rPr>
          <w:rFonts w:ascii="Times New Roman" w:eastAsia="Times New Roman" w:hAnsi="Times New Roman" w:cs="Times New Roman"/>
          <w:sz w:val="36"/>
          <w:szCs w:val="36"/>
          <w:lang w:eastAsia="ru-RU"/>
        </w:rPr>
        <w:t xml:space="preserve">- за руководителя: Глава Администрации  </w:t>
      </w:r>
      <w:proofErr w:type="spellStart"/>
      <w:r w:rsidR="00AE2CAA" w:rsidRPr="00AE2CAA">
        <w:rPr>
          <w:rFonts w:ascii="Times New Roman" w:eastAsia="Times New Roman" w:hAnsi="Times New Roman" w:cs="Times New Roman"/>
          <w:sz w:val="36"/>
          <w:szCs w:val="36"/>
          <w:lang w:eastAsia="ru-RU"/>
        </w:rPr>
        <w:t>Лощиновского</w:t>
      </w:r>
      <w:proofErr w:type="spellEnd"/>
      <w:r w:rsidRPr="00AE2CAA">
        <w:rPr>
          <w:rFonts w:ascii="Times New Roman" w:eastAsia="Times New Roman" w:hAnsi="Times New Roman" w:cs="Times New Roman"/>
          <w:sz w:val="36"/>
          <w:szCs w:val="36"/>
          <w:lang w:eastAsia="ru-RU"/>
        </w:rPr>
        <w:t xml:space="preserve">  сельского поселения</w:t>
      </w:r>
    </w:p>
    <w:p w:rsidR="0012172E" w:rsidRPr="00AE2CAA" w:rsidRDefault="0012172E" w:rsidP="0012172E">
      <w:pPr>
        <w:widowControl w:val="0"/>
        <w:autoSpaceDE w:val="0"/>
        <w:autoSpaceDN w:val="0"/>
        <w:adjustRightInd w:val="0"/>
        <w:spacing w:after="0" w:line="240" w:lineRule="auto"/>
        <w:jc w:val="both"/>
        <w:rPr>
          <w:rFonts w:ascii="Times New Roman" w:eastAsia="Times New Roman" w:hAnsi="Times New Roman" w:cs="Times New Roman"/>
          <w:sz w:val="36"/>
          <w:szCs w:val="36"/>
          <w:lang w:eastAsia="ru-RU"/>
        </w:rPr>
      </w:pPr>
      <w:r w:rsidRPr="00AE2CAA">
        <w:rPr>
          <w:rFonts w:ascii="Times New Roman" w:eastAsia="Times New Roman" w:hAnsi="Times New Roman" w:cs="Times New Roman"/>
          <w:sz w:val="36"/>
          <w:szCs w:val="36"/>
          <w:lang w:eastAsia="ru-RU"/>
        </w:rPr>
        <w:t>Для МКУ «</w:t>
      </w:r>
      <w:proofErr w:type="spellStart"/>
      <w:r w:rsidR="00AE2CAA" w:rsidRPr="00AE2CAA">
        <w:rPr>
          <w:rFonts w:ascii="Times New Roman" w:eastAsia="Times New Roman" w:hAnsi="Times New Roman" w:cs="Times New Roman"/>
          <w:sz w:val="36"/>
          <w:szCs w:val="36"/>
          <w:lang w:eastAsia="ru-RU"/>
        </w:rPr>
        <w:t>Лощиновский</w:t>
      </w:r>
      <w:proofErr w:type="spellEnd"/>
      <w:r w:rsidR="00970A1C">
        <w:rPr>
          <w:rFonts w:ascii="Times New Roman" w:eastAsia="Times New Roman" w:hAnsi="Times New Roman" w:cs="Times New Roman"/>
          <w:sz w:val="36"/>
          <w:szCs w:val="36"/>
          <w:lang w:eastAsia="ru-RU"/>
        </w:rPr>
        <w:t xml:space="preserve"> сельский клуб</w:t>
      </w:r>
      <w:r w:rsidRPr="00AE2CAA">
        <w:rPr>
          <w:rFonts w:ascii="Times New Roman" w:eastAsia="Times New Roman" w:hAnsi="Times New Roman" w:cs="Times New Roman"/>
          <w:sz w:val="36"/>
          <w:szCs w:val="36"/>
          <w:lang w:eastAsia="ru-RU"/>
        </w:rPr>
        <w:t>» за руководителя – директор МКУ «</w:t>
      </w:r>
      <w:proofErr w:type="spellStart"/>
      <w:r w:rsidR="00AE2CAA" w:rsidRPr="00AE2CAA">
        <w:rPr>
          <w:rFonts w:ascii="Times New Roman" w:eastAsia="Times New Roman" w:hAnsi="Times New Roman" w:cs="Times New Roman"/>
          <w:sz w:val="36"/>
          <w:szCs w:val="36"/>
          <w:lang w:eastAsia="ru-RU"/>
        </w:rPr>
        <w:t>Лощиновский</w:t>
      </w:r>
      <w:proofErr w:type="spellEnd"/>
      <w:r w:rsidR="00970A1C">
        <w:rPr>
          <w:rFonts w:ascii="Times New Roman" w:eastAsia="Times New Roman" w:hAnsi="Times New Roman" w:cs="Times New Roman"/>
          <w:sz w:val="36"/>
          <w:szCs w:val="36"/>
          <w:lang w:eastAsia="ru-RU"/>
        </w:rPr>
        <w:t xml:space="preserve"> сельский клуб</w:t>
      </w:r>
      <w:r w:rsidRPr="00AE2CAA">
        <w:rPr>
          <w:rFonts w:ascii="Times New Roman" w:eastAsia="Times New Roman" w:hAnsi="Times New Roman" w:cs="Times New Roman"/>
          <w:sz w:val="36"/>
          <w:szCs w:val="36"/>
          <w:lang w:eastAsia="ru-RU"/>
        </w:rPr>
        <w:t xml:space="preserve">» </w:t>
      </w:r>
    </w:p>
    <w:p w:rsidR="0012172E" w:rsidRPr="00AE2CAA" w:rsidRDefault="0012172E" w:rsidP="0012172E">
      <w:pPr>
        <w:widowControl w:val="0"/>
        <w:autoSpaceDE w:val="0"/>
        <w:autoSpaceDN w:val="0"/>
        <w:adjustRightInd w:val="0"/>
        <w:spacing w:after="0" w:line="240" w:lineRule="auto"/>
        <w:jc w:val="both"/>
        <w:rPr>
          <w:rFonts w:ascii="Times New Roman" w:eastAsia="Times New Roman" w:hAnsi="Times New Roman" w:cs="Times New Roman"/>
          <w:sz w:val="36"/>
          <w:szCs w:val="36"/>
          <w:lang w:eastAsia="ru-RU"/>
        </w:rPr>
      </w:pPr>
      <w:r w:rsidRPr="00AE2CAA">
        <w:rPr>
          <w:rFonts w:ascii="Times New Roman" w:eastAsia="Times New Roman" w:hAnsi="Times New Roman" w:cs="Times New Roman"/>
          <w:sz w:val="36"/>
          <w:szCs w:val="36"/>
          <w:lang w:eastAsia="ru-RU"/>
        </w:rPr>
        <w:t xml:space="preserve">             Право второй подписи денежных документов предоставляется  - главному специалисту главному бухгалтеру Администрации  </w:t>
      </w:r>
      <w:proofErr w:type="spellStart"/>
      <w:r w:rsidR="00AE2CAA" w:rsidRPr="00AE2CAA">
        <w:rPr>
          <w:rFonts w:ascii="Times New Roman" w:eastAsia="Times New Roman" w:hAnsi="Times New Roman" w:cs="Times New Roman"/>
          <w:sz w:val="36"/>
          <w:szCs w:val="36"/>
          <w:lang w:eastAsia="ru-RU"/>
        </w:rPr>
        <w:t>Лощиновского</w:t>
      </w:r>
      <w:proofErr w:type="spellEnd"/>
      <w:r w:rsidRPr="00AE2CAA">
        <w:rPr>
          <w:rFonts w:ascii="Times New Roman" w:eastAsia="Times New Roman" w:hAnsi="Times New Roman" w:cs="Times New Roman"/>
          <w:sz w:val="36"/>
          <w:szCs w:val="36"/>
          <w:lang w:eastAsia="ru-RU"/>
        </w:rPr>
        <w:t xml:space="preserve"> сельского поселения</w:t>
      </w:r>
      <w:proofErr w:type="gramStart"/>
      <w:r w:rsidRPr="00AE2CAA">
        <w:rPr>
          <w:rFonts w:ascii="Times New Roman" w:eastAsia="Times New Roman" w:hAnsi="Times New Roman" w:cs="Times New Roman"/>
          <w:sz w:val="36"/>
          <w:szCs w:val="36"/>
          <w:lang w:eastAsia="ru-RU"/>
        </w:rPr>
        <w:t xml:space="preserve">  .</w:t>
      </w:r>
      <w:proofErr w:type="gramEnd"/>
      <w:r w:rsidRPr="00AE2CAA">
        <w:rPr>
          <w:rFonts w:ascii="Times New Roman" w:eastAsia="Times New Roman" w:hAnsi="Times New Roman" w:cs="Times New Roman"/>
          <w:sz w:val="36"/>
          <w:szCs w:val="36"/>
          <w:lang w:eastAsia="ru-RU"/>
        </w:rPr>
        <w:t xml:space="preserve"> В случае отсутствия указанных лиц право подписи возлагается на других работников Администрации приказом главы </w:t>
      </w:r>
      <w:proofErr w:type="spellStart"/>
      <w:r w:rsidR="00AE2CAA" w:rsidRPr="00AE2CAA">
        <w:rPr>
          <w:rFonts w:ascii="Times New Roman" w:eastAsia="Times New Roman" w:hAnsi="Times New Roman" w:cs="Times New Roman"/>
          <w:sz w:val="36"/>
          <w:szCs w:val="36"/>
          <w:lang w:eastAsia="ru-RU"/>
        </w:rPr>
        <w:t>Лощиновского</w:t>
      </w:r>
      <w:proofErr w:type="spellEnd"/>
      <w:r w:rsidRPr="00AE2CAA">
        <w:rPr>
          <w:rFonts w:ascii="Times New Roman" w:eastAsia="Times New Roman" w:hAnsi="Times New Roman" w:cs="Times New Roman"/>
          <w:sz w:val="36"/>
          <w:szCs w:val="36"/>
          <w:lang w:eastAsia="ru-RU"/>
        </w:rPr>
        <w:t xml:space="preserve"> сельского поселения.</w:t>
      </w:r>
    </w:p>
    <w:p w:rsidR="0012172E" w:rsidRPr="00AE2CAA" w:rsidRDefault="0012172E" w:rsidP="0012172E">
      <w:pPr>
        <w:widowControl w:val="0"/>
        <w:autoSpaceDE w:val="0"/>
        <w:autoSpaceDN w:val="0"/>
        <w:adjustRightInd w:val="0"/>
        <w:spacing w:after="0" w:line="240" w:lineRule="auto"/>
        <w:jc w:val="both"/>
        <w:rPr>
          <w:rFonts w:ascii="Times New Roman" w:eastAsia="Times New Roman" w:hAnsi="Times New Roman" w:cs="Times New Roman"/>
          <w:sz w:val="36"/>
          <w:szCs w:val="36"/>
          <w:lang w:eastAsia="ru-RU"/>
        </w:rPr>
      </w:pPr>
      <w:r w:rsidRPr="00AE2CAA">
        <w:rPr>
          <w:rFonts w:ascii="Times New Roman" w:eastAsia="Times New Roman" w:hAnsi="Times New Roman" w:cs="Times New Roman"/>
          <w:sz w:val="36"/>
          <w:szCs w:val="36"/>
          <w:lang w:eastAsia="ru-RU"/>
        </w:rPr>
        <w:t xml:space="preserve">        2. Утвердить перечень форм первичных учетных документов класса 05 ОКУД, представленных в «Унифицированной системе финансовой, учетной и отчетной бухгалтерской документации бюджетных учреждений и организаций».</w:t>
      </w:r>
    </w:p>
    <w:p w:rsidR="0012172E" w:rsidRPr="00AE2CAA" w:rsidRDefault="0012172E" w:rsidP="0012172E">
      <w:pPr>
        <w:widowControl w:val="0"/>
        <w:autoSpaceDE w:val="0"/>
        <w:autoSpaceDN w:val="0"/>
        <w:adjustRightInd w:val="0"/>
        <w:spacing w:after="0" w:line="240" w:lineRule="auto"/>
        <w:jc w:val="both"/>
        <w:rPr>
          <w:rFonts w:ascii="Times New Roman" w:eastAsia="Times New Roman" w:hAnsi="Times New Roman" w:cs="Times New Roman"/>
          <w:sz w:val="36"/>
          <w:szCs w:val="36"/>
          <w:lang w:eastAsia="ru-RU"/>
        </w:rPr>
      </w:pPr>
      <w:r w:rsidRPr="00AE2CAA">
        <w:rPr>
          <w:rFonts w:ascii="Times New Roman" w:eastAsia="Times New Roman" w:hAnsi="Times New Roman" w:cs="Times New Roman"/>
          <w:sz w:val="36"/>
          <w:szCs w:val="36"/>
          <w:lang w:eastAsia="ru-RU"/>
        </w:rPr>
        <w:t xml:space="preserve">3. В целях определения целесообразности и направленности производимых расходов в организации осуществлять внутрихозяйственный </w:t>
      </w:r>
      <w:proofErr w:type="gramStart"/>
      <w:r w:rsidRPr="00AE2CAA">
        <w:rPr>
          <w:rFonts w:ascii="Times New Roman" w:eastAsia="Times New Roman" w:hAnsi="Times New Roman" w:cs="Times New Roman"/>
          <w:sz w:val="36"/>
          <w:szCs w:val="36"/>
          <w:lang w:eastAsia="ru-RU"/>
        </w:rPr>
        <w:t>контроль за</w:t>
      </w:r>
      <w:proofErr w:type="gramEnd"/>
      <w:r w:rsidRPr="00AE2CAA">
        <w:rPr>
          <w:rFonts w:ascii="Times New Roman" w:eastAsia="Times New Roman" w:hAnsi="Times New Roman" w:cs="Times New Roman"/>
          <w:sz w:val="36"/>
          <w:szCs w:val="36"/>
          <w:lang w:eastAsia="ru-RU"/>
        </w:rPr>
        <w:t xml:space="preserve"> следующими операциями:</w:t>
      </w:r>
    </w:p>
    <w:p w:rsidR="0012172E" w:rsidRPr="00AE2CAA" w:rsidRDefault="0012172E" w:rsidP="0012172E">
      <w:pPr>
        <w:widowControl w:val="0"/>
        <w:autoSpaceDE w:val="0"/>
        <w:autoSpaceDN w:val="0"/>
        <w:adjustRightInd w:val="0"/>
        <w:spacing w:after="0" w:line="240" w:lineRule="auto"/>
        <w:jc w:val="both"/>
        <w:rPr>
          <w:rFonts w:ascii="Times New Roman" w:eastAsia="Times New Roman" w:hAnsi="Times New Roman" w:cs="Times New Roman"/>
          <w:sz w:val="36"/>
          <w:szCs w:val="36"/>
          <w:lang w:eastAsia="ru-RU"/>
        </w:rPr>
      </w:pPr>
      <w:r w:rsidRPr="00AE2CAA">
        <w:rPr>
          <w:rFonts w:ascii="Times New Roman" w:eastAsia="Times New Roman" w:hAnsi="Times New Roman" w:cs="Times New Roman"/>
          <w:sz w:val="36"/>
          <w:szCs w:val="36"/>
          <w:lang w:eastAsia="ru-RU"/>
        </w:rPr>
        <w:t>- междугородние  переговоры;</w:t>
      </w:r>
    </w:p>
    <w:p w:rsidR="0012172E" w:rsidRPr="00AE2CAA" w:rsidRDefault="0012172E" w:rsidP="0012172E">
      <w:pPr>
        <w:widowControl w:val="0"/>
        <w:autoSpaceDE w:val="0"/>
        <w:autoSpaceDN w:val="0"/>
        <w:adjustRightInd w:val="0"/>
        <w:spacing w:after="0" w:line="240" w:lineRule="auto"/>
        <w:jc w:val="both"/>
        <w:rPr>
          <w:rFonts w:ascii="Times New Roman" w:eastAsia="Times New Roman" w:hAnsi="Times New Roman" w:cs="Times New Roman"/>
          <w:sz w:val="36"/>
          <w:szCs w:val="36"/>
          <w:lang w:eastAsia="ru-RU"/>
        </w:rPr>
      </w:pPr>
      <w:r w:rsidRPr="00AE2CAA">
        <w:rPr>
          <w:rFonts w:ascii="Times New Roman" w:eastAsia="Times New Roman" w:hAnsi="Times New Roman" w:cs="Times New Roman"/>
          <w:sz w:val="36"/>
          <w:szCs w:val="36"/>
          <w:lang w:eastAsia="ru-RU"/>
        </w:rPr>
        <w:t>- расход ГСМ;</w:t>
      </w:r>
    </w:p>
    <w:p w:rsidR="0012172E" w:rsidRPr="00AE2CAA" w:rsidRDefault="0012172E" w:rsidP="0012172E">
      <w:pPr>
        <w:widowControl w:val="0"/>
        <w:autoSpaceDE w:val="0"/>
        <w:autoSpaceDN w:val="0"/>
        <w:adjustRightInd w:val="0"/>
        <w:spacing w:after="0" w:line="240" w:lineRule="auto"/>
        <w:jc w:val="both"/>
        <w:rPr>
          <w:rFonts w:ascii="Times New Roman" w:eastAsia="Times New Roman" w:hAnsi="Times New Roman" w:cs="Times New Roman"/>
          <w:sz w:val="36"/>
          <w:szCs w:val="36"/>
          <w:lang w:eastAsia="ru-RU"/>
        </w:rPr>
      </w:pPr>
      <w:r w:rsidRPr="00AE2CAA">
        <w:rPr>
          <w:rFonts w:ascii="Times New Roman" w:eastAsia="Times New Roman" w:hAnsi="Times New Roman" w:cs="Times New Roman"/>
          <w:sz w:val="36"/>
          <w:szCs w:val="36"/>
          <w:lang w:eastAsia="ru-RU"/>
        </w:rPr>
        <w:t>- командировочные расходы;</w:t>
      </w:r>
    </w:p>
    <w:p w:rsidR="0012172E" w:rsidRPr="00AE2CAA" w:rsidRDefault="0012172E" w:rsidP="0012172E">
      <w:pPr>
        <w:widowControl w:val="0"/>
        <w:autoSpaceDE w:val="0"/>
        <w:autoSpaceDN w:val="0"/>
        <w:adjustRightInd w:val="0"/>
        <w:spacing w:after="0" w:line="240" w:lineRule="auto"/>
        <w:jc w:val="both"/>
        <w:rPr>
          <w:rFonts w:ascii="Times New Roman" w:eastAsia="Times New Roman" w:hAnsi="Times New Roman" w:cs="Times New Roman"/>
          <w:sz w:val="36"/>
          <w:szCs w:val="36"/>
          <w:lang w:eastAsia="ru-RU"/>
        </w:rPr>
      </w:pPr>
      <w:r w:rsidRPr="00AE2CAA">
        <w:rPr>
          <w:rFonts w:ascii="Times New Roman" w:eastAsia="Times New Roman" w:hAnsi="Times New Roman" w:cs="Times New Roman"/>
          <w:sz w:val="36"/>
          <w:szCs w:val="36"/>
          <w:lang w:eastAsia="ru-RU"/>
        </w:rPr>
        <w:t>- движение материальных запасов, переданных в эксплуатацию.</w:t>
      </w:r>
    </w:p>
    <w:p w:rsidR="0012172E" w:rsidRPr="00AE2CAA" w:rsidRDefault="0012172E" w:rsidP="0012172E">
      <w:pPr>
        <w:widowControl w:val="0"/>
        <w:autoSpaceDE w:val="0"/>
        <w:autoSpaceDN w:val="0"/>
        <w:adjustRightInd w:val="0"/>
        <w:spacing w:after="0" w:line="240" w:lineRule="auto"/>
        <w:jc w:val="both"/>
        <w:rPr>
          <w:rFonts w:ascii="Times New Roman" w:eastAsia="Times New Roman" w:hAnsi="Times New Roman" w:cs="Times New Roman"/>
          <w:sz w:val="36"/>
          <w:szCs w:val="36"/>
          <w:lang w:eastAsia="ru-RU"/>
        </w:rPr>
      </w:pPr>
      <w:r w:rsidRPr="00AE2CAA">
        <w:rPr>
          <w:rFonts w:ascii="Times New Roman" w:eastAsia="Times New Roman" w:hAnsi="Times New Roman" w:cs="Times New Roman"/>
          <w:sz w:val="36"/>
          <w:szCs w:val="36"/>
          <w:lang w:eastAsia="ru-RU"/>
        </w:rPr>
        <w:t>Порядок ведения контроля заключается в оформлении ведомости учета с указанием конкретных норм.</w:t>
      </w:r>
    </w:p>
    <w:p w:rsidR="0012172E" w:rsidRPr="00AE2CAA" w:rsidRDefault="0012172E" w:rsidP="0012172E">
      <w:pPr>
        <w:widowControl w:val="0"/>
        <w:autoSpaceDE w:val="0"/>
        <w:autoSpaceDN w:val="0"/>
        <w:adjustRightInd w:val="0"/>
        <w:spacing w:after="0" w:line="240" w:lineRule="auto"/>
        <w:jc w:val="both"/>
        <w:rPr>
          <w:rFonts w:ascii="Times New Roman" w:eastAsia="Times New Roman" w:hAnsi="Times New Roman" w:cs="Times New Roman"/>
          <w:sz w:val="36"/>
          <w:szCs w:val="36"/>
          <w:lang w:eastAsia="ru-RU"/>
        </w:rPr>
      </w:pPr>
      <w:r w:rsidRPr="00AE2CAA">
        <w:rPr>
          <w:rFonts w:ascii="Times New Roman" w:eastAsia="Times New Roman" w:hAnsi="Times New Roman" w:cs="Times New Roman"/>
          <w:sz w:val="36"/>
          <w:szCs w:val="36"/>
          <w:lang w:eastAsia="ru-RU"/>
        </w:rPr>
        <w:t>Основание: Федеральный закон от 06.12.2011№ 402-ФЗ, статья 252 НК РФ.</w:t>
      </w:r>
    </w:p>
    <w:p w:rsidR="0012172E" w:rsidRPr="00AE2CAA" w:rsidRDefault="00DB4D91" w:rsidP="00DB4D91">
      <w:pPr>
        <w:widowControl w:val="0"/>
        <w:autoSpaceDE w:val="0"/>
        <w:autoSpaceDN w:val="0"/>
        <w:adjustRightInd w:val="0"/>
        <w:spacing w:after="0" w:line="240" w:lineRule="auto"/>
        <w:rPr>
          <w:rFonts w:ascii="Times New Roman" w:eastAsia="Times New Roman" w:hAnsi="Times New Roman" w:cs="Times New Roman"/>
          <w:sz w:val="36"/>
          <w:szCs w:val="36"/>
          <w:lang w:eastAsia="ru-RU"/>
        </w:rPr>
      </w:pPr>
      <w:r>
        <w:rPr>
          <w:rFonts w:ascii="Times New Roman" w:eastAsia="Times New Roman" w:hAnsi="Times New Roman" w:cs="Times New Roman"/>
          <w:sz w:val="36"/>
          <w:szCs w:val="36"/>
          <w:lang w:eastAsia="ru-RU"/>
        </w:rPr>
        <w:lastRenderedPageBreak/>
        <w:t xml:space="preserve">                                                                                      </w:t>
      </w:r>
      <w:r w:rsidR="0012172E" w:rsidRPr="00AE2CAA">
        <w:rPr>
          <w:rFonts w:ascii="Times New Roman" w:eastAsia="Times New Roman" w:hAnsi="Times New Roman" w:cs="Times New Roman"/>
          <w:sz w:val="36"/>
          <w:szCs w:val="36"/>
          <w:lang w:eastAsia="ru-RU"/>
        </w:rPr>
        <w:t>Приложение № 4</w:t>
      </w:r>
    </w:p>
    <w:p w:rsidR="0012172E" w:rsidRPr="00AE2CAA" w:rsidRDefault="0012172E" w:rsidP="0012172E">
      <w:pPr>
        <w:widowControl w:val="0"/>
        <w:autoSpaceDE w:val="0"/>
        <w:autoSpaceDN w:val="0"/>
        <w:adjustRightInd w:val="0"/>
        <w:spacing w:after="0" w:line="240" w:lineRule="auto"/>
        <w:jc w:val="right"/>
        <w:rPr>
          <w:rFonts w:ascii="Times New Roman" w:eastAsia="Times New Roman" w:hAnsi="Times New Roman" w:cs="Times New Roman"/>
          <w:sz w:val="36"/>
          <w:szCs w:val="36"/>
          <w:lang w:eastAsia="ru-RU"/>
        </w:rPr>
      </w:pPr>
      <w:r w:rsidRPr="00AE2CAA">
        <w:rPr>
          <w:rFonts w:ascii="Times New Roman" w:eastAsia="Times New Roman" w:hAnsi="Times New Roman" w:cs="Times New Roman"/>
          <w:sz w:val="36"/>
          <w:szCs w:val="36"/>
          <w:lang w:eastAsia="ru-RU"/>
        </w:rPr>
        <w:t>к постановлению Администрации</w:t>
      </w:r>
    </w:p>
    <w:p w:rsidR="0012172E" w:rsidRPr="00AE2CAA" w:rsidRDefault="00AE2CAA" w:rsidP="0012172E">
      <w:pPr>
        <w:widowControl w:val="0"/>
        <w:autoSpaceDE w:val="0"/>
        <w:autoSpaceDN w:val="0"/>
        <w:adjustRightInd w:val="0"/>
        <w:spacing w:after="0" w:line="240" w:lineRule="auto"/>
        <w:jc w:val="right"/>
        <w:rPr>
          <w:rFonts w:ascii="Times New Roman" w:eastAsia="Times New Roman" w:hAnsi="Times New Roman" w:cs="Times New Roman"/>
          <w:sz w:val="36"/>
          <w:szCs w:val="36"/>
          <w:lang w:eastAsia="ru-RU"/>
        </w:rPr>
      </w:pPr>
      <w:proofErr w:type="spellStart"/>
      <w:r w:rsidRPr="00AE2CAA">
        <w:rPr>
          <w:rFonts w:ascii="Times New Roman" w:eastAsia="Times New Roman" w:hAnsi="Times New Roman" w:cs="Times New Roman"/>
          <w:sz w:val="36"/>
          <w:szCs w:val="36"/>
          <w:lang w:eastAsia="ru-RU"/>
        </w:rPr>
        <w:t>Лощиновского</w:t>
      </w:r>
      <w:proofErr w:type="spellEnd"/>
      <w:r w:rsidR="0012172E" w:rsidRPr="00AE2CAA">
        <w:rPr>
          <w:rFonts w:ascii="Times New Roman" w:eastAsia="Times New Roman" w:hAnsi="Times New Roman" w:cs="Times New Roman"/>
          <w:sz w:val="36"/>
          <w:szCs w:val="36"/>
          <w:lang w:eastAsia="ru-RU"/>
        </w:rPr>
        <w:t xml:space="preserve"> сельского поселения</w:t>
      </w:r>
    </w:p>
    <w:p w:rsidR="0012172E" w:rsidRPr="00AE2CAA" w:rsidRDefault="006432D2" w:rsidP="0012172E">
      <w:pPr>
        <w:widowControl w:val="0"/>
        <w:autoSpaceDE w:val="0"/>
        <w:autoSpaceDN w:val="0"/>
        <w:adjustRightInd w:val="0"/>
        <w:spacing w:after="0" w:line="240" w:lineRule="auto"/>
        <w:jc w:val="right"/>
        <w:rPr>
          <w:rFonts w:ascii="Times New Roman" w:eastAsia="Times New Roman" w:hAnsi="Times New Roman" w:cs="Times New Roman"/>
          <w:sz w:val="36"/>
          <w:szCs w:val="36"/>
          <w:lang w:eastAsia="ru-RU"/>
        </w:rPr>
      </w:pPr>
      <w:r>
        <w:rPr>
          <w:rFonts w:ascii="Times New Roman" w:eastAsia="Times New Roman" w:hAnsi="Times New Roman" w:cs="Times New Roman"/>
          <w:sz w:val="36"/>
          <w:szCs w:val="36"/>
          <w:lang w:eastAsia="ru-RU"/>
        </w:rPr>
        <w:t xml:space="preserve"> от  21.01.2019 г.       №  3</w:t>
      </w:r>
    </w:p>
    <w:p w:rsidR="0012172E" w:rsidRPr="00AE2CAA" w:rsidRDefault="0012172E" w:rsidP="0012172E">
      <w:pPr>
        <w:widowControl w:val="0"/>
        <w:autoSpaceDE w:val="0"/>
        <w:autoSpaceDN w:val="0"/>
        <w:adjustRightInd w:val="0"/>
        <w:spacing w:after="0" w:line="240" w:lineRule="auto"/>
        <w:rPr>
          <w:rFonts w:ascii="Times New Roman" w:eastAsia="Times New Roman" w:hAnsi="Times New Roman" w:cs="Times New Roman"/>
          <w:sz w:val="36"/>
          <w:szCs w:val="36"/>
          <w:lang w:eastAsia="ru-RU"/>
        </w:rPr>
      </w:pPr>
    </w:p>
    <w:p w:rsidR="0012172E" w:rsidRPr="00AE2CAA" w:rsidRDefault="0012172E" w:rsidP="0012172E">
      <w:pPr>
        <w:widowControl w:val="0"/>
        <w:autoSpaceDE w:val="0"/>
        <w:autoSpaceDN w:val="0"/>
        <w:adjustRightInd w:val="0"/>
        <w:spacing w:after="0" w:line="240" w:lineRule="auto"/>
        <w:jc w:val="both"/>
        <w:rPr>
          <w:rFonts w:ascii="Times New Roman" w:eastAsia="Times New Roman" w:hAnsi="Times New Roman" w:cs="Times New Roman"/>
          <w:sz w:val="36"/>
          <w:szCs w:val="36"/>
          <w:lang w:eastAsia="ru-RU"/>
        </w:rPr>
      </w:pPr>
      <w:r w:rsidRPr="00AE2CAA">
        <w:rPr>
          <w:rFonts w:ascii="Times New Roman" w:eastAsia="Times New Roman" w:hAnsi="Times New Roman" w:cs="Times New Roman"/>
          <w:sz w:val="36"/>
          <w:szCs w:val="36"/>
          <w:lang w:eastAsia="ru-RU"/>
        </w:rPr>
        <w:t>Учетная  политика  по  документообороту  Администрации</w:t>
      </w:r>
    </w:p>
    <w:p w:rsidR="0012172E" w:rsidRPr="00AE2CAA" w:rsidRDefault="00056CC4" w:rsidP="0012172E">
      <w:pPr>
        <w:widowControl w:val="0"/>
        <w:autoSpaceDE w:val="0"/>
        <w:autoSpaceDN w:val="0"/>
        <w:adjustRightInd w:val="0"/>
        <w:spacing w:after="0" w:line="240" w:lineRule="auto"/>
        <w:jc w:val="both"/>
        <w:rPr>
          <w:rFonts w:ascii="Times New Roman" w:eastAsia="Times New Roman" w:hAnsi="Times New Roman" w:cs="Times New Roman"/>
          <w:sz w:val="36"/>
          <w:szCs w:val="36"/>
          <w:lang w:eastAsia="ru-RU"/>
        </w:rPr>
      </w:pPr>
      <w:proofErr w:type="spellStart"/>
      <w:r>
        <w:rPr>
          <w:rFonts w:ascii="Times New Roman" w:eastAsia="Times New Roman" w:hAnsi="Times New Roman" w:cs="Times New Roman"/>
          <w:sz w:val="36"/>
          <w:szCs w:val="36"/>
          <w:lang w:eastAsia="ru-RU"/>
        </w:rPr>
        <w:t>Лощиновского</w:t>
      </w:r>
      <w:proofErr w:type="spellEnd"/>
      <w:r>
        <w:rPr>
          <w:rFonts w:ascii="Times New Roman" w:eastAsia="Times New Roman" w:hAnsi="Times New Roman" w:cs="Times New Roman"/>
          <w:sz w:val="36"/>
          <w:szCs w:val="36"/>
          <w:lang w:eastAsia="ru-RU"/>
        </w:rPr>
        <w:t xml:space="preserve"> </w:t>
      </w:r>
      <w:r w:rsidR="0012172E" w:rsidRPr="00AE2CAA">
        <w:rPr>
          <w:rFonts w:ascii="Times New Roman" w:eastAsia="Times New Roman" w:hAnsi="Times New Roman" w:cs="Times New Roman"/>
          <w:sz w:val="36"/>
          <w:szCs w:val="36"/>
          <w:lang w:eastAsia="ru-RU"/>
        </w:rPr>
        <w:t xml:space="preserve"> сельского поселения</w:t>
      </w:r>
      <w:proofErr w:type="gramStart"/>
      <w:r w:rsidR="0012172E" w:rsidRPr="00AE2CAA">
        <w:rPr>
          <w:rFonts w:ascii="Times New Roman" w:eastAsia="Times New Roman" w:hAnsi="Times New Roman" w:cs="Times New Roman"/>
          <w:sz w:val="36"/>
          <w:szCs w:val="36"/>
          <w:lang w:eastAsia="ru-RU"/>
        </w:rPr>
        <w:t xml:space="preserve"> ,</w:t>
      </w:r>
      <w:proofErr w:type="gramEnd"/>
      <w:r w:rsidR="0012172E" w:rsidRPr="00AE2CAA">
        <w:rPr>
          <w:rFonts w:ascii="Times New Roman" w:eastAsia="Times New Roman" w:hAnsi="Times New Roman" w:cs="Times New Roman"/>
          <w:sz w:val="36"/>
          <w:szCs w:val="36"/>
          <w:lang w:eastAsia="ru-RU"/>
        </w:rPr>
        <w:t>МКУ «</w:t>
      </w:r>
      <w:proofErr w:type="spellStart"/>
      <w:r w:rsidR="00AE2CAA" w:rsidRPr="00AE2CAA">
        <w:rPr>
          <w:rFonts w:ascii="Times New Roman" w:eastAsia="Times New Roman" w:hAnsi="Times New Roman" w:cs="Times New Roman"/>
          <w:sz w:val="36"/>
          <w:szCs w:val="36"/>
          <w:lang w:eastAsia="ru-RU"/>
        </w:rPr>
        <w:t>Лощиновский</w:t>
      </w:r>
      <w:proofErr w:type="spellEnd"/>
      <w:r>
        <w:rPr>
          <w:rFonts w:ascii="Times New Roman" w:eastAsia="Times New Roman" w:hAnsi="Times New Roman" w:cs="Times New Roman"/>
          <w:sz w:val="36"/>
          <w:szCs w:val="36"/>
          <w:lang w:eastAsia="ru-RU"/>
        </w:rPr>
        <w:t xml:space="preserve"> сельский клуб</w:t>
      </w:r>
      <w:r w:rsidR="0012172E" w:rsidRPr="00AE2CAA">
        <w:rPr>
          <w:rFonts w:ascii="Times New Roman" w:eastAsia="Times New Roman" w:hAnsi="Times New Roman" w:cs="Times New Roman"/>
          <w:sz w:val="36"/>
          <w:szCs w:val="36"/>
          <w:lang w:eastAsia="ru-RU"/>
        </w:rPr>
        <w:t>» . Документооборот и технология обработки учетной информации в муниципальном казенном учреждении регламентируется графиком документооборота.</w:t>
      </w:r>
    </w:p>
    <w:p w:rsidR="0012172E" w:rsidRPr="00AE2CAA" w:rsidRDefault="0012172E" w:rsidP="0012172E">
      <w:pPr>
        <w:widowControl w:val="0"/>
        <w:autoSpaceDE w:val="0"/>
        <w:autoSpaceDN w:val="0"/>
        <w:adjustRightInd w:val="0"/>
        <w:spacing w:after="0" w:line="240" w:lineRule="auto"/>
        <w:jc w:val="both"/>
        <w:rPr>
          <w:rFonts w:ascii="Times New Roman" w:eastAsia="Times New Roman" w:hAnsi="Times New Roman" w:cs="Times New Roman"/>
          <w:sz w:val="36"/>
          <w:szCs w:val="36"/>
          <w:lang w:eastAsia="ru-RU"/>
        </w:rPr>
      </w:pPr>
      <w:r w:rsidRPr="00AE2CAA">
        <w:rPr>
          <w:rFonts w:ascii="Times New Roman" w:eastAsia="Times New Roman" w:hAnsi="Times New Roman" w:cs="Times New Roman"/>
          <w:sz w:val="36"/>
          <w:szCs w:val="36"/>
          <w:lang w:eastAsia="ru-RU"/>
        </w:rPr>
        <w:t xml:space="preserve">Основанием служит: Федеральный закон от 06.12.2011 № 402-ФЗ «О бухгалтерском учете», пункт 12 Инструкции по бухгалтерскому учету № 107 н. </w:t>
      </w:r>
    </w:p>
    <w:p w:rsidR="0012172E" w:rsidRPr="00AE2CAA" w:rsidRDefault="0012172E" w:rsidP="0012172E">
      <w:pPr>
        <w:widowControl w:val="0"/>
        <w:autoSpaceDE w:val="0"/>
        <w:autoSpaceDN w:val="0"/>
        <w:adjustRightInd w:val="0"/>
        <w:spacing w:after="0" w:line="240" w:lineRule="auto"/>
        <w:jc w:val="both"/>
        <w:rPr>
          <w:rFonts w:ascii="Times New Roman" w:eastAsia="Times New Roman" w:hAnsi="Times New Roman" w:cs="Times New Roman"/>
          <w:sz w:val="36"/>
          <w:szCs w:val="36"/>
          <w:lang w:eastAsia="ru-RU"/>
        </w:rPr>
      </w:pPr>
      <w:r w:rsidRPr="00AE2CAA">
        <w:rPr>
          <w:rFonts w:ascii="Times New Roman" w:eastAsia="Times New Roman" w:hAnsi="Times New Roman" w:cs="Times New Roman"/>
          <w:sz w:val="36"/>
          <w:szCs w:val="36"/>
          <w:lang w:eastAsia="ru-RU"/>
        </w:rPr>
        <w:t>2. График докум</w:t>
      </w:r>
      <w:r w:rsidR="00056CC4">
        <w:rPr>
          <w:rFonts w:ascii="Times New Roman" w:eastAsia="Times New Roman" w:hAnsi="Times New Roman" w:cs="Times New Roman"/>
          <w:sz w:val="36"/>
          <w:szCs w:val="36"/>
          <w:lang w:eastAsia="ru-RU"/>
        </w:rPr>
        <w:t>ентооборота составляется главным</w:t>
      </w:r>
      <w:r w:rsidRPr="00AE2CAA">
        <w:rPr>
          <w:rFonts w:ascii="Times New Roman" w:eastAsia="Times New Roman" w:hAnsi="Times New Roman" w:cs="Times New Roman"/>
          <w:sz w:val="36"/>
          <w:szCs w:val="36"/>
          <w:lang w:eastAsia="ru-RU"/>
        </w:rPr>
        <w:t xml:space="preserve"> специалистом-главным бухгалтером  Администрации совместно с главным бухгалтером МКУ «</w:t>
      </w:r>
      <w:proofErr w:type="spellStart"/>
      <w:r w:rsidR="00AE2CAA" w:rsidRPr="00AE2CAA">
        <w:rPr>
          <w:rFonts w:ascii="Times New Roman" w:eastAsia="Times New Roman" w:hAnsi="Times New Roman" w:cs="Times New Roman"/>
          <w:sz w:val="36"/>
          <w:szCs w:val="36"/>
          <w:lang w:eastAsia="ru-RU"/>
        </w:rPr>
        <w:t>Лощиновский</w:t>
      </w:r>
      <w:proofErr w:type="spellEnd"/>
      <w:r w:rsidR="00056CC4">
        <w:rPr>
          <w:rFonts w:ascii="Times New Roman" w:eastAsia="Times New Roman" w:hAnsi="Times New Roman" w:cs="Times New Roman"/>
          <w:sz w:val="36"/>
          <w:szCs w:val="36"/>
          <w:lang w:eastAsia="ru-RU"/>
        </w:rPr>
        <w:t xml:space="preserve"> сельский клуб</w:t>
      </w:r>
      <w:r w:rsidRPr="00AE2CAA">
        <w:rPr>
          <w:rFonts w:ascii="Times New Roman" w:eastAsia="Times New Roman" w:hAnsi="Times New Roman" w:cs="Times New Roman"/>
          <w:sz w:val="36"/>
          <w:szCs w:val="36"/>
          <w:lang w:eastAsia="ru-RU"/>
        </w:rPr>
        <w:t>»  и утверждается Главой Администрации.</w:t>
      </w:r>
    </w:p>
    <w:p w:rsidR="0012172E" w:rsidRPr="00AE2CAA" w:rsidRDefault="0012172E" w:rsidP="0012172E">
      <w:pPr>
        <w:tabs>
          <w:tab w:val="left" w:pos="1125"/>
        </w:tabs>
        <w:autoSpaceDE w:val="0"/>
        <w:autoSpaceDN w:val="0"/>
        <w:adjustRightInd w:val="0"/>
        <w:spacing w:after="0" w:line="240" w:lineRule="auto"/>
        <w:jc w:val="both"/>
        <w:rPr>
          <w:rFonts w:ascii="Times New Roman" w:eastAsia="Times New Roman" w:hAnsi="Times New Roman" w:cs="Times New Roman"/>
          <w:sz w:val="36"/>
          <w:szCs w:val="36"/>
          <w:lang w:eastAsia="ru-RU"/>
        </w:rPr>
      </w:pPr>
    </w:p>
    <w:tbl>
      <w:tblPr>
        <w:tblW w:w="0" w:type="auto"/>
        <w:tblInd w:w="108" w:type="dxa"/>
        <w:tblLayout w:type="fixed"/>
        <w:tblLook w:val="0000" w:firstRow="0" w:lastRow="0" w:firstColumn="0" w:lastColumn="0" w:noHBand="0" w:noVBand="0"/>
      </w:tblPr>
      <w:tblGrid>
        <w:gridCol w:w="1383"/>
        <w:gridCol w:w="4091"/>
        <w:gridCol w:w="2143"/>
        <w:gridCol w:w="2671"/>
      </w:tblGrid>
      <w:tr w:rsidR="0012172E" w:rsidRPr="00AE2CAA" w:rsidTr="00080A24">
        <w:trPr>
          <w:trHeight w:val="1"/>
        </w:trPr>
        <w:tc>
          <w:tcPr>
            <w:tcW w:w="1383" w:type="dxa"/>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tabs>
                <w:tab w:val="left" w:pos="4860"/>
              </w:tabs>
              <w:autoSpaceDE w:val="0"/>
              <w:autoSpaceDN w:val="0"/>
              <w:adjustRightInd w:val="0"/>
              <w:spacing w:after="0" w:line="240" w:lineRule="auto"/>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sz w:val="36"/>
                <w:szCs w:val="36"/>
                <w:lang w:val="en-US" w:eastAsia="ru-RU"/>
              </w:rPr>
              <w:t xml:space="preserve">№ </w:t>
            </w:r>
            <w:r w:rsidRPr="00AE2CAA">
              <w:rPr>
                <w:rFonts w:ascii="Times New Roman" w:eastAsia="Times New Roman" w:hAnsi="Times New Roman" w:cs="Times New Roman"/>
                <w:sz w:val="36"/>
                <w:szCs w:val="36"/>
                <w:lang w:eastAsia="ru-RU"/>
              </w:rPr>
              <w:t>п/п</w:t>
            </w:r>
          </w:p>
        </w:tc>
        <w:tc>
          <w:tcPr>
            <w:tcW w:w="4091" w:type="dxa"/>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tabs>
                <w:tab w:val="left" w:pos="4860"/>
              </w:tabs>
              <w:autoSpaceDE w:val="0"/>
              <w:autoSpaceDN w:val="0"/>
              <w:adjustRightInd w:val="0"/>
              <w:spacing w:after="0" w:line="240" w:lineRule="auto"/>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sz w:val="36"/>
                <w:szCs w:val="36"/>
                <w:lang w:eastAsia="ru-RU"/>
              </w:rPr>
              <w:t>Содержание     документа</w:t>
            </w:r>
          </w:p>
        </w:tc>
        <w:tc>
          <w:tcPr>
            <w:tcW w:w="2143" w:type="dxa"/>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tabs>
                <w:tab w:val="left" w:pos="4860"/>
              </w:tabs>
              <w:autoSpaceDE w:val="0"/>
              <w:autoSpaceDN w:val="0"/>
              <w:adjustRightInd w:val="0"/>
              <w:spacing w:after="0" w:line="240" w:lineRule="auto"/>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sz w:val="36"/>
                <w:szCs w:val="36"/>
                <w:lang w:val="en-US" w:eastAsia="ru-RU"/>
              </w:rPr>
              <w:t xml:space="preserve">  </w:t>
            </w:r>
            <w:r w:rsidRPr="00AE2CAA">
              <w:rPr>
                <w:rFonts w:ascii="Times New Roman" w:eastAsia="Times New Roman" w:hAnsi="Times New Roman" w:cs="Times New Roman"/>
                <w:sz w:val="36"/>
                <w:szCs w:val="36"/>
                <w:lang w:eastAsia="ru-RU"/>
              </w:rPr>
              <w:t>Ответственный</w:t>
            </w:r>
          </w:p>
        </w:tc>
        <w:tc>
          <w:tcPr>
            <w:tcW w:w="2671" w:type="dxa"/>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tabs>
                <w:tab w:val="left" w:pos="4860"/>
              </w:tabs>
              <w:autoSpaceDE w:val="0"/>
              <w:autoSpaceDN w:val="0"/>
              <w:adjustRightInd w:val="0"/>
              <w:spacing w:after="0" w:line="240" w:lineRule="auto"/>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sz w:val="36"/>
                <w:szCs w:val="36"/>
                <w:lang w:val="en-US" w:eastAsia="ru-RU"/>
              </w:rPr>
              <w:t xml:space="preserve">    </w:t>
            </w:r>
            <w:r w:rsidRPr="00AE2CAA">
              <w:rPr>
                <w:rFonts w:ascii="Times New Roman" w:eastAsia="Times New Roman" w:hAnsi="Times New Roman" w:cs="Times New Roman"/>
                <w:sz w:val="36"/>
                <w:szCs w:val="36"/>
                <w:lang w:eastAsia="ru-RU"/>
              </w:rPr>
              <w:t>Срок обработки</w:t>
            </w:r>
          </w:p>
        </w:tc>
      </w:tr>
      <w:tr w:rsidR="0012172E" w:rsidRPr="00AE2CAA" w:rsidTr="00080A24">
        <w:trPr>
          <w:trHeight w:val="1"/>
        </w:trPr>
        <w:tc>
          <w:tcPr>
            <w:tcW w:w="1383" w:type="dxa"/>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tabs>
                <w:tab w:val="left" w:pos="4860"/>
              </w:tabs>
              <w:autoSpaceDE w:val="0"/>
              <w:autoSpaceDN w:val="0"/>
              <w:adjustRightInd w:val="0"/>
              <w:spacing w:after="0" w:line="240" w:lineRule="auto"/>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sz w:val="36"/>
                <w:szCs w:val="36"/>
                <w:lang w:eastAsia="ru-RU"/>
              </w:rPr>
              <w:t>Ф-0504421</w:t>
            </w:r>
          </w:p>
        </w:tc>
        <w:tc>
          <w:tcPr>
            <w:tcW w:w="4091" w:type="dxa"/>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tabs>
                <w:tab w:val="left" w:pos="4860"/>
              </w:tabs>
              <w:autoSpaceDE w:val="0"/>
              <w:autoSpaceDN w:val="0"/>
              <w:adjustRightInd w:val="0"/>
              <w:spacing w:after="0" w:line="240" w:lineRule="auto"/>
              <w:rPr>
                <w:rFonts w:ascii="Times New Roman" w:eastAsia="Times New Roman" w:hAnsi="Times New Roman" w:cs="Times New Roman"/>
                <w:sz w:val="36"/>
                <w:szCs w:val="36"/>
                <w:lang w:eastAsia="ru-RU"/>
              </w:rPr>
            </w:pPr>
            <w:r w:rsidRPr="00AE2CAA">
              <w:rPr>
                <w:rFonts w:ascii="Times New Roman" w:eastAsia="Times New Roman" w:hAnsi="Times New Roman" w:cs="Times New Roman"/>
                <w:sz w:val="36"/>
                <w:szCs w:val="36"/>
                <w:lang w:eastAsia="ru-RU"/>
              </w:rPr>
              <w:t>Табель учета и использования рабочего времени</w:t>
            </w:r>
          </w:p>
        </w:tc>
        <w:tc>
          <w:tcPr>
            <w:tcW w:w="2143" w:type="dxa"/>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tabs>
                <w:tab w:val="left" w:pos="4860"/>
              </w:tabs>
              <w:autoSpaceDE w:val="0"/>
              <w:autoSpaceDN w:val="0"/>
              <w:adjustRightInd w:val="0"/>
              <w:spacing w:after="0" w:line="240" w:lineRule="auto"/>
              <w:rPr>
                <w:rFonts w:ascii="Times New Roman" w:eastAsia="Times New Roman" w:hAnsi="Times New Roman" w:cs="Times New Roman"/>
                <w:sz w:val="36"/>
                <w:szCs w:val="36"/>
                <w:lang w:eastAsia="ru-RU"/>
              </w:rPr>
            </w:pPr>
          </w:p>
        </w:tc>
        <w:tc>
          <w:tcPr>
            <w:tcW w:w="2671" w:type="dxa"/>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tabs>
                <w:tab w:val="left" w:pos="4860"/>
              </w:tabs>
              <w:autoSpaceDE w:val="0"/>
              <w:autoSpaceDN w:val="0"/>
              <w:adjustRightInd w:val="0"/>
              <w:spacing w:after="0" w:line="240" w:lineRule="auto"/>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sz w:val="36"/>
                <w:szCs w:val="36"/>
                <w:lang w:val="en-US" w:eastAsia="ru-RU"/>
              </w:rPr>
              <w:t xml:space="preserve">25 </w:t>
            </w:r>
            <w:r w:rsidRPr="00AE2CAA">
              <w:rPr>
                <w:rFonts w:ascii="Times New Roman" w:eastAsia="Times New Roman" w:hAnsi="Times New Roman" w:cs="Times New Roman"/>
                <w:sz w:val="36"/>
                <w:szCs w:val="36"/>
                <w:lang w:eastAsia="ru-RU"/>
              </w:rPr>
              <w:t>числа каждого месяца</w:t>
            </w:r>
          </w:p>
        </w:tc>
      </w:tr>
      <w:tr w:rsidR="0012172E" w:rsidRPr="00AE2CAA" w:rsidTr="00080A24">
        <w:trPr>
          <w:trHeight w:val="1"/>
        </w:trPr>
        <w:tc>
          <w:tcPr>
            <w:tcW w:w="1383" w:type="dxa"/>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tabs>
                <w:tab w:val="left" w:pos="4860"/>
              </w:tabs>
              <w:autoSpaceDE w:val="0"/>
              <w:autoSpaceDN w:val="0"/>
              <w:adjustRightInd w:val="0"/>
              <w:spacing w:after="0" w:line="240" w:lineRule="auto"/>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sz w:val="36"/>
                <w:szCs w:val="36"/>
                <w:lang w:eastAsia="ru-RU"/>
              </w:rPr>
              <w:t>Ф-0504049</w:t>
            </w:r>
          </w:p>
        </w:tc>
        <w:tc>
          <w:tcPr>
            <w:tcW w:w="4091" w:type="dxa"/>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tabs>
                <w:tab w:val="left" w:pos="4860"/>
              </w:tabs>
              <w:autoSpaceDE w:val="0"/>
              <w:autoSpaceDN w:val="0"/>
              <w:adjustRightInd w:val="0"/>
              <w:spacing w:after="0" w:line="240" w:lineRule="auto"/>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sz w:val="36"/>
                <w:szCs w:val="36"/>
                <w:lang w:eastAsia="ru-RU"/>
              </w:rPr>
              <w:t>Авансовый  отчет</w:t>
            </w:r>
          </w:p>
        </w:tc>
        <w:tc>
          <w:tcPr>
            <w:tcW w:w="2143" w:type="dxa"/>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tabs>
                <w:tab w:val="left" w:pos="4860"/>
              </w:tabs>
              <w:autoSpaceDE w:val="0"/>
              <w:autoSpaceDN w:val="0"/>
              <w:adjustRightInd w:val="0"/>
              <w:spacing w:after="0" w:line="240" w:lineRule="auto"/>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sz w:val="36"/>
                <w:szCs w:val="36"/>
                <w:lang w:eastAsia="ru-RU"/>
              </w:rPr>
              <w:t>Получатель подотчетных сумм</w:t>
            </w:r>
          </w:p>
        </w:tc>
        <w:tc>
          <w:tcPr>
            <w:tcW w:w="2671" w:type="dxa"/>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tabs>
                <w:tab w:val="left" w:pos="4860"/>
              </w:tabs>
              <w:autoSpaceDE w:val="0"/>
              <w:autoSpaceDN w:val="0"/>
              <w:adjustRightInd w:val="0"/>
              <w:spacing w:after="0" w:line="240" w:lineRule="auto"/>
              <w:rPr>
                <w:rFonts w:ascii="Times New Roman" w:eastAsia="Times New Roman" w:hAnsi="Times New Roman" w:cs="Times New Roman"/>
                <w:sz w:val="36"/>
                <w:szCs w:val="36"/>
                <w:lang w:eastAsia="ru-RU"/>
              </w:rPr>
            </w:pPr>
            <w:r w:rsidRPr="00AE2CAA">
              <w:rPr>
                <w:rFonts w:ascii="Times New Roman" w:eastAsia="Times New Roman" w:hAnsi="Times New Roman" w:cs="Times New Roman"/>
                <w:sz w:val="36"/>
                <w:szCs w:val="36"/>
                <w:lang w:eastAsia="ru-RU"/>
              </w:rPr>
              <w:t>По истечении 3-х дневного срока</w:t>
            </w:r>
          </w:p>
        </w:tc>
      </w:tr>
      <w:tr w:rsidR="0012172E" w:rsidRPr="00AE2CAA" w:rsidTr="00080A24">
        <w:trPr>
          <w:trHeight w:val="1"/>
        </w:trPr>
        <w:tc>
          <w:tcPr>
            <w:tcW w:w="1383" w:type="dxa"/>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tabs>
                <w:tab w:val="left" w:pos="4860"/>
              </w:tabs>
              <w:autoSpaceDE w:val="0"/>
              <w:autoSpaceDN w:val="0"/>
              <w:adjustRightInd w:val="0"/>
              <w:spacing w:after="0" w:line="240" w:lineRule="auto"/>
              <w:rPr>
                <w:rFonts w:ascii="Times New Roman" w:eastAsia="Times New Roman" w:hAnsi="Times New Roman" w:cs="Times New Roman"/>
                <w:sz w:val="36"/>
                <w:szCs w:val="36"/>
                <w:lang w:eastAsia="ru-RU"/>
              </w:rPr>
            </w:pPr>
            <w:r w:rsidRPr="00AE2CAA">
              <w:rPr>
                <w:rFonts w:ascii="Times New Roman" w:eastAsia="Times New Roman" w:hAnsi="Times New Roman" w:cs="Times New Roman"/>
                <w:sz w:val="36"/>
                <w:szCs w:val="36"/>
                <w:lang w:eastAsia="ru-RU"/>
              </w:rPr>
              <w:t>Ф-03100001</w:t>
            </w:r>
          </w:p>
          <w:p w:rsidR="0012172E" w:rsidRPr="00AE2CAA" w:rsidRDefault="0012172E" w:rsidP="0012172E">
            <w:pPr>
              <w:tabs>
                <w:tab w:val="left" w:pos="4860"/>
              </w:tabs>
              <w:autoSpaceDE w:val="0"/>
              <w:autoSpaceDN w:val="0"/>
              <w:adjustRightInd w:val="0"/>
              <w:spacing w:after="0" w:line="240" w:lineRule="auto"/>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sz w:val="36"/>
                <w:szCs w:val="36"/>
                <w:lang w:val="en-US" w:eastAsia="ru-RU"/>
              </w:rPr>
              <w:t>03100002</w:t>
            </w:r>
          </w:p>
          <w:p w:rsidR="0012172E" w:rsidRPr="00AE2CAA" w:rsidRDefault="0012172E" w:rsidP="0012172E">
            <w:pPr>
              <w:tabs>
                <w:tab w:val="left" w:pos="4860"/>
              </w:tabs>
              <w:autoSpaceDE w:val="0"/>
              <w:autoSpaceDN w:val="0"/>
              <w:adjustRightInd w:val="0"/>
              <w:spacing w:after="0" w:line="240" w:lineRule="auto"/>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sz w:val="36"/>
                <w:szCs w:val="36"/>
                <w:lang w:val="en-US" w:eastAsia="ru-RU"/>
              </w:rPr>
              <w:t>0504514</w:t>
            </w:r>
          </w:p>
          <w:p w:rsidR="0012172E" w:rsidRPr="00AE2CAA" w:rsidRDefault="0012172E" w:rsidP="0012172E">
            <w:pPr>
              <w:tabs>
                <w:tab w:val="left" w:pos="4860"/>
              </w:tabs>
              <w:autoSpaceDE w:val="0"/>
              <w:autoSpaceDN w:val="0"/>
              <w:adjustRightInd w:val="0"/>
              <w:spacing w:after="0" w:line="240" w:lineRule="auto"/>
              <w:rPr>
                <w:rFonts w:ascii="Times New Roman" w:eastAsia="Times New Roman" w:hAnsi="Times New Roman" w:cs="Times New Roman"/>
                <w:sz w:val="36"/>
                <w:szCs w:val="36"/>
                <w:lang w:val="en-US" w:eastAsia="ru-RU"/>
              </w:rPr>
            </w:pPr>
          </w:p>
        </w:tc>
        <w:tc>
          <w:tcPr>
            <w:tcW w:w="4091" w:type="dxa"/>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tabs>
                <w:tab w:val="left" w:pos="4860"/>
              </w:tabs>
              <w:autoSpaceDE w:val="0"/>
              <w:autoSpaceDN w:val="0"/>
              <w:adjustRightInd w:val="0"/>
              <w:spacing w:after="0" w:line="240" w:lineRule="auto"/>
              <w:rPr>
                <w:rFonts w:ascii="Times New Roman" w:eastAsia="Times New Roman" w:hAnsi="Times New Roman" w:cs="Times New Roman"/>
                <w:sz w:val="36"/>
                <w:szCs w:val="36"/>
                <w:lang w:eastAsia="ru-RU"/>
              </w:rPr>
            </w:pPr>
          </w:p>
          <w:p w:rsidR="0012172E" w:rsidRPr="00AE2CAA" w:rsidRDefault="0012172E" w:rsidP="0012172E">
            <w:pPr>
              <w:tabs>
                <w:tab w:val="left" w:pos="4860"/>
              </w:tabs>
              <w:autoSpaceDE w:val="0"/>
              <w:autoSpaceDN w:val="0"/>
              <w:adjustRightInd w:val="0"/>
              <w:spacing w:after="0" w:line="240" w:lineRule="auto"/>
              <w:rPr>
                <w:rFonts w:ascii="Times New Roman" w:eastAsia="Times New Roman" w:hAnsi="Times New Roman" w:cs="Times New Roman"/>
                <w:sz w:val="36"/>
                <w:szCs w:val="36"/>
                <w:lang w:eastAsia="ru-RU"/>
              </w:rPr>
            </w:pPr>
            <w:r w:rsidRPr="00AE2CAA">
              <w:rPr>
                <w:rFonts w:ascii="Times New Roman" w:eastAsia="Times New Roman" w:hAnsi="Times New Roman" w:cs="Times New Roman"/>
                <w:sz w:val="36"/>
                <w:szCs w:val="36"/>
                <w:lang w:eastAsia="ru-RU"/>
              </w:rPr>
              <w:t>Приходный кассовый ордер</w:t>
            </w:r>
          </w:p>
          <w:p w:rsidR="0012172E" w:rsidRPr="00AE2CAA" w:rsidRDefault="0012172E" w:rsidP="0012172E">
            <w:pPr>
              <w:tabs>
                <w:tab w:val="left" w:pos="4860"/>
              </w:tabs>
              <w:autoSpaceDE w:val="0"/>
              <w:autoSpaceDN w:val="0"/>
              <w:adjustRightInd w:val="0"/>
              <w:spacing w:after="0" w:line="240" w:lineRule="auto"/>
              <w:rPr>
                <w:rFonts w:ascii="Times New Roman" w:eastAsia="Times New Roman" w:hAnsi="Times New Roman" w:cs="Times New Roman"/>
                <w:sz w:val="36"/>
                <w:szCs w:val="36"/>
                <w:lang w:eastAsia="ru-RU"/>
              </w:rPr>
            </w:pPr>
            <w:r w:rsidRPr="00AE2CAA">
              <w:rPr>
                <w:rFonts w:ascii="Times New Roman" w:eastAsia="Times New Roman" w:hAnsi="Times New Roman" w:cs="Times New Roman"/>
                <w:sz w:val="36"/>
                <w:szCs w:val="36"/>
                <w:lang w:eastAsia="ru-RU"/>
              </w:rPr>
              <w:t>Расходный кассовый ордер</w:t>
            </w:r>
          </w:p>
          <w:p w:rsidR="0012172E" w:rsidRPr="00AE2CAA" w:rsidRDefault="0012172E" w:rsidP="0012172E">
            <w:pPr>
              <w:tabs>
                <w:tab w:val="left" w:pos="4860"/>
              </w:tabs>
              <w:autoSpaceDE w:val="0"/>
              <w:autoSpaceDN w:val="0"/>
              <w:adjustRightInd w:val="0"/>
              <w:spacing w:after="0" w:line="240" w:lineRule="auto"/>
              <w:rPr>
                <w:rFonts w:ascii="Times New Roman" w:eastAsia="Times New Roman" w:hAnsi="Times New Roman" w:cs="Times New Roman"/>
                <w:sz w:val="36"/>
                <w:szCs w:val="36"/>
                <w:lang w:eastAsia="ru-RU"/>
              </w:rPr>
            </w:pPr>
            <w:r w:rsidRPr="00AE2CAA">
              <w:rPr>
                <w:rFonts w:ascii="Times New Roman" w:eastAsia="Times New Roman" w:hAnsi="Times New Roman" w:cs="Times New Roman"/>
                <w:sz w:val="36"/>
                <w:szCs w:val="36"/>
                <w:lang w:eastAsia="ru-RU"/>
              </w:rPr>
              <w:t>Отчет кассира, Отчет по кассе</w:t>
            </w:r>
          </w:p>
          <w:p w:rsidR="0012172E" w:rsidRPr="00AE2CAA" w:rsidRDefault="0012172E" w:rsidP="0012172E">
            <w:pPr>
              <w:tabs>
                <w:tab w:val="left" w:pos="4860"/>
              </w:tabs>
              <w:autoSpaceDE w:val="0"/>
              <w:autoSpaceDN w:val="0"/>
              <w:adjustRightInd w:val="0"/>
              <w:spacing w:after="0" w:line="240" w:lineRule="auto"/>
              <w:rPr>
                <w:rFonts w:ascii="Times New Roman" w:eastAsia="Times New Roman" w:hAnsi="Times New Roman" w:cs="Times New Roman"/>
                <w:sz w:val="36"/>
                <w:szCs w:val="36"/>
                <w:lang w:eastAsia="ru-RU"/>
              </w:rPr>
            </w:pPr>
            <w:r w:rsidRPr="00AE2CAA">
              <w:rPr>
                <w:rFonts w:ascii="Times New Roman" w:eastAsia="Times New Roman" w:hAnsi="Times New Roman" w:cs="Times New Roman"/>
                <w:sz w:val="36"/>
                <w:szCs w:val="36"/>
                <w:lang w:eastAsia="ru-RU"/>
              </w:rPr>
              <w:t>квитанция</w:t>
            </w:r>
          </w:p>
        </w:tc>
        <w:tc>
          <w:tcPr>
            <w:tcW w:w="2143" w:type="dxa"/>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tabs>
                <w:tab w:val="left" w:pos="4860"/>
              </w:tabs>
              <w:autoSpaceDE w:val="0"/>
              <w:autoSpaceDN w:val="0"/>
              <w:adjustRightInd w:val="0"/>
              <w:spacing w:after="0" w:line="240" w:lineRule="auto"/>
              <w:rPr>
                <w:rFonts w:ascii="Times New Roman" w:eastAsia="Times New Roman" w:hAnsi="Times New Roman" w:cs="Times New Roman"/>
                <w:sz w:val="36"/>
                <w:szCs w:val="36"/>
                <w:lang w:eastAsia="ru-RU"/>
              </w:rPr>
            </w:pPr>
          </w:p>
        </w:tc>
        <w:tc>
          <w:tcPr>
            <w:tcW w:w="2671" w:type="dxa"/>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tabs>
                <w:tab w:val="left" w:pos="4860"/>
              </w:tabs>
              <w:autoSpaceDE w:val="0"/>
              <w:autoSpaceDN w:val="0"/>
              <w:adjustRightInd w:val="0"/>
              <w:spacing w:after="0" w:line="240" w:lineRule="auto"/>
              <w:rPr>
                <w:rFonts w:ascii="Times New Roman" w:eastAsia="Times New Roman" w:hAnsi="Times New Roman" w:cs="Times New Roman"/>
                <w:sz w:val="36"/>
                <w:szCs w:val="36"/>
                <w:lang w:eastAsia="ru-RU"/>
              </w:rPr>
            </w:pPr>
            <w:r w:rsidRPr="00AE2CAA">
              <w:rPr>
                <w:rFonts w:ascii="Times New Roman" w:eastAsia="Times New Roman" w:hAnsi="Times New Roman" w:cs="Times New Roman"/>
                <w:sz w:val="36"/>
                <w:szCs w:val="36"/>
                <w:lang w:eastAsia="ru-RU"/>
              </w:rPr>
              <w:t xml:space="preserve"> Каждый день, в день движения документов</w:t>
            </w:r>
          </w:p>
        </w:tc>
      </w:tr>
      <w:tr w:rsidR="0012172E" w:rsidRPr="00AE2CAA" w:rsidTr="00080A24">
        <w:trPr>
          <w:trHeight w:val="1"/>
        </w:trPr>
        <w:tc>
          <w:tcPr>
            <w:tcW w:w="1383" w:type="dxa"/>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tabs>
                <w:tab w:val="left" w:pos="4860"/>
              </w:tabs>
              <w:autoSpaceDE w:val="0"/>
              <w:autoSpaceDN w:val="0"/>
              <w:adjustRightInd w:val="0"/>
              <w:spacing w:after="0" w:line="240" w:lineRule="auto"/>
              <w:rPr>
                <w:rFonts w:ascii="Times New Roman" w:eastAsia="Times New Roman" w:hAnsi="Times New Roman" w:cs="Times New Roman"/>
                <w:sz w:val="36"/>
                <w:szCs w:val="36"/>
                <w:lang w:eastAsia="ru-RU"/>
              </w:rPr>
            </w:pPr>
            <w:r w:rsidRPr="00AE2CAA">
              <w:rPr>
                <w:rFonts w:ascii="Times New Roman" w:eastAsia="Times New Roman" w:hAnsi="Times New Roman" w:cs="Times New Roman"/>
                <w:sz w:val="36"/>
                <w:szCs w:val="36"/>
                <w:lang w:eastAsia="ru-RU"/>
              </w:rPr>
              <w:t>Ф-050441</w:t>
            </w:r>
            <w:r w:rsidRPr="00AE2CAA">
              <w:rPr>
                <w:rFonts w:ascii="Times New Roman" w:eastAsia="Times New Roman" w:hAnsi="Times New Roman" w:cs="Times New Roman"/>
                <w:sz w:val="36"/>
                <w:szCs w:val="36"/>
                <w:lang w:eastAsia="ru-RU"/>
              </w:rPr>
              <w:lastRenderedPageBreak/>
              <w:t>7</w:t>
            </w:r>
          </w:p>
          <w:p w:rsidR="0012172E" w:rsidRPr="00AE2CAA" w:rsidRDefault="0012172E" w:rsidP="0012172E">
            <w:pPr>
              <w:tabs>
                <w:tab w:val="left" w:pos="4860"/>
              </w:tabs>
              <w:autoSpaceDE w:val="0"/>
              <w:autoSpaceDN w:val="0"/>
              <w:adjustRightInd w:val="0"/>
              <w:spacing w:after="0" w:line="240" w:lineRule="auto"/>
              <w:rPr>
                <w:rFonts w:ascii="Times New Roman" w:eastAsia="Times New Roman" w:hAnsi="Times New Roman" w:cs="Times New Roman"/>
                <w:sz w:val="36"/>
                <w:szCs w:val="36"/>
                <w:lang w:val="en-US" w:eastAsia="ru-RU"/>
              </w:rPr>
            </w:pPr>
          </w:p>
        </w:tc>
        <w:tc>
          <w:tcPr>
            <w:tcW w:w="4091" w:type="dxa"/>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tabs>
                <w:tab w:val="left" w:pos="4860"/>
              </w:tabs>
              <w:autoSpaceDE w:val="0"/>
              <w:autoSpaceDN w:val="0"/>
              <w:adjustRightInd w:val="0"/>
              <w:spacing w:after="0" w:line="240" w:lineRule="auto"/>
              <w:rPr>
                <w:rFonts w:ascii="Times New Roman" w:eastAsia="Times New Roman" w:hAnsi="Times New Roman" w:cs="Times New Roman"/>
                <w:sz w:val="36"/>
                <w:szCs w:val="36"/>
                <w:lang w:eastAsia="ru-RU"/>
              </w:rPr>
            </w:pPr>
            <w:r w:rsidRPr="00AE2CAA">
              <w:rPr>
                <w:rFonts w:ascii="Times New Roman" w:eastAsia="Times New Roman" w:hAnsi="Times New Roman" w:cs="Times New Roman"/>
                <w:sz w:val="36"/>
                <w:szCs w:val="36"/>
                <w:lang w:eastAsia="ru-RU"/>
              </w:rPr>
              <w:lastRenderedPageBreak/>
              <w:t>Карточки счета</w:t>
            </w:r>
          </w:p>
          <w:p w:rsidR="0012172E" w:rsidRPr="00AE2CAA" w:rsidRDefault="0012172E" w:rsidP="0012172E">
            <w:pPr>
              <w:tabs>
                <w:tab w:val="left" w:pos="4860"/>
              </w:tabs>
              <w:autoSpaceDE w:val="0"/>
              <w:autoSpaceDN w:val="0"/>
              <w:adjustRightInd w:val="0"/>
              <w:spacing w:after="0" w:line="240" w:lineRule="auto"/>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sz w:val="36"/>
                <w:szCs w:val="36"/>
                <w:lang w:val="en-US" w:eastAsia="ru-RU"/>
              </w:rPr>
              <w:t xml:space="preserve">, </w:t>
            </w:r>
            <w:r w:rsidRPr="00AE2CAA">
              <w:rPr>
                <w:rFonts w:ascii="Times New Roman" w:eastAsia="Times New Roman" w:hAnsi="Times New Roman" w:cs="Times New Roman"/>
                <w:sz w:val="36"/>
                <w:szCs w:val="36"/>
                <w:lang w:eastAsia="ru-RU"/>
              </w:rPr>
              <w:t>расчетные ведомости</w:t>
            </w:r>
          </w:p>
        </w:tc>
        <w:tc>
          <w:tcPr>
            <w:tcW w:w="2143" w:type="dxa"/>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tabs>
                <w:tab w:val="left" w:pos="4860"/>
              </w:tabs>
              <w:autoSpaceDE w:val="0"/>
              <w:autoSpaceDN w:val="0"/>
              <w:adjustRightInd w:val="0"/>
              <w:spacing w:after="0" w:line="240" w:lineRule="auto"/>
              <w:rPr>
                <w:rFonts w:ascii="Times New Roman" w:eastAsia="Times New Roman" w:hAnsi="Times New Roman" w:cs="Times New Roman"/>
                <w:sz w:val="36"/>
                <w:szCs w:val="36"/>
                <w:lang w:val="en-US" w:eastAsia="ru-RU"/>
              </w:rPr>
            </w:pPr>
          </w:p>
        </w:tc>
        <w:tc>
          <w:tcPr>
            <w:tcW w:w="2671" w:type="dxa"/>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tabs>
                <w:tab w:val="left" w:pos="4860"/>
              </w:tabs>
              <w:autoSpaceDE w:val="0"/>
              <w:autoSpaceDN w:val="0"/>
              <w:adjustRightInd w:val="0"/>
              <w:spacing w:after="0" w:line="240" w:lineRule="auto"/>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sz w:val="36"/>
                <w:szCs w:val="36"/>
                <w:lang w:val="en-US" w:eastAsia="ru-RU"/>
              </w:rPr>
              <w:t xml:space="preserve">27,28 </w:t>
            </w:r>
            <w:r w:rsidRPr="00AE2CAA">
              <w:rPr>
                <w:rFonts w:ascii="Times New Roman" w:eastAsia="Times New Roman" w:hAnsi="Times New Roman" w:cs="Times New Roman"/>
                <w:sz w:val="36"/>
                <w:szCs w:val="36"/>
                <w:lang w:eastAsia="ru-RU"/>
              </w:rPr>
              <w:t>число каждого месяца</w:t>
            </w:r>
          </w:p>
        </w:tc>
      </w:tr>
      <w:tr w:rsidR="0012172E" w:rsidRPr="00AE2CAA" w:rsidTr="00080A24">
        <w:trPr>
          <w:trHeight w:val="630"/>
        </w:trPr>
        <w:tc>
          <w:tcPr>
            <w:tcW w:w="1383" w:type="dxa"/>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tabs>
                <w:tab w:val="left" w:pos="4860"/>
              </w:tabs>
              <w:autoSpaceDE w:val="0"/>
              <w:autoSpaceDN w:val="0"/>
              <w:adjustRightInd w:val="0"/>
              <w:spacing w:after="0" w:line="240" w:lineRule="auto"/>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sz w:val="36"/>
                <w:szCs w:val="36"/>
                <w:lang w:eastAsia="ru-RU"/>
              </w:rPr>
              <w:lastRenderedPageBreak/>
              <w:t>Ф-0503127</w:t>
            </w:r>
          </w:p>
        </w:tc>
        <w:tc>
          <w:tcPr>
            <w:tcW w:w="4091" w:type="dxa"/>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tabs>
                <w:tab w:val="left" w:pos="4860"/>
              </w:tabs>
              <w:autoSpaceDE w:val="0"/>
              <w:autoSpaceDN w:val="0"/>
              <w:adjustRightInd w:val="0"/>
              <w:spacing w:after="0" w:line="240" w:lineRule="auto"/>
              <w:rPr>
                <w:rFonts w:ascii="Times New Roman" w:eastAsia="Times New Roman" w:hAnsi="Times New Roman" w:cs="Times New Roman"/>
                <w:sz w:val="36"/>
                <w:szCs w:val="36"/>
                <w:lang w:eastAsia="ru-RU"/>
              </w:rPr>
            </w:pPr>
            <w:r w:rsidRPr="00AE2CAA">
              <w:rPr>
                <w:rFonts w:ascii="Times New Roman" w:eastAsia="Times New Roman" w:hAnsi="Times New Roman" w:cs="Times New Roman"/>
                <w:sz w:val="36"/>
                <w:szCs w:val="36"/>
                <w:lang w:eastAsia="ru-RU"/>
              </w:rPr>
              <w:t>Месячный отчет об исполнении бюджета</w:t>
            </w:r>
          </w:p>
        </w:tc>
        <w:tc>
          <w:tcPr>
            <w:tcW w:w="2143" w:type="dxa"/>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tabs>
                <w:tab w:val="left" w:pos="4860"/>
              </w:tabs>
              <w:autoSpaceDE w:val="0"/>
              <w:autoSpaceDN w:val="0"/>
              <w:adjustRightInd w:val="0"/>
              <w:spacing w:after="0" w:line="240" w:lineRule="auto"/>
              <w:rPr>
                <w:rFonts w:ascii="Times New Roman" w:eastAsia="Times New Roman" w:hAnsi="Times New Roman" w:cs="Times New Roman"/>
                <w:sz w:val="36"/>
                <w:szCs w:val="36"/>
                <w:lang w:eastAsia="ru-RU"/>
              </w:rPr>
            </w:pPr>
          </w:p>
        </w:tc>
        <w:tc>
          <w:tcPr>
            <w:tcW w:w="2671" w:type="dxa"/>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tabs>
                <w:tab w:val="left" w:pos="4860"/>
              </w:tabs>
              <w:autoSpaceDE w:val="0"/>
              <w:autoSpaceDN w:val="0"/>
              <w:adjustRightInd w:val="0"/>
              <w:spacing w:after="0" w:line="240" w:lineRule="auto"/>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sz w:val="36"/>
                <w:szCs w:val="36"/>
                <w:lang w:val="en-US" w:eastAsia="ru-RU"/>
              </w:rPr>
              <w:t xml:space="preserve">5-7 </w:t>
            </w:r>
            <w:proofErr w:type="spellStart"/>
            <w:r w:rsidRPr="00AE2CAA">
              <w:rPr>
                <w:rFonts w:ascii="Times New Roman" w:eastAsia="Times New Roman" w:hAnsi="Times New Roman" w:cs="Times New Roman"/>
                <w:sz w:val="36"/>
                <w:szCs w:val="36"/>
                <w:lang w:eastAsia="ru-RU"/>
              </w:rPr>
              <w:t>го</w:t>
            </w:r>
            <w:proofErr w:type="spellEnd"/>
            <w:r w:rsidRPr="00AE2CAA">
              <w:rPr>
                <w:rFonts w:ascii="Times New Roman" w:eastAsia="Times New Roman" w:hAnsi="Times New Roman" w:cs="Times New Roman"/>
                <w:sz w:val="36"/>
                <w:szCs w:val="36"/>
                <w:lang w:eastAsia="ru-RU"/>
              </w:rPr>
              <w:t xml:space="preserve"> числа каждого месяца</w:t>
            </w:r>
          </w:p>
        </w:tc>
      </w:tr>
      <w:tr w:rsidR="0012172E" w:rsidRPr="00AE2CAA" w:rsidTr="00080A24">
        <w:trPr>
          <w:trHeight w:val="603"/>
        </w:trPr>
        <w:tc>
          <w:tcPr>
            <w:tcW w:w="1383" w:type="dxa"/>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tabs>
                <w:tab w:val="left" w:pos="4860"/>
              </w:tabs>
              <w:autoSpaceDE w:val="0"/>
              <w:autoSpaceDN w:val="0"/>
              <w:adjustRightInd w:val="0"/>
              <w:spacing w:after="0" w:line="240" w:lineRule="auto"/>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sz w:val="36"/>
                <w:szCs w:val="36"/>
                <w:lang w:eastAsia="ru-RU"/>
              </w:rPr>
              <w:t>Ф-0503387</w:t>
            </w:r>
          </w:p>
        </w:tc>
        <w:tc>
          <w:tcPr>
            <w:tcW w:w="4091" w:type="dxa"/>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tabs>
                <w:tab w:val="left" w:pos="4860"/>
              </w:tabs>
              <w:autoSpaceDE w:val="0"/>
              <w:autoSpaceDN w:val="0"/>
              <w:adjustRightInd w:val="0"/>
              <w:spacing w:after="0" w:line="240" w:lineRule="auto"/>
              <w:rPr>
                <w:rFonts w:ascii="Times New Roman" w:eastAsia="Times New Roman" w:hAnsi="Times New Roman" w:cs="Times New Roman"/>
                <w:sz w:val="36"/>
                <w:szCs w:val="36"/>
                <w:lang w:eastAsia="ru-RU"/>
              </w:rPr>
            </w:pPr>
            <w:r w:rsidRPr="00AE2CAA">
              <w:rPr>
                <w:rFonts w:ascii="Times New Roman" w:eastAsia="Times New Roman" w:hAnsi="Times New Roman" w:cs="Times New Roman"/>
                <w:sz w:val="36"/>
                <w:szCs w:val="36"/>
                <w:lang w:eastAsia="ru-RU"/>
              </w:rPr>
              <w:t>Справочная таблица к отчету об исполнении консолидированного бюджета</w:t>
            </w:r>
          </w:p>
          <w:p w:rsidR="0012172E" w:rsidRPr="00AE2CAA" w:rsidRDefault="0012172E" w:rsidP="0012172E">
            <w:pPr>
              <w:tabs>
                <w:tab w:val="left" w:pos="4860"/>
              </w:tabs>
              <w:autoSpaceDE w:val="0"/>
              <w:autoSpaceDN w:val="0"/>
              <w:adjustRightInd w:val="0"/>
              <w:spacing w:after="0" w:line="240" w:lineRule="auto"/>
              <w:rPr>
                <w:rFonts w:ascii="Times New Roman" w:eastAsia="Times New Roman" w:hAnsi="Times New Roman" w:cs="Times New Roman"/>
                <w:sz w:val="36"/>
                <w:szCs w:val="36"/>
                <w:lang w:eastAsia="ru-RU"/>
              </w:rPr>
            </w:pPr>
          </w:p>
        </w:tc>
        <w:tc>
          <w:tcPr>
            <w:tcW w:w="2143" w:type="dxa"/>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tabs>
                <w:tab w:val="left" w:pos="4860"/>
              </w:tabs>
              <w:autoSpaceDE w:val="0"/>
              <w:autoSpaceDN w:val="0"/>
              <w:adjustRightInd w:val="0"/>
              <w:spacing w:after="0" w:line="240" w:lineRule="auto"/>
              <w:rPr>
                <w:rFonts w:ascii="Times New Roman" w:eastAsia="Times New Roman" w:hAnsi="Times New Roman" w:cs="Times New Roman"/>
                <w:sz w:val="36"/>
                <w:szCs w:val="36"/>
                <w:lang w:eastAsia="ru-RU"/>
              </w:rPr>
            </w:pPr>
          </w:p>
        </w:tc>
        <w:tc>
          <w:tcPr>
            <w:tcW w:w="2671" w:type="dxa"/>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tabs>
                <w:tab w:val="left" w:pos="4860"/>
              </w:tabs>
              <w:autoSpaceDE w:val="0"/>
              <w:autoSpaceDN w:val="0"/>
              <w:adjustRightInd w:val="0"/>
              <w:spacing w:after="0" w:line="240" w:lineRule="auto"/>
              <w:rPr>
                <w:rFonts w:ascii="Times New Roman" w:eastAsia="Times New Roman" w:hAnsi="Times New Roman" w:cs="Times New Roman"/>
                <w:sz w:val="36"/>
                <w:szCs w:val="36"/>
                <w:lang w:eastAsia="ru-RU"/>
              </w:rPr>
            </w:pPr>
            <w:r w:rsidRPr="00AE2CAA">
              <w:rPr>
                <w:rFonts w:ascii="Times New Roman" w:eastAsia="Times New Roman" w:hAnsi="Times New Roman" w:cs="Times New Roman"/>
                <w:sz w:val="36"/>
                <w:szCs w:val="36"/>
                <w:lang w:val="en-US" w:eastAsia="ru-RU"/>
              </w:rPr>
              <w:t xml:space="preserve">5-7 </w:t>
            </w:r>
            <w:proofErr w:type="spellStart"/>
            <w:r w:rsidRPr="00AE2CAA">
              <w:rPr>
                <w:rFonts w:ascii="Times New Roman" w:eastAsia="Times New Roman" w:hAnsi="Times New Roman" w:cs="Times New Roman"/>
                <w:sz w:val="36"/>
                <w:szCs w:val="36"/>
                <w:lang w:eastAsia="ru-RU"/>
              </w:rPr>
              <w:t>го</w:t>
            </w:r>
            <w:proofErr w:type="spellEnd"/>
            <w:r w:rsidRPr="00AE2CAA">
              <w:rPr>
                <w:rFonts w:ascii="Times New Roman" w:eastAsia="Times New Roman" w:hAnsi="Times New Roman" w:cs="Times New Roman"/>
                <w:sz w:val="36"/>
                <w:szCs w:val="36"/>
                <w:lang w:eastAsia="ru-RU"/>
              </w:rPr>
              <w:t xml:space="preserve"> числа каждого месяца</w:t>
            </w:r>
          </w:p>
          <w:p w:rsidR="0012172E" w:rsidRPr="00AE2CAA" w:rsidRDefault="0012172E" w:rsidP="0012172E">
            <w:pPr>
              <w:tabs>
                <w:tab w:val="left" w:pos="4860"/>
              </w:tabs>
              <w:autoSpaceDE w:val="0"/>
              <w:autoSpaceDN w:val="0"/>
              <w:adjustRightInd w:val="0"/>
              <w:spacing w:after="0" w:line="240" w:lineRule="auto"/>
              <w:rPr>
                <w:rFonts w:ascii="Times New Roman" w:eastAsia="Times New Roman" w:hAnsi="Times New Roman" w:cs="Times New Roman"/>
                <w:sz w:val="36"/>
                <w:szCs w:val="36"/>
                <w:lang w:val="en-US" w:eastAsia="ru-RU"/>
              </w:rPr>
            </w:pPr>
          </w:p>
          <w:p w:rsidR="0012172E" w:rsidRPr="00AE2CAA" w:rsidRDefault="0012172E" w:rsidP="0012172E">
            <w:pPr>
              <w:tabs>
                <w:tab w:val="left" w:pos="4860"/>
              </w:tabs>
              <w:autoSpaceDE w:val="0"/>
              <w:autoSpaceDN w:val="0"/>
              <w:adjustRightInd w:val="0"/>
              <w:spacing w:after="0" w:line="240" w:lineRule="auto"/>
              <w:rPr>
                <w:rFonts w:ascii="Times New Roman" w:eastAsia="Times New Roman" w:hAnsi="Times New Roman" w:cs="Times New Roman"/>
                <w:sz w:val="36"/>
                <w:szCs w:val="36"/>
                <w:lang w:val="en-US" w:eastAsia="ru-RU"/>
              </w:rPr>
            </w:pPr>
          </w:p>
        </w:tc>
      </w:tr>
      <w:tr w:rsidR="0012172E" w:rsidRPr="00AE2CAA" w:rsidTr="00080A24">
        <w:trPr>
          <w:trHeight w:val="471"/>
        </w:trPr>
        <w:tc>
          <w:tcPr>
            <w:tcW w:w="1383" w:type="dxa"/>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tabs>
                <w:tab w:val="left" w:pos="4860"/>
              </w:tabs>
              <w:autoSpaceDE w:val="0"/>
              <w:autoSpaceDN w:val="0"/>
              <w:adjustRightInd w:val="0"/>
              <w:spacing w:after="0" w:line="240" w:lineRule="auto"/>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sz w:val="36"/>
                <w:szCs w:val="36"/>
                <w:lang w:eastAsia="ru-RU"/>
              </w:rPr>
              <w:t>Ф-0503125</w:t>
            </w:r>
          </w:p>
        </w:tc>
        <w:tc>
          <w:tcPr>
            <w:tcW w:w="4091" w:type="dxa"/>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tabs>
                <w:tab w:val="left" w:pos="4860"/>
              </w:tabs>
              <w:autoSpaceDE w:val="0"/>
              <w:autoSpaceDN w:val="0"/>
              <w:adjustRightInd w:val="0"/>
              <w:spacing w:after="0" w:line="240" w:lineRule="auto"/>
              <w:rPr>
                <w:rFonts w:ascii="Times New Roman" w:eastAsia="Times New Roman" w:hAnsi="Times New Roman" w:cs="Times New Roman"/>
                <w:sz w:val="36"/>
                <w:szCs w:val="36"/>
                <w:lang w:eastAsia="ru-RU"/>
              </w:rPr>
            </w:pPr>
            <w:r w:rsidRPr="00AE2CAA">
              <w:rPr>
                <w:rFonts w:ascii="Times New Roman" w:eastAsia="Times New Roman" w:hAnsi="Times New Roman" w:cs="Times New Roman"/>
                <w:sz w:val="36"/>
                <w:szCs w:val="36"/>
                <w:lang w:eastAsia="ru-RU"/>
              </w:rPr>
              <w:t>Справка по консолидируемым расчетам</w:t>
            </w:r>
          </w:p>
          <w:p w:rsidR="0012172E" w:rsidRPr="00AE2CAA" w:rsidRDefault="0012172E" w:rsidP="0012172E">
            <w:pPr>
              <w:tabs>
                <w:tab w:val="left" w:pos="4860"/>
              </w:tabs>
              <w:autoSpaceDE w:val="0"/>
              <w:autoSpaceDN w:val="0"/>
              <w:adjustRightInd w:val="0"/>
              <w:spacing w:after="0" w:line="240" w:lineRule="auto"/>
              <w:rPr>
                <w:rFonts w:ascii="Times New Roman" w:eastAsia="Times New Roman" w:hAnsi="Times New Roman" w:cs="Times New Roman"/>
                <w:sz w:val="36"/>
                <w:szCs w:val="36"/>
                <w:lang w:val="en-US" w:eastAsia="ru-RU"/>
              </w:rPr>
            </w:pPr>
          </w:p>
        </w:tc>
        <w:tc>
          <w:tcPr>
            <w:tcW w:w="2143" w:type="dxa"/>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tabs>
                <w:tab w:val="left" w:pos="4860"/>
              </w:tabs>
              <w:autoSpaceDE w:val="0"/>
              <w:autoSpaceDN w:val="0"/>
              <w:adjustRightInd w:val="0"/>
              <w:spacing w:after="0" w:line="240" w:lineRule="auto"/>
              <w:rPr>
                <w:rFonts w:ascii="Times New Roman" w:eastAsia="Times New Roman" w:hAnsi="Times New Roman" w:cs="Times New Roman"/>
                <w:sz w:val="36"/>
                <w:szCs w:val="36"/>
                <w:lang w:val="en-US" w:eastAsia="ru-RU"/>
              </w:rPr>
            </w:pPr>
          </w:p>
        </w:tc>
        <w:tc>
          <w:tcPr>
            <w:tcW w:w="2671" w:type="dxa"/>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tabs>
                <w:tab w:val="left" w:pos="4860"/>
              </w:tabs>
              <w:autoSpaceDE w:val="0"/>
              <w:autoSpaceDN w:val="0"/>
              <w:adjustRightInd w:val="0"/>
              <w:spacing w:after="0" w:line="240" w:lineRule="auto"/>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sz w:val="36"/>
                <w:szCs w:val="36"/>
                <w:lang w:val="en-US" w:eastAsia="ru-RU"/>
              </w:rPr>
              <w:t xml:space="preserve">5-7 </w:t>
            </w:r>
            <w:proofErr w:type="spellStart"/>
            <w:r w:rsidRPr="00AE2CAA">
              <w:rPr>
                <w:rFonts w:ascii="Times New Roman" w:eastAsia="Times New Roman" w:hAnsi="Times New Roman" w:cs="Times New Roman"/>
                <w:sz w:val="36"/>
                <w:szCs w:val="36"/>
                <w:lang w:eastAsia="ru-RU"/>
              </w:rPr>
              <w:t>го</w:t>
            </w:r>
            <w:proofErr w:type="spellEnd"/>
            <w:r w:rsidRPr="00AE2CAA">
              <w:rPr>
                <w:rFonts w:ascii="Times New Roman" w:eastAsia="Times New Roman" w:hAnsi="Times New Roman" w:cs="Times New Roman"/>
                <w:sz w:val="36"/>
                <w:szCs w:val="36"/>
                <w:lang w:eastAsia="ru-RU"/>
              </w:rPr>
              <w:t xml:space="preserve"> числа каждого месяца</w:t>
            </w:r>
          </w:p>
        </w:tc>
      </w:tr>
      <w:tr w:rsidR="0012172E" w:rsidRPr="00AE2CAA" w:rsidTr="00080A24">
        <w:trPr>
          <w:trHeight w:val="735"/>
        </w:trPr>
        <w:tc>
          <w:tcPr>
            <w:tcW w:w="1383" w:type="dxa"/>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tabs>
                <w:tab w:val="left" w:pos="4860"/>
              </w:tabs>
              <w:autoSpaceDE w:val="0"/>
              <w:autoSpaceDN w:val="0"/>
              <w:adjustRightInd w:val="0"/>
              <w:spacing w:after="0" w:line="240" w:lineRule="auto"/>
              <w:rPr>
                <w:rFonts w:ascii="Times New Roman" w:eastAsia="Times New Roman" w:hAnsi="Times New Roman" w:cs="Times New Roman"/>
                <w:sz w:val="36"/>
                <w:szCs w:val="36"/>
                <w:lang w:val="en-US" w:eastAsia="ru-RU"/>
              </w:rPr>
            </w:pPr>
          </w:p>
        </w:tc>
        <w:tc>
          <w:tcPr>
            <w:tcW w:w="4091" w:type="dxa"/>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tabs>
                <w:tab w:val="left" w:pos="4860"/>
              </w:tabs>
              <w:autoSpaceDE w:val="0"/>
              <w:autoSpaceDN w:val="0"/>
              <w:adjustRightInd w:val="0"/>
              <w:spacing w:after="0" w:line="240" w:lineRule="auto"/>
              <w:rPr>
                <w:rFonts w:ascii="Times New Roman" w:eastAsia="Times New Roman" w:hAnsi="Times New Roman" w:cs="Times New Roman"/>
                <w:sz w:val="36"/>
                <w:szCs w:val="36"/>
                <w:lang w:eastAsia="ru-RU"/>
              </w:rPr>
            </w:pPr>
            <w:r w:rsidRPr="00AE2CAA">
              <w:rPr>
                <w:rFonts w:ascii="Times New Roman" w:eastAsia="Times New Roman" w:hAnsi="Times New Roman" w:cs="Times New Roman"/>
                <w:sz w:val="36"/>
                <w:szCs w:val="36"/>
                <w:lang w:eastAsia="ru-RU"/>
              </w:rPr>
              <w:t>Расшифровка остатков средств консолидированного бюджета</w:t>
            </w:r>
          </w:p>
          <w:p w:rsidR="0012172E" w:rsidRPr="00AE2CAA" w:rsidRDefault="0012172E" w:rsidP="0012172E">
            <w:pPr>
              <w:tabs>
                <w:tab w:val="left" w:pos="4860"/>
              </w:tabs>
              <w:autoSpaceDE w:val="0"/>
              <w:autoSpaceDN w:val="0"/>
              <w:adjustRightInd w:val="0"/>
              <w:spacing w:after="0" w:line="240" w:lineRule="auto"/>
              <w:rPr>
                <w:rFonts w:ascii="Times New Roman" w:eastAsia="Times New Roman" w:hAnsi="Times New Roman" w:cs="Times New Roman"/>
                <w:sz w:val="36"/>
                <w:szCs w:val="36"/>
                <w:lang w:val="en-US" w:eastAsia="ru-RU"/>
              </w:rPr>
            </w:pPr>
          </w:p>
        </w:tc>
        <w:tc>
          <w:tcPr>
            <w:tcW w:w="2143" w:type="dxa"/>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tabs>
                <w:tab w:val="left" w:pos="4860"/>
              </w:tabs>
              <w:autoSpaceDE w:val="0"/>
              <w:autoSpaceDN w:val="0"/>
              <w:adjustRightInd w:val="0"/>
              <w:spacing w:after="0" w:line="240" w:lineRule="auto"/>
              <w:rPr>
                <w:rFonts w:ascii="Times New Roman" w:eastAsia="Times New Roman" w:hAnsi="Times New Roman" w:cs="Times New Roman"/>
                <w:sz w:val="36"/>
                <w:szCs w:val="36"/>
                <w:lang w:val="en-US" w:eastAsia="ru-RU"/>
              </w:rPr>
            </w:pPr>
          </w:p>
        </w:tc>
        <w:tc>
          <w:tcPr>
            <w:tcW w:w="2671" w:type="dxa"/>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tabs>
                <w:tab w:val="left" w:pos="4860"/>
              </w:tabs>
              <w:autoSpaceDE w:val="0"/>
              <w:autoSpaceDN w:val="0"/>
              <w:adjustRightInd w:val="0"/>
              <w:spacing w:after="0" w:line="240" w:lineRule="auto"/>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sz w:val="36"/>
                <w:szCs w:val="36"/>
                <w:lang w:val="en-US" w:eastAsia="ru-RU"/>
              </w:rPr>
              <w:t xml:space="preserve">2-3 </w:t>
            </w:r>
            <w:proofErr w:type="spellStart"/>
            <w:r w:rsidRPr="00AE2CAA">
              <w:rPr>
                <w:rFonts w:ascii="Times New Roman" w:eastAsia="Times New Roman" w:hAnsi="Times New Roman" w:cs="Times New Roman"/>
                <w:sz w:val="36"/>
                <w:szCs w:val="36"/>
                <w:lang w:eastAsia="ru-RU"/>
              </w:rPr>
              <w:t>го</w:t>
            </w:r>
            <w:proofErr w:type="spellEnd"/>
            <w:r w:rsidRPr="00AE2CAA">
              <w:rPr>
                <w:rFonts w:ascii="Times New Roman" w:eastAsia="Times New Roman" w:hAnsi="Times New Roman" w:cs="Times New Roman"/>
                <w:sz w:val="36"/>
                <w:szCs w:val="36"/>
                <w:lang w:eastAsia="ru-RU"/>
              </w:rPr>
              <w:t xml:space="preserve"> числа каждого месяца</w:t>
            </w:r>
          </w:p>
        </w:tc>
      </w:tr>
      <w:tr w:rsidR="0012172E" w:rsidRPr="00AE2CAA" w:rsidTr="00080A24">
        <w:trPr>
          <w:trHeight w:val="1"/>
        </w:trPr>
        <w:tc>
          <w:tcPr>
            <w:tcW w:w="1383" w:type="dxa"/>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tabs>
                <w:tab w:val="left" w:pos="4860"/>
              </w:tabs>
              <w:autoSpaceDE w:val="0"/>
              <w:autoSpaceDN w:val="0"/>
              <w:adjustRightInd w:val="0"/>
              <w:spacing w:after="0" w:line="240" w:lineRule="auto"/>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sz w:val="36"/>
                <w:szCs w:val="36"/>
                <w:lang w:eastAsia="ru-RU"/>
              </w:rPr>
              <w:t>Ф-1Т</w:t>
            </w:r>
          </w:p>
        </w:tc>
        <w:tc>
          <w:tcPr>
            <w:tcW w:w="4091" w:type="dxa"/>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tabs>
                <w:tab w:val="left" w:pos="4860"/>
              </w:tabs>
              <w:autoSpaceDE w:val="0"/>
              <w:autoSpaceDN w:val="0"/>
              <w:adjustRightInd w:val="0"/>
              <w:spacing w:after="0" w:line="240" w:lineRule="auto"/>
              <w:rPr>
                <w:rFonts w:ascii="Times New Roman" w:eastAsia="Times New Roman" w:hAnsi="Times New Roman" w:cs="Times New Roman"/>
                <w:sz w:val="36"/>
                <w:szCs w:val="36"/>
                <w:lang w:eastAsia="ru-RU"/>
              </w:rPr>
            </w:pPr>
            <w:r w:rsidRPr="00AE2CAA">
              <w:rPr>
                <w:rFonts w:ascii="Times New Roman" w:eastAsia="Times New Roman" w:hAnsi="Times New Roman" w:cs="Times New Roman"/>
                <w:sz w:val="36"/>
                <w:szCs w:val="36"/>
                <w:lang w:eastAsia="ru-RU"/>
              </w:rPr>
              <w:t>Сведения о численности и заработной плате работников</w:t>
            </w:r>
          </w:p>
        </w:tc>
        <w:tc>
          <w:tcPr>
            <w:tcW w:w="2143" w:type="dxa"/>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tabs>
                <w:tab w:val="left" w:pos="4860"/>
              </w:tabs>
              <w:autoSpaceDE w:val="0"/>
              <w:autoSpaceDN w:val="0"/>
              <w:adjustRightInd w:val="0"/>
              <w:spacing w:after="0" w:line="240" w:lineRule="auto"/>
              <w:rPr>
                <w:rFonts w:ascii="Times New Roman" w:eastAsia="Times New Roman" w:hAnsi="Times New Roman" w:cs="Times New Roman"/>
                <w:sz w:val="36"/>
                <w:szCs w:val="36"/>
                <w:lang w:eastAsia="ru-RU"/>
              </w:rPr>
            </w:pPr>
          </w:p>
        </w:tc>
        <w:tc>
          <w:tcPr>
            <w:tcW w:w="2671" w:type="dxa"/>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tabs>
                <w:tab w:val="left" w:pos="4860"/>
              </w:tabs>
              <w:autoSpaceDE w:val="0"/>
              <w:autoSpaceDN w:val="0"/>
              <w:adjustRightInd w:val="0"/>
              <w:spacing w:after="0" w:line="240" w:lineRule="auto"/>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sz w:val="36"/>
                <w:szCs w:val="36"/>
                <w:lang w:eastAsia="ru-RU"/>
              </w:rPr>
              <w:t>Не позднее 15 числа ежеквартально</w:t>
            </w:r>
          </w:p>
        </w:tc>
      </w:tr>
      <w:tr w:rsidR="0012172E" w:rsidRPr="00AE2CAA" w:rsidTr="00080A24">
        <w:trPr>
          <w:trHeight w:val="1"/>
        </w:trPr>
        <w:tc>
          <w:tcPr>
            <w:tcW w:w="1383" w:type="dxa"/>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tabs>
                <w:tab w:val="left" w:pos="4860"/>
              </w:tabs>
              <w:autoSpaceDE w:val="0"/>
              <w:autoSpaceDN w:val="0"/>
              <w:adjustRightInd w:val="0"/>
              <w:spacing w:after="0" w:line="240" w:lineRule="auto"/>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sz w:val="36"/>
                <w:szCs w:val="36"/>
                <w:lang w:eastAsia="ru-RU"/>
              </w:rPr>
              <w:t>Ф-4 ФСС</w:t>
            </w:r>
          </w:p>
        </w:tc>
        <w:tc>
          <w:tcPr>
            <w:tcW w:w="4091" w:type="dxa"/>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tabs>
                <w:tab w:val="left" w:pos="4860"/>
              </w:tabs>
              <w:autoSpaceDE w:val="0"/>
              <w:autoSpaceDN w:val="0"/>
              <w:adjustRightInd w:val="0"/>
              <w:spacing w:after="0" w:line="240" w:lineRule="auto"/>
              <w:rPr>
                <w:rFonts w:ascii="Times New Roman" w:eastAsia="Times New Roman" w:hAnsi="Times New Roman" w:cs="Times New Roman"/>
                <w:sz w:val="36"/>
                <w:szCs w:val="36"/>
                <w:lang w:eastAsia="ru-RU"/>
              </w:rPr>
            </w:pPr>
            <w:r w:rsidRPr="00AE2CAA">
              <w:rPr>
                <w:rFonts w:ascii="Times New Roman" w:eastAsia="Times New Roman" w:hAnsi="Times New Roman" w:cs="Times New Roman"/>
                <w:sz w:val="36"/>
                <w:szCs w:val="36"/>
                <w:lang w:eastAsia="ru-RU"/>
              </w:rPr>
              <w:t>Расчетные ведомости по страховым взносам фонда ФСС</w:t>
            </w:r>
          </w:p>
        </w:tc>
        <w:tc>
          <w:tcPr>
            <w:tcW w:w="2143" w:type="dxa"/>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tabs>
                <w:tab w:val="left" w:pos="4860"/>
              </w:tabs>
              <w:autoSpaceDE w:val="0"/>
              <w:autoSpaceDN w:val="0"/>
              <w:adjustRightInd w:val="0"/>
              <w:spacing w:after="0" w:line="240" w:lineRule="auto"/>
              <w:rPr>
                <w:rFonts w:ascii="Times New Roman" w:eastAsia="Times New Roman" w:hAnsi="Times New Roman" w:cs="Times New Roman"/>
                <w:sz w:val="36"/>
                <w:szCs w:val="36"/>
                <w:lang w:eastAsia="ru-RU"/>
              </w:rPr>
            </w:pPr>
          </w:p>
        </w:tc>
        <w:tc>
          <w:tcPr>
            <w:tcW w:w="2671" w:type="dxa"/>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tabs>
                <w:tab w:val="left" w:pos="4860"/>
              </w:tabs>
              <w:autoSpaceDE w:val="0"/>
              <w:autoSpaceDN w:val="0"/>
              <w:adjustRightInd w:val="0"/>
              <w:spacing w:after="0" w:line="240" w:lineRule="auto"/>
              <w:rPr>
                <w:rFonts w:ascii="Times New Roman" w:eastAsia="Times New Roman" w:hAnsi="Times New Roman" w:cs="Times New Roman"/>
                <w:sz w:val="36"/>
                <w:szCs w:val="36"/>
                <w:lang w:eastAsia="ru-RU"/>
              </w:rPr>
            </w:pPr>
            <w:r w:rsidRPr="00AE2CAA">
              <w:rPr>
                <w:rFonts w:ascii="Times New Roman" w:eastAsia="Times New Roman" w:hAnsi="Times New Roman" w:cs="Times New Roman"/>
                <w:sz w:val="36"/>
                <w:szCs w:val="36"/>
                <w:lang w:eastAsia="ru-RU"/>
              </w:rPr>
              <w:t>Не позднее 20 числа следующего за отчетным кварталом</w:t>
            </w:r>
          </w:p>
        </w:tc>
      </w:tr>
      <w:tr w:rsidR="0012172E" w:rsidRPr="00AE2CAA" w:rsidTr="00080A24">
        <w:trPr>
          <w:trHeight w:val="1"/>
        </w:trPr>
        <w:tc>
          <w:tcPr>
            <w:tcW w:w="1383" w:type="dxa"/>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tabs>
                <w:tab w:val="left" w:pos="4860"/>
              </w:tabs>
              <w:autoSpaceDE w:val="0"/>
              <w:autoSpaceDN w:val="0"/>
              <w:adjustRightInd w:val="0"/>
              <w:spacing w:after="0" w:line="240" w:lineRule="auto"/>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sz w:val="36"/>
                <w:szCs w:val="36"/>
                <w:lang w:eastAsia="ru-RU"/>
              </w:rPr>
              <w:t>РСВ</w:t>
            </w:r>
          </w:p>
        </w:tc>
        <w:tc>
          <w:tcPr>
            <w:tcW w:w="4091" w:type="dxa"/>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tabs>
                <w:tab w:val="left" w:pos="4860"/>
              </w:tabs>
              <w:autoSpaceDE w:val="0"/>
              <w:autoSpaceDN w:val="0"/>
              <w:adjustRightInd w:val="0"/>
              <w:spacing w:after="0" w:line="240" w:lineRule="auto"/>
              <w:rPr>
                <w:rFonts w:ascii="Times New Roman" w:eastAsia="Times New Roman" w:hAnsi="Times New Roman" w:cs="Times New Roman"/>
                <w:sz w:val="36"/>
                <w:szCs w:val="36"/>
                <w:lang w:eastAsia="ru-RU"/>
              </w:rPr>
            </w:pPr>
            <w:r w:rsidRPr="00AE2CAA">
              <w:rPr>
                <w:rFonts w:ascii="Times New Roman" w:eastAsia="Times New Roman" w:hAnsi="Times New Roman" w:cs="Times New Roman"/>
                <w:sz w:val="36"/>
                <w:szCs w:val="36"/>
                <w:lang w:eastAsia="ru-RU"/>
              </w:rPr>
              <w:t>Расчет по авансовым платежам по страховым взносам на обязательное страхование</w:t>
            </w:r>
          </w:p>
        </w:tc>
        <w:tc>
          <w:tcPr>
            <w:tcW w:w="2143" w:type="dxa"/>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tabs>
                <w:tab w:val="left" w:pos="4860"/>
              </w:tabs>
              <w:autoSpaceDE w:val="0"/>
              <w:autoSpaceDN w:val="0"/>
              <w:adjustRightInd w:val="0"/>
              <w:spacing w:after="0" w:line="240" w:lineRule="auto"/>
              <w:rPr>
                <w:rFonts w:ascii="Times New Roman" w:eastAsia="Times New Roman" w:hAnsi="Times New Roman" w:cs="Times New Roman"/>
                <w:sz w:val="36"/>
                <w:szCs w:val="36"/>
                <w:lang w:eastAsia="ru-RU"/>
              </w:rPr>
            </w:pPr>
          </w:p>
        </w:tc>
        <w:tc>
          <w:tcPr>
            <w:tcW w:w="2671" w:type="dxa"/>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tabs>
                <w:tab w:val="left" w:pos="4860"/>
              </w:tabs>
              <w:autoSpaceDE w:val="0"/>
              <w:autoSpaceDN w:val="0"/>
              <w:adjustRightInd w:val="0"/>
              <w:spacing w:after="0" w:line="240" w:lineRule="auto"/>
              <w:rPr>
                <w:rFonts w:ascii="Times New Roman" w:eastAsia="Times New Roman" w:hAnsi="Times New Roman" w:cs="Times New Roman"/>
                <w:sz w:val="36"/>
                <w:szCs w:val="36"/>
                <w:lang w:eastAsia="ru-RU"/>
              </w:rPr>
            </w:pPr>
            <w:r w:rsidRPr="00AE2CAA">
              <w:rPr>
                <w:rFonts w:ascii="Times New Roman" w:eastAsia="Times New Roman" w:hAnsi="Times New Roman" w:cs="Times New Roman"/>
                <w:sz w:val="36"/>
                <w:szCs w:val="36"/>
                <w:lang w:eastAsia="ru-RU"/>
              </w:rPr>
              <w:t>15 числа следующего за отчетным кварталом</w:t>
            </w:r>
          </w:p>
        </w:tc>
      </w:tr>
      <w:tr w:rsidR="0012172E" w:rsidRPr="00AE2CAA" w:rsidTr="00080A24">
        <w:trPr>
          <w:trHeight w:val="1"/>
        </w:trPr>
        <w:tc>
          <w:tcPr>
            <w:tcW w:w="1383" w:type="dxa"/>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tabs>
                <w:tab w:val="left" w:pos="4860"/>
              </w:tabs>
              <w:autoSpaceDE w:val="0"/>
              <w:autoSpaceDN w:val="0"/>
              <w:adjustRightInd w:val="0"/>
              <w:spacing w:after="0" w:line="240" w:lineRule="auto"/>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sz w:val="36"/>
                <w:szCs w:val="36"/>
                <w:lang w:eastAsia="ru-RU"/>
              </w:rPr>
              <w:t>сведения</w:t>
            </w:r>
          </w:p>
        </w:tc>
        <w:tc>
          <w:tcPr>
            <w:tcW w:w="4091" w:type="dxa"/>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tabs>
                <w:tab w:val="left" w:pos="4860"/>
              </w:tabs>
              <w:autoSpaceDE w:val="0"/>
              <w:autoSpaceDN w:val="0"/>
              <w:adjustRightInd w:val="0"/>
              <w:spacing w:after="0" w:line="240" w:lineRule="auto"/>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sz w:val="36"/>
                <w:szCs w:val="36"/>
                <w:lang w:eastAsia="ru-RU"/>
              </w:rPr>
              <w:t>Индивидуальные сведения страхователей</w:t>
            </w:r>
          </w:p>
        </w:tc>
        <w:tc>
          <w:tcPr>
            <w:tcW w:w="2143" w:type="dxa"/>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tabs>
                <w:tab w:val="left" w:pos="4860"/>
              </w:tabs>
              <w:autoSpaceDE w:val="0"/>
              <w:autoSpaceDN w:val="0"/>
              <w:adjustRightInd w:val="0"/>
              <w:spacing w:after="0" w:line="240" w:lineRule="auto"/>
              <w:rPr>
                <w:rFonts w:ascii="Times New Roman" w:eastAsia="Times New Roman" w:hAnsi="Times New Roman" w:cs="Times New Roman"/>
                <w:sz w:val="36"/>
                <w:szCs w:val="36"/>
                <w:lang w:val="en-US" w:eastAsia="ru-RU"/>
              </w:rPr>
            </w:pPr>
          </w:p>
        </w:tc>
        <w:tc>
          <w:tcPr>
            <w:tcW w:w="2671" w:type="dxa"/>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tabs>
                <w:tab w:val="left" w:pos="4860"/>
              </w:tabs>
              <w:autoSpaceDE w:val="0"/>
              <w:autoSpaceDN w:val="0"/>
              <w:adjustRightInd w:val="0"/>
              <w:spacing w:after="0" w:line="240" w:lineRule="auto"/>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sz w:val="36"/>
                <w:szCs w:val="36"/>
                <w:lang w:eastAsia="ru-RU"/>
              </w:rPr>
              <w:t>ежеквартально</w:t>
            </w:r>
          </w:p>
        </w:tc>
      </w:tr>
      <w:tr w:rsidR="0012172E" w:rsidRPr="00AE2CAA" w:rsidTr="00080A24">
        <w:trPr>
          <w:trHeight w:val="1"/>
        </w:trPr>
        <w:tc>
          <w:tcPr>
            <w:tcW w:w="1383" w:type="dxa"/>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tabs>
                <w:tab w:val="left" w:pos="4860"/>
              </w:tabs>
              <w:autoSpaceDE w:val="0"/>
              <w:autoSpaceDN w:val="0"/>
              <w:adjustRightInd w:val="0"/>
              <w:spacing w:after="0" w:line="240" w:lineRule="auto"/>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sz w:val="36"/>
                <w:szCs w:val="36"/>
                <w:lang w:val="en-US" w:eastAsia="ru-RU"/>
              </w:rPr>
              <w:t>2</w:t>
            </w:r>
            <w:r w:rsidRPr="00AE2CAA">
              <w:rPr>
                <w:rFonts w:ascii="Times New Roman" w:eastAsia="Times New Roman" w:hAnsi="Times New Roman" w:cs="Times New Roman"/>
                <w:sz w:val="36"/>
                <w:szCs w:val="36"/>
                <w:lang w:eastAsia="ru-RU"/>
              </w:rPr>
              <w:t>НДФЛ</w:t>
            </w:r>
          </w:p>
        </w:tc>
        <w:tc>
          <w:tcPr>
            <w:tcW w:w="4091" w:type="dxa"/>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tabs>
                <w:tab w:val="left" w:pos="4860"/>
              </w:tabs>
              <w:autoSpaceDE w:val="0"/>
              <w:autoSpaceDN w:val="0"/>
              <w:adjustRightInd w:val="0"/>
              <w:spacing w:after="0" w:line="240" w:lineRule="auto"/>
              <w:rPr>
                <w:rFonts w:ascii="Times New Roman" w:eastAsia="Times New Roman" w:hAnsi="Times New Roman" w:cs="Times New Roman"/>
                <w:sz w:val="36"/>
                <w:szCs w:val="36"/>
                <w:lang w:eastAsia="ru-RU"/>
              </w:rPr>
            </w:pPr>
            <w:r w:rsidRPr="00AE2CAA">
              <w:rPr>
                <w:rFonts w:ascii="Times New Roman" w:eastAsia="Times New Roman" w:hAnsi="Times New Roman" w:cs="Times New Roman"/>
                <w:sz w:val="36"/>
                <w:szCs w:val="36"/>
                <w:lang w:eastAsia="ru-RU"/>
              </w:rPr>
              <w:t>Справки о доходах физических лиц</w:t>
            </w:r>
          </w:p>
        </w:tc>
        <w:tc>
          <w:tcPr>
            <w:tcW w:w="2143" w:type="dxa"/>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tabs>
                <w:tab w:val="left" w:pos="4860"/>
              </w:tabs>
              <w:autoSpaceDE w:val="0"/>
              <w:autoSpaceDN w:val="0"/>
              <w:adjustRightInd w:val="0"/>
              <w:spacing w:after="0" w:line="240" w:lineRule="auto"/>
              <w:rPr>
                <w:rFonts w:ascii="Times New Roman" w:eastAsia="Times New Roman" w:hAnsi="Times New Roman" w:cs="Times New Roman"/>
                <w:sz w:val="36"/>
                <w:szCs w:val="36"/>
                <w:lang w:eastAsia="ru-RU"/>
              </w:rPr>
            </w:pPr>
          </w:p>
        </w:tc>
        <w:tc>
          <w:tcPr>
            <w:tcW w:w="2671" w:type="dxa"/>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tabs>
                <w:tab w:val="left" w:pos="4860"/>
              </w:tabs>
              <w:autoSpaceDE w:val="0"/>
              <w:autoSpaceDN w:val="0"/>
              <w:adjustRightInd w:val="0"/>
              <w:spacing w:after="0" w:line="240" w:lineRule="auto"/>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sz w:val="36"/>
                <w:szCs w:val="36"/>
                <w:lang w:val="en-US" w:eastAsia="ru-RU"/>
              </w:rPr>
              <w:t xml:space="preserve">1 </w:t>
            </w:r>
            <w:r w:rsidRPr="00AE2CAA">
              <w:rPr>
                <w:rFonts w:ascii="Times New Roman" w:eastAsia="Times New Roman" w:hAnsi="Times New Roman" w:cs="Times New Roman"/>
                <w:sz w:val="36"/>
                <w:szCs w:val="36"/>
                <w:lang w:eastAsia="ru-RU"/>
              </w:rPr>
              <w:t>раз в год</w:t>
            </w:r>
          </w:p>
        </w:tc>
      </w:tr>
      <w:tr w:rsidR="0012172E" w:rsidRPr="00AE2CAA" w:rsidTr="00080A24">
        <w:trPr>
          <w:trHeight w:val="1"/>
        </w:trPr>
        <w:tc>
          <w:tcPr>
            <w:tcW w:w="1383" w:type="dxa"/>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tabs>
                <w:tab w:val="left" w:pos="4860"/>
              </w:tabs>
              <w:autoSpaceDE w:val="0"/>
              <w:autoSpaceDN w:val="0"/>
              <w:adjustRightInd w:val="0"/>
              <w:spacing w:after="0" w:line="240" w:lineRule="auto"/>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sz w:val="36"/>
                <w:szCs w:val="36"/>
                <w:lang w:eastAsia="ru-RU"/>
              </w:rPr>
              <w:t>Ф-</w:t>
            </w:r>
            <w:r w:rsidRPr="00AE2CAA">
              <w:rPr>
                <w:rFonts w:ascii="Times New Roman" w:eastAsia="Times New Roman" w:hAnsi="Times New Roman" w:cs="Times New Roman"/>
                <w:sz w:val="36"/>
                <w:szCs w:val="36"/>
                <w:lang w:eastAsia="ru-RU"/>
              </w:rPr>
              <w:lastRenderedPageBreak/>
              <w:t>0503130</w:t>
            </w:r>
          </w:p>
        </w:tc>
        <w:tc>
          <w:tcPr>
            <w:tcW w:w="4091" w:type="dxa"/>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tabs>
                <w:tab w:val="left" w:pos="4860"/>
              </w:tabs>
              <w:autoSpaceDE w:val="0"/>
              <w:autoSpaceDN w:val="0"/>
              <w:adjustRightInd w:val="0"/>
              <w:spacing w:after="0" w:line="240" w:lineRule="auto"/>
              <w:rPr>
                <w:rFonts w:ascii="Times New Roman" w:eastAsia="Times New Roman" w:hAnsi="Times New Roman" w:cs="Times New Roman"/>
                <w:sz w:val="36"/>
                <w:szCs w:val="36"/>
                <w:lang w:eastAsia="ru-RU"/>
              </w:rPr>
            </w:pPr>
            <w:r w:rsidRPr="00AE2CAA">
              <w:rPr>
                <w:rFonts w:ascii="Times New Roman" w:eastAsia="Times New Roman" w:hAnsi="Times New Roman" w:cs="Times New Roman"/>
                <w:sz w:val="36"/>
                <w:szCs w:val="36"/>
                <w:lang w:eastAsia="ru-RU"/>
              </w:rPr>
              <w:lastRenderedPageBreak/>
              <w:t xml:space="preserve">Баланс исполнения </w:t>
            </w:r>
            <w:r w:rsidRPr="00AE2CAA">
              <w:rPr>
                <w:rFonts w:ascii="Times New Roman" w:eastAsia="Times New Roman" w:hAnsi="Times New Roman" w:cs="Times New Roman"/>
                <w:sz w:val="36"/>
                <w:szCs w:val="36"/>
                <w:lang w:eastAsia="ru-RU"/>
              </w:rPr>
              <w:lastRenderedPageBreak/>
              <w:t>бюджета главного распорядителя /</w:t>
            </w:r>
            <w:proofErr w:type="gramStart"/>
            <w:r w:rsidRPr="00AE2CAA">
              <w:rPr>
                <w:rFonts w:ascii="Times New Roman" w:eastAsia="Times New Roman" w:hAnsi="Times New Roman" w:cs="Times New Roman"/>
                <w:sz w:val="36"/>
                <w:szCs w:val="36"/>
                <w:lang w:eastAsia="ru-RU"/>
              </w:rPr>
              <w:t>распорядителя</w:t>
            </w:r>
            <w:proofErr w:type="gramEnd"/>
            <w:r w:rsidRPr="00AE2CAA">
              <w:rPr>
                <w:rFonts w:ascii="Times New Roman" w:eastAsia="Times New Roman" w:hAnsi="Times New Roman" w:cs="Times New Roman"/>
                <w:sz w:val="36"/>
                <w:szCs w:val="36"/>
                <w:lang w:eastAsia="ru-RU"/>
              </w:rPr>
              <w:t>/ получателя средств бюджета</w:t>
            </w:r>
          </w:p>
        </w:tc>
        <w:tc>
          <w:tcPr>
            <w:tcW w:w="2143" w:type="dxa"/>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tabs>
                <w:tab w:val="left" w:pos="4860"/>
              </w:tabs>
              <w:autoSpaceDE w:val="0"/>
              <w:autoSpaceDN w:val="0"/>
              <w:adjustRightInd w:val="0"/>
              <w:spacing w:after="0" w:line="240" w:lineRule="auto"/>
              <w:rPr>
                <w:rFonts w:ascii="Times New Roman" w:eastAsia="Times New Roman" w:hAnsi="Times New Roman" w:cs="Times New Roman"/>
                <w:sz w:val="36"/>
                <w:szCs w:val="36"/>
                <w:lang w:eastAsia="ru-RU"/>
              </w:rPr>
            </w:pPr>
          </w:p>
        </w:tc>
        <w:tc>
          <w:tcPr>
            <w:tcW w:w="2671" w:type="dxa"/>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tabs>
                <w:tab w:val="left" w:pos="4860"/>
              </w:tabs>
              <w:autoSpaceDE w:val="0"/>
              <w:autoSpaceDN w:val="0"/>
              <w:adjustRightInd w:val="0"/>
              <w:spacing w:after="0" w:line="240" w:lineRule="auto"/>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sz w:val="36"/>
                <w:szCs w:val="36"/>
                <w:lang w:val="en-US" w:eastAsia="ru-RU"/>
              </w:rPr>
              <w:t xml:space="preserve">1 </w:t>
            </w:r>
            <w:r w:rsidRPr="00AE2CAA">
              <w:rPr>
                <w:rFonts w:ascii="Times New Roman" w:eastAsia="Times New Roman" w:hAnsi="Times New Roman" w:cs="Times New Roman"/>
                <w:sz w:val="36"/>
                <w:szCs w:val="36"/>
                <w:lang w:eastAsia="ru-RU"/>
              </w:rPr>
              <w:t>раз в год</w:t>
            </w:r>
          </w:p>
        </w:tc>
      </w:tr>
      <w:tr w:rsidR="0012172E" w:rsidRPr="00AE2CAA" w:rsidTr="00080A24">
        <w:trPr>
          <w:trHeight w:val="1"/>
        </w:trPr>
        <w:tc>
          <w:tcPr>
            <w:tcW w:w="1383" w:type="dxa"/>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tabs>
                <w:tab w:val="left" w:pos="4860"/>
              </w:tabs>
              <w:autoSpaceDE w:val="0"/>
              <w:autoSpaceDN w:val="0"/>
              <w:adjustRightInd w:val="0"/>
              <w:spacing w:after="0" w:line="240" w:lineRule="auto"/>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sz w:val="36"/>
                <w:szCs w:val="36"/>
                <w:lang w:eastAsia="ru-RU"/>
              </w:rPr>
              <w:lastRenderedPageBreak/>
              <w:t>Ф-0503121</w:t>
            </w:r>
          </w:p>
        </w:tc>
        <w:tc>
          <w:tcPr>
            <w:tcW w:w="4091" w:type="dxa"/>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tabs>
                <w:tab w:val="left" w:pos="4860"/>
              </w:tabs>
              <w:autoSpaceDE w:val="0"/>
              <w:autoSpaceDN w:val="0"/>
              <w:adjustRightInd w:val="0"/>
              <w:spacing w:after="0" w:line="240" w:lineRule="auto"/>
              <w:rPr>
                <w:rFonts w:ascii="Times New Roman" w:eastAsia="Times New Roman" w:hAnsi="Times New Roman" w:cs="Times New Roman"/>
                <w:sz w:val="36"/>
                <w:szCs w:val="36"/>
                <w:lang w:eastAsia="ru-RU"/>
              </w:rPr>
            </w:pPr>
            <w:r w:rsidRPr="00AE2CAA">
              <w:rPr>
                <w:rFonts w:ascii="Times New Roman" w:eastAsia="Times New Roman" w:hAnsi="Times New Roman" w:cs="Times New Roman"/>
                <w:sz w:val="36"/>
                <w:szCs w:val="36"/>
                <w:lang w:eastAsia="ru-RU"/>
              </w:rPr>
              <w:t>Отчет о финансовых  результатах  деятельности</w:t>
            </w:r>
          </w:p>
        </w:tc>
        <w:tc>
          <w:tcPr>
            <w:tcW w:w="2143" w:type="dxa"/>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tabs>
                <w:tab w:val="left" w:pos="4860"/>
              </w:tabs>
              <w:autoSpaceDE w:val="0"/>
              <w:autoSpaceDN w:val="0"/>
              <w:adjustRightInd w:val="0"/>
              <w:spacing w:after="0" w:line="240" w:lineRule="auto"/>
              <w:rPr>
                <w:rFonts w:ascii="Times New Roman" w:eastAsia="Times New Roman" w:hAnsi="Times New Roman" w:cs="Times New Roman"/>
                <w:sz w:val="36"/>
                <w:szCs w:val="36"/>
                <w:lang w:eastAsia="ru-RU"/>
              </w:rPr>
            </w:pPr>
          </w:p>
        </w:tc>
        <w:tc>
          <w:tcPr>
            <w:tcW w:w="2671" w:type="dxa"/>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tabs>
                <w:tab w:val="left" w:pos="4860"/>
              </w:tabs>
              <w:autoSpaceDE w:val="0"/>
              <w:autoSpaceDN w:val="0"/>
              <w:adjustRightInd w:val="0"/>
              <w:spacing w:after="0" w:line="240" w:lineRule="auto"/>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sz w:val="36"/>
                <w:szCs w:val="36"/>
                <w:lang w:val="en-US" w:eastAsia="ru-RU"/>
              </w:rPr>
              <w:t xml:space="preserve">1 </w:t>
            </w:r>
            <w:r w:rsidRPr="00AE2CAA">
              <w:rPr>
                <w:rFonts w:ascii="Times New Roman" w:eastAsia="Times New Roman" w:hAnsi="Times New Roman" w:cs="Times New Roman"/>
                <w:sz w:val="36"/>
                <w:szCs w:val="36"/>
                <w:lang w:eastAsia="ru-RU"/>
              </w:rPr>
              <w:t>раз в год</w:t>
            </w:r>
          </w:p>
        </w:tc>
      </w:tr>
      <w:tr w:rsidR="0012172E" w:rsidRPr="00AE2CAA" w:rsidTr="00080A24">
        <w:trPr>
          <w:trHeight w:val="1"/>
        </w:trPr>
        <w:tc>
          <w:tcPr>
            <w:tcW w:w="1383" w:type="dxa"/>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tabs>
                <w:tab w:val="left" w:pos="4860"/>
              </w:tabs>
              <w:autoSpaceDE w:val="0"/>
              <w:autoSpaceDN w:val="0"/>
              <w:adjustRightInd w:val="0"/>
              <w:spacing w:after="0" w:line="240" w:lineRule="auto"/>
              <w:rPr>
                <w:rFonts w:ascii="Times New Roman" w:eastAsia="Times New Roman" w:hAnsi="Times New Roman" w:cs="Times New Roman"/>
                <w:sz w:val="36"/>
                <w:szCs w:val="36"/>
                <w:lang w:val="en-US" w:eastAsia="ru-RU"/>
              </w:rPr>
            </w:pPr>
          </w:p>
        </w:tc>
        <w:tc>
          <w:tcPr>
            <w:tcW w:w="4091" w:type="dxa"/>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tabs>
                <w:tab w:val="left" w:pos="4860"/>
              </w:tabs>
              <w:autoSpaceDE w:val="0"/>
              <w:autoSpaceDN w:val="0"/>
              <w:adjustRightInd w:val="0"/>
              <w:spacing w:after="0" w:line="240" w:lineRule="auto"/>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sz w:val="36"/>
                <w:szCs w:val="36"/>
                <w:lang w:eastAsia="ru-RU"/>
              </w:rPr>
              <w:t>Налоговые карточки</w:t>
            </w:r>
          </w:p>
        </w:tc>
        <w:tc>
          <w:tcPr>
            <w:tcW w:w="2143" w:type="dxa"/>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tabs>
                <w:tab w:val="left" w:pos="4860"/>
              </w:tabs>
              <w:autoSpaceDE w:val="0"/>
              <w:autoSpaceDN w:val="0"/>
              <w:adjustRightInd w:val="0"/>
              <w:spacing w:after="0" w:line="240" w:lineRule="auto"/>
              <w:rPr>
                <w:rFonts w:ascii="Times New Roman" w:eastAsia="Times New Roman" w:hAnsi="Times New Roman" w:cs="Times New Roman"/>
                <w:sz w:val="36"/>
                <w:szCs w:val="36"/>
                <w:lang w:val="en-US" w:eastAsia="ru-RU"/>
              </w:rPr>
            </w:pPr>
          </w:p>
        </w:tc>
        <w:tc>
          <w:tcPr>
            <w:tcW w:w="2671" w:type="dxa"/>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tabs>
                <w:tab w:val="left" w:pos="4860"/>
              </w:tabs>
              <w:autoSpaceDE w:val="0"/>
              <w:autoSpaceDN w:val="0"/>
              <w:adjustRightInd w:val="0"/>
              <w:spacing w:after="0" w:line="240" w:lineRule="auto"/>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sz w:val="36"/>
                <w:szCs w:val="36"/>
                <w:lang w:eastAsia="ru-RU"/>
              </w:rPr>
              <w:t>Ежемесячно</w:t>
            </w:r>
          </w:p>
        </w:tc>
      </w:tr>
      <w:tr w:rsidR="0012172E" w:rsidRPr="00AE2CAA" w:rsidTr="00080A24">
        <w:trPr>
          <w:trHeight w:val="1"/>
        </w:trPr>
        <w:tc>
          <w:tcPr>
            <w:tcW w:w="1383" w:type="dxa"/>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tabs>
                <w:tab w:val="left" w:pos="4860"/>
              </w:tabs>
              <w:autoSpaceDE w:val="0"/>
              <w:autoSpaceDN w:val="0"/>
              <w:adjustRightInd w:val="0"/>
              <w:spacing w:after="0" w:line="240" w:lineRule="auto"/>
              <w:rPr>
                <w:rFonts w:ascii="Times New Roman" w:eastAsia="Times New Roman" w:hAnsi="Times New Roman" w:cs="Times New Roman"/>
                <w:sz w:val="36"/>
                <w:szCs w:val="36"/>
                <w:lang w:val="en-US" w:eastAsia="ru-RU"/>
              </w:rPr>
            </w:pPr>
          </w:p>
        </w:tc>
        <w:tc>
          <w:tcPr>
            <w:tcW w:w="4091" w:type="dxa"/>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tabs>
                <w:tab w:val="left" w:pos="4860"/>
              </w:tabs>
              <w:autoSpaceDE w:val="0"/>
              <w:autoSpaceDN w:val="0"/>
              <w:adjustRightInd w:val="0"/>
              <w:spacing w:after="0" w:line="240" w:lineRule="auto"/>
              <w:rPr>
                <w:rFonts w:ascii="Times New Roman" w:eastAsia="Times New Roman" w:hAnsi="Times New Roman" w:cs="Times New Roman"/>
                <w:sz w:val="36"/>
                <w:szCs w:val="36"/>
                <w:lang w:val="en-US" w:eastAsia="ru-RU"/>
              </w:rPr>
            </w:pPr>
          </w:p>
        </w:tc>
        <w:tc>
          <w:tcPr>
            <w:tcW w:w="2143" w:type="dxa"/>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tabs>
                <w:tab w:val="left" w:pos="4860"/>
              </w:tabs>
              <w:autoSpaceDE w:val="0"/>
              <w:autoSpaceDN w:val="0"/>
              <w:adjustRightInd w:val="0"/>
              <w:spacing w:after="0" w:line="240" w:lineRule="auto"/>
              <w:rPr>
                <w:rFonts w:ascii="Times New Roman" w:eastAsia="Times New Roman" w:hAnsi="Times New Roman" w:cs="Times New Roman"/>
                <w:sz w:val="36"/>
                <w:szCs w:val="36"/>
                <w:lang w:val="en-US" w:eastAsia="ru-RU"/>
              </w:rPr>
            </w:pPr>
          </w:p>
        </w:tc>
        <w:tc>
          <w:tcPr>
            <w:tcW w:w="2671" w:type="dxa"/>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tabs>
                <w:tab w:val="left" w:pos="4860"/>
              </w:tabs>
              <w:autoSpaceDE w:val="0"/>
              <w:autoSpaceDN w:val="0"/>
              <w:adjustRightInd w:val="0"/>
              <w:spacing w:after="0" w:line="240" w:lineRule="auto"/>
              <w:rPr>
                <w:rFonts w:ascii="Times New Roman" w:eastAsia="Times New Roman" w:hAnsi="Times New Roman" w:cs="Times New Roman"/>
                <w:sz w:val="36"/>
                <w:szCs w:val="36"/>
                <w:lang w:val="en-US" w:eastAsia="ru-RU"/>
              </w:rPr>
            </w:pPr>
          </w:p>
        </w:tc>
      </w:tr>
    </w:tbl>
    <w:p w:rsidR="0012172E" w:rsidRPr="00AE2CAA" w:rsidRDefault="0012172E" w:rsidP="0012172E">
      <w:pPr>
        <w:tabs>
          <w:tab w:val="left" w:pos="4860"/>
        </w:tabs>
        <w:autoSpaceDE w:val="0"/>
        <w:autoSpaceDN w:val="0"/>
        <w:adjustRightInd w:val="0"/>
        <w:spacing w:after="0" w:line="240" w:lineRule="auto"/>
        <w:jc w:val="both"/>
        <w:rPr>
          <w:rFonts w:ascii="Times New Roman" w:eastAsia="Times New Roman" w:hAnsi="Times New Roman" w:cs="Times New Roman"/>
          <w:sz w:val="36"/>
          <w:szCs w:val="36"/>
          <w:lang w:val="en-US" w:eastAsia="ru-RU"/>
        </w:rPr>
      </w:pPr>
    </w:p>
    <w:p w:rsidR="0012172E" w:rsidRPr="00AE2CAA" w:rsidRDefault="0012172E" w:rsidP="0012172E">
      <w:pPr>
        <w:tabs>
          <w:tab w:val="left" w:pos="4860"/>
        </w:tabs>
        <w:autoSpaceDE w:val="0"/>
        <w:autoSpaceDN w:val="0"/>
        <w:adjustRightInd w:val="0"/>
        <w:spacing w:after="0" w:line="240" w:lineRule="auto"/>
        <w:jc w:val="both"/>
        <w:rPr>
          <w:rFonts w:ascii="Times New Roman" w:eastAsia="Times New Roman" w:hAnsi="Times New Roman" w:cs="Times New Roman"/>
          <w:sz w:val="36"/>
          <w:szCs w:val="36"/>
          <w:lang w:eastAsia="ru-RU"/>
        </w:rPr>
      </w:pPr>
      <w:r w:rsidRPr="00AE2CAA">
        <w:rPr>
          <w:rFonts w:ascii="Times New Roman" w:eastAsia="Times New Roman" w:hAnsi="Times New Roman" w:cs="Times New Roman"/>
          <w:sz w:val="36"/>
          <w:szCs w:val="36"/>
          <w:lang w:eastAsia="ru-RU"/>
        </w:rPr>
        <w:t xml:space="preserve">3. Все документы, имеющие отношение к бухгалтерскому и налоговому учету, формируются в дела с учетом сроков хранения документов согласно прилагаемой к настоящему распоряжению примерной номенклатуре дел бухгалтерской, налоговой и финансовой службы, являющейся составной частью общей номенклатуры дел Администрации </w:t>
      </w:r>
      <w:proofErr w:type="spellStart"/>
      <w:r w:rsidR="00AE2CAA" w:rsidRPr="00AE2CAA">
        <w:rPr>
          <w:rFonts w:ascii="Times New Roman" w:eastAsia="Times New Roman" w:hAnsi="Times New Roman" w:cs="Times New Roman"/>
          <w:sz w:val="36"/>
          <w:szCs w:val="36"/>
          <w:lang w:eastAsia="ru-RU"/>
        </w:rPr>
        <w:t>Лощиновского</w:t>
      </w:r>
      <w:proofErr w:type="spellEnd"/>
      <w:r w:rsidRPr="00AE2CAA">
        <w:rPr>
          <w:rFonts w:ascii="Times New Roman" w:eastAsia="Times New Roman" w:hAnsi="Times New Roman" w:cs="Times New Roman"/>
          <w:sz w:val="36"/>
          <w:szCs w:val="36"/>
          <w:lang w:eastAsia="ru-RU"/>
        </w:rPr>
        <w:t xml:space="preserve"> сельского поселения</w:t>
      </w:r>
      <w:proofErr w:type="gramStart"/>
      <w:r w:rsidRPr="00AE2CAA">
        <w:rPr>
          <w:rFonts w:ascii="Times New Roman" w:eastAsia="Times New Roman" w:hAnsi="Times New Roman" w:cs="Times New Roman"/>
          <w:sz w:val="36"/>
          <w:szCs w:val="36"/>
          <w:lang w:eastAsia="ru-RU"/>
        </w:rPr>
        <w:t xml:space="preserve"> ,</w:t>
      </w:r>
      <w:proofErr w:type="gramEnd"/>
      <w:r w:rsidRPr="00AE2CAA">
        <w:rPr>
          <w:rFonts w:ascii="Times New Roman" w:eastAsia="Times New Roman" w:hAnsi="Times New Roman" w:cs="Times New Roman"/>
          <w:sz w:val="36"/>
          <w:szCs w:val="36"/>
          <w:lang w:eastAsia="ru-RU"/>
        </w:rPr>
        <w:t>в МКУ «</w:t>
      </w:r>
      <w:proofErr w:type="spellStart"/>
      <w:r w:rsidR="00AE2CAA" w:rsidRPr="00AE2CAA">
        <w:rPr>
          <w:rFonts w:ascii="Times New Roman" w:eastAsia="Times New Roman" w:hAnsi="Times New Roman" w:cs="Times New Roman"/>
          <w:sz w:val="36"/>
          <w:szCs w:val="36"/>
          <w:lang w:eastAsia="ru-RU"/>
        </w:rPr>
        <w:t>Лощиновский</w:t>
      </w:r>
      <w:proofErr w:type="spellEnd"/>
      <w:r w:rsidR="00056CC4">
        <w:rPr>
          <w:rFonts w:ascii="Times New Roman" w:eastAsia="Times New Roman" w:hAnsi="Times New Roman" w:cs="Times New Roman"/>
          <w:sz w:val="36"/>
          <w:szCs w:val="36"/>
          <w:lang w:eastAsia="ru-RU"/>
        </w:rPr>
        <w:t xml:space="preserve"> сельский клуб</w:t>
      </w:r>
      <w:r w:rsidRPr="00AE2CAA">
        <w:rPr>
          <w:rFonts w:ascii="Times New Roman" w:eastAsia="Times New Roman" w:hAnsi="Times New Roman" w:cs="Times New Roman"/>
          <w:sz w:val="36"/>
          <w:szCs w:val="36"/>
          <w:lang w:eastAsia="ru-RU"/>
        </w:rPr>
        <w:t>»</w:t>
      </w:r>
    </w:p>
    <w:p w:rsidR="0012172E" w:rsidRPr="00AE2CAA" w:rsidRDefault="0012172E" w:rsidP="0012172E">
      <w:pPr>
        <w:tabs>
          <w:tab w:val="left" w:pos="4860"/>
        </w:tabs>
        <w:autoSpaceDE w:val="0"/>
        <w:autoSpaceDN w:val="0"/>
        <w:adjustRightInd w:val="0"/>
        <w:spacing w:after="0" w:line="240" w:lineRule="auto"/>
        <w:jc w:val="both"/>
        <w:rPr>
          <w:rFonts w:ascii="Times New Roman" w:eastAsia="Times New Roman" w:hAnsi="Times New Roman" w:cs="Times New Roman"/>
          <w:sz w:val="36"/>
          <w:szCs w:val="36"/>
          <w:lang w:eastAsia="ru-RU"/>
        </w:rPr>
      </w:pPr>
    </w:p>
    <w:tbl>
      <w:tblPr>
        <w:tblW w:w="0" w:type="auto"/>
        <w:tblInd w:w="108" w:type="dxa"/>
        <w:tblLayout w:type="fixed"/>
        <w:tblLook w:val="0000" w:firstRow="0" w:lastRow="0" w:firstColumn="0" w:lastColumn="0" w:noHBand="0" w:noVBand="0"/>
      </w:tblPr>
      <w:tblGrid>
        <w:gridCol w:w="1132"/>
        <w:gridCol w:w="5072"/>
        <w:gridCol w:w="1842"/>
        <w:gridCol w:w="2092"/>
      </w:tblGrid>
      <w:tr w:rsidR="0012172E" w:rsidRPr="00AE2CAA" w:rsidTr="00080A24">
        <w:trPr>
          <w:trHeight w:val="1"/>
        </w:trPr>
        <w:tc>
          <w:tcPr>
            <w:tcW w:w="1132" w:type="dxa"/>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sz w:val="36"/>
                <w:szCs w:val="36"/>
                <w:lang w:eastAsia="ru-RU"/>
              </w:rPr>
              <w:t>Индекс дел</w:t>
            </w:r>
          </w:p>
        </w:tc>
        <w:tc>
          <w:tcPr>
            <w:tcW w:w="5072" w:type="dxa"/>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jc w:val="center"/>
              <w:rPr>
                <w:rFonts w:ascii="Times New Roman" w:eastAsia="Times New Roman" w:hAnsi="Times New Roman" w:cs="Times New Roman"/>
                <w:sz w:val="36"/>
                <w:szCs w:val="36"/>
                <w:lang w:eastAsia="ru-RU"/>
              </w:rPr>
            </w:pPr>
            <w:r w:rsidRPr="00AE2CAA">
              <w:rPr>
                <w:rFonts w:ascii="Times New Roman" w:eastAsia="Times New Roman" w:hAnsi="Times New Roman" w:cs="Times New Roman"/>
                <w:sz w:val="36"/>
                <w:szCs w:val="36"/>
                <w:lang w:eastAsia="ru-RU"/>
              </w:rPr>
              <w:t>Наименование направлений деятельности и дел</w:t>
            </w:r>
          </w:p>
        </w:tc>
        <w:tc>
          <w:tcPr>
            <w:tcW w:w="1842" w:type="dxa"/>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sz w:val="36"/>
                <w:szCs w:val="36"/>
                <w:lang w:eastAsia="ru-RU"/>
              </w:rPr>
              <w:t>Срок хранения</w:t>
            </w:r>
          </w:p>
        </w:tc>
        <w:tc>
          <w:tcPr>
            <w:tcW w:w="2092" w:type="dxa"/>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sz w:val="36"/>
                <w:szCs w:val="36"/>
                <w:lang w:eastAsia="ru-RU"/>
              </w:rPr>
              <w:t>Примечание</w:t>
            </w:r>
          </w:p>
        </w:tc>
      </w:tr>
      <w:tr w:rsidR="0012172E" w:rsidRPr="00AE2CAA" w:rsidTr="00080A24">
        <w:trPr>
          <w:trHeight w:val="1"/>
        </w:trPr>
        <w:tc>
          <w:tcPr>
            <w:tcW w:w="1132" w:type="dxa"/>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rPr>
                <w:rFonts w:ascii="Times New Roman" w:eastAsia="Times New Roman" w:hAnsi="Times New Roman" w:cs="Times New Roman"/>
                <w:sz w:val="36"/>
                <w:szCs w:val="36"/>
                <w:lang w:val="en-US" w:eastAsia="ru-RU"/>
              </w:rPr>
            </w:pPr>
          </w:p>
        </w:tc>
        <w:tc>
          <w:tcPr>
            <w:tcW w:w="5072" w:type="dxa"/>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rPr>
                <w:rFonts w:ascii="Times New Roman" w:eastAsia="Times New Roman" w:hAnsi="Times New Roman" w:cs="Times New Roman"/>
                <w:sz w:val="36"/>
                <w:szCs w:val="36"/>
                <w:lang w:eastAsia="ru-RU"/>
              </w:rPr>
            </w:pPr>
            <w:r w:rsidRPr="00AE2CAA">
              <w:rPr>
                <w:rFonts w:ascii="Times New Roman" w:eastAsia="Times New Roman" w:hAnsi="Times New Roman" w:cs="Times New Roman"/>
                <w:sz w:val="36"/>
                <w:szCs w:val="36"/>
                <w:lang w:eastAsia="ru-RU"/>
              </w:rPr>
              <w:t>02.Бюджетно-финансовая работа и бухгалтерский учет</w:t>
            </w:r>
          </w:p>
        </w:tc>
        <w:tc>
          <w:tcPr>
            <w:tcW w:w="1842" w:type="dxa"/>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rPr>
                <w:rFonts w:ascii="Times New Roman" w:eastAsia="Times New Roman" w:hAnsi="Times New Roman" w:cs="Times New Roman"/>
                <w:sz w:val="36"/>
                <w:szCs w:val="36"/>
                <w:lang w:eastAsia="ru-RU"/>
              </w:rPr>
            </w:pPr>
          </w:p>
        </w:tc>
        <w:tc>
          <w:tcPr>
            <w:tcW w:w="2092" w:type="dxa"/>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rPr>
                <w:rFonts w:ascii="Times New Roman" w:eastAsia="Times New Roman" w:hAnsi="Times New Roman" w:cs="Times New Roman"/>
                <w:sz w:val="36"/>
                <w:szCs w:val="36"/>
                <w:lang w:eastAsia="ru-RU"/>
              </w:rPr>
            </w:pPr>
          </w:p>
        </w:tc>
      </w:tr>
      <w:tr w:rsidR="0012172E" w:rsidRPr="00AE2CAA" w:rsidTr="00080A24">
        <w:trPr>
          <w:trHeight w:val="1"/>
        </w:trPr>
        <w:tc>
          <w:tcPr>
            <w:tcW w:w="1132" w:type="dxa"/>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sz w:val="36"/>
                <w:szCs w:val="36"/>
                <w:lang w:val="en-US" w:eastAsia="ru-RU"/>
              </w:rPr>
              <w:t>02-01</w:t>
            </w:r>
          </w:p>
        </w:tc>
        <w:tc>
          <w:tcPr>
            <w:tcW w:w="5072" w:type="dxa"/>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rPr>
                <w:rFonts w:ascii="Times New Roman" w:eastAsia="Times New Roman" w:hAnsi="Times New Roman" w:cs="Times New Roman"/>
                <w:sz w:val="36"/>
                <w:szCs w:val="36"/>
                <w:lang w:eastAsia="ru-RU"/>
              </w:rPr>
            </w:pPr>
            <w:r w:rsidRPr="00AE2CAA">
              <w:rPr>
                <w:rFonts w:ascii="Times New Roman" w:eastAsia="Times New Roman" w:hAnsi="Times New Roman" w:cs="Times New Roman"/>
                <w:sz w:val="36"/>
                <w:szCs w:val="36"/>
                <w:lang w:eastAsia="ru-RU"/>
              </w:rPr>
              <w:t>Законодательные и нормативные акты по бюджетно-финансовой работе и по бухгалтерскому учету</w:t>
            </w:r>
          </w:p>
        </w:tc>
        <w:tc>
          <w:tcPr>
            <w:tcW w:w="1842" w:type="dxa"/>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sz w:val="36"/>
                <w:szCs w:val="36"/>
                <w:lang w:eastAsia="ru-RU"/>
              </w:rPr>
              <w:t>До минования надобности</w:t>
            </w:r>
          </w:p>
        </w:tc>
        <w:tc>
          <w:tcPr>
            <w:tcW w:w="2092" w:type="dxa"/>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rPr>
                <w:rFonts w:ascii="Times New Roman" w:eastAsia="Times New Roman" w:hAnsi="Times New Roman" w:cs="Times New Roman"/>
                <w:sz w:val="36"/>
                <w:szCs w:val="36"/>
                <w:lang w:val="en-US" w:eastAsia="ru-RU"/>
              </w:rPr>
            </w:pPr>
          </w:p>
        </w:tc>
      </w:tr>
      <w:tr w:rsidR="0012172E" w:rsidRPr="00AE2CAA" w:rsidTr="00080A24">
        <w:trPr>
          <w:trHeight w:val="1"/>
        </w:trPr>
        <w:tc>
          <w:tcPr>
            <w:tcW w:w="1132" w:type="dxa"/>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sz w:val="36"/>
                <w:szCs w:val="36"/>
                <w:lang w:val="en-US" w:eastAsia="ru-RU"/>
              </w:rPr>
              <w:t>02-02</w:t>
            </w:r>
          </w:p>
        </w:tc>
        <w:tc>
          <w:tcPr>
            <w:tcW w:w="5072" w:type="dxa"/>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rPr>
                <w:rFonts w:ascii="Times New Roman" w:eastAsia="Times New Roman" w:hAnsi="Times New Roman" w:cs="Times New Roman"/>
                <w:sz w:val="36"/>
                <w:szCs w:val="36"/>
                <w:lang w:eastAsia="ru-RU"/>
              </w:rPr>
            </w:pPr>
            <w:r w:rsidRPr="00AE2CAA">
              <w:rPr>
                <w:rFonts w:ascii="Times New Roman" w:eastAsia="Times New Roman" w:hAnsi="Times New Roman" w:cs="Times New Roman"/>
                <w:sz w:val="36"/>
                <w:szCs w:val="36"/>
                <w:lang w:eastAsia="ru-RU"/>
              </w:rPr>
              <w:t>Инструкции, методические указания, рекомендации по бухгалтерскому учету и отчетности</w:t>
            </w:r>
          </w:p>
        </w:tc>
        <w:tc>
          <w:tcPr>
            <w:tcW w:w="1842" w:type="dxa"/>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sz w:val="36"/>
                <w:szCs w:val="36"/>
                <w:lang w:val="en-US" w:eastAsia="ru-RU"/>
              </w:rPr>
              <w:t xml:space="preserve">3 </w:t>
            </w:r>
            <w:r w:rsidRPr="00AE2CAA">
              <w:rPr>
                <w:rFonts w:ascii="Times New Roman" w:eastAsia="Times New Roman" w:hAnsi="Times New Roman" w:cs="Times New Roman"/>
                <w:sz w:val="36"/>
                <w:szCs w:val="36"/>
                <w:lang w:eastAsia="ru-RU"/>
              </w:rPr>
              <w:t>года</w:t>
            </w:r>
          </w:p>
        </w:tc>
        <w:tc>
          <w:tcPr>
            <w:tcW w:w="2092" w:type="dxa"/>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sz w:val="36"/>
                <w:szCs w:val="36"/>
                <w:lang w:eastAsia="ru-RU"/>
              </w:rPr>
              <w:t xml:space="preserve">После замены </w:t>
            </w:r>
            <w:proofErr w:type="gramStart"/>
            <w:r w:rsidRPr="00AE2CAA">
              <w:rPr>
                <w:rFonts w:ascii="Times New Roman" w:eastAsia="Times New Roman" w:hAnsi="Times New Roman" w:cs="Times New Roman"/>
                <w:sz w:val="36"/>
                <w:szCs w:val="36"/>
                <w:lang w:eastAsia="ru-RU"/>
              </w:rPr>
              <w:t>новыми</w:t>
            </w:r>
            <w:proofErr w:type="gramEnd"/>
          </w:p>
        </w:tc>
      </w:tr>
      <w:tr w:rsidR="0012172E" w:rsidRPr="00AE2CAA" w:rsidTr="00080A24">
        <w:trPr>
          <w:trHeight w:val="889"/>
        </w:trPr>
        <w:tc>
          <w:tcPr>
            <w:tcW w:w="1132" w:type="dxa"/>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sz w:val="36"/>
                <w:szCs w:val="36"/>
                <w:lang w:val="en-US" w:eastAsia="ru-RU"/>
              </w:rPr>
              <w:t>02-03</w:t>
            </w:r>
          </w:p>
        </w:tc>
        <w:tc>
          <w:tcPr>
            <w:tcW w:w="5072" w:type="dxa"/>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rPr>
                <w:rFonts w:ascii="Times New Roman" w:eastAsia="Times New Roman" w:hAnsi="Times New Roman" w:cs="Times New Roman"/>
                <w:sz w:val="36"/>
                <w:szCs w:val="36"/>
                <w:lang w:eastAsia="ru-RU"/>
              </w:rPr>
            </w:pPr>
            <w:r w:rsidRPr="00AE2CAA">
              <w:rPr>
                <w:rFonts w:ascii="Times New Roman" w:eastAsia="Times New Roman" w:hAnsi="Times New Roman" w:cs="Times New Roman"/>
                <w:sz w:val="36"/>
                <w:szCs w:val="36"/>
                <w:lang w:eastAsia="ru-RU"/>
              </w:rPr>
              <w:t>Утвержденное положение о бюджетном устройстве и бюджетном процессе в сельском поселении</w:t>
            </w:r>
          </w:p>
        </w:tc>
        <w:tc>
          <w:tcPr>
            <w:tcW w:w="1842" w:type="dxa"/>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sz w:val="36"/>
                <w:szCs w:val="36"/>
                <w:lang w:eastAsia="ru-RU"/>
              </w:rPr>
              <w:t>Постоянно</w:t>
            </w:r>
          </w:p>
        </w:tc>
        <w:tc>
          <w:tcPr>
            <w:tcW w:w="2092" w:type="dxa"/>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rPr>
                <w:rFonts w:ascii="Times New Roman" w:eastAsia="Times New Roman" w:hAnsi="Times New Roman" w:cs="Times New Roman"/>
                <w:sz w:val="36"/>
                <w:szCs w:val="36"/>
                <w:lang w:val="en-US" w:eastAsia="ru-RU"/>
              </w:rPr>
            </w:pPr>
          </w:p>
        </w:tc>
      </w:tr>
      <w:tr w:rsidR="0012172E" w:rsidRPr="00AE2CAA" w:rsidTr="00080A24">
        <w:trPr>
          <w:trHeight w:val="1"/>
        </w:trPr>
        <w:tc>
          <w:tcPr>
            <w:tcW w:w="1132" w:type="dxa"/>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sz w:val="36"/>
                <w:szCs w:val="36"/>
                <w:lang w:val="en-US" w:eastAsia="ru-RU"/>
              </w:rPr>
              <w:lastRenderedPageBreak/>
              <w:t>02-04</w:t>
            </w:r>
          </w:p>
        </w:tc>
        <w:tc>
          <w:tcPr>
            <w:tcW w:w="5072" w:type="dxa"/>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sz w:val="36"/>
                <w:szCs w:val="36"/>
                <w:lang w:eastAsia="ru-RU"/>
              </w:rPr>
              <w:t>Утвержденный бюджет сельского поселения</w:t>
            </w:r>
          </w:p>
        </w:tc>
        <w:tc>
          <w:tcPr>
            <w:tcW w:w="1842" w:type="dxa"/>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sz w:val="36"/>
                <w:szCs w:val="36"/>
                <w:lang w:eastAsia="ru-RU"/>
              </w:rPr>
              <w:t>Постоянно</w:t>
            </w:r>
          </w:p>
        </w:tc>
        <w:tc>
          <w:tcPr>
            <w:tcW w:w="2092" w:type="dxa"/>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rPr>
                <w:rFonts w:ascii="Times New Roman" w:eastAsia="Times New Roman" w:hAnsi="Times New Roman" w:cs="Times New Roman"/>
                <w:sz w:val="36"/>
                <w:szCs w:val="36"/>
                <w:lang w:val="en-US" w:eastAsia="ru-RU"/>
              </w:rPr>
            </w:pPr>
          </w:p>
        </w:tc>
      </w:tr>
      <w:tr w:rsidR="0012172E" w:rsidRPr="00AE2CAA" w:rsidTr="00080A24">
        <w:trPr>
          <w:trHeight w:val="1"/>
        </w:trPr>
        <w:tc>
          <w:tcPr>
            <w:tcW w:w="1132" w:type="dxa"/>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sz w:val="36"/>
                <w:szCs w:val="36"/>
                <w:lang w:val="en-US" w:eastAsia="ru-RU"/>
              </w:rPr>
              <w:t>02-05</w:t>
            </w:r>
          </w:p>
        </w:tc>
        <w:tc>
          <w:tcPr>
            <w:tcW w:w="5072" w:type="dxa"/>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rPr>
                <w:rFonts w:ascii="Times New Roman" w:eastAsia="Times New Roman" w:hAnsi="Times New Roman" w:cs="Times New Roman"/>
                <w:sz w:val="36"/>
                <w:szCs w:val="36"/>
                <w:lang w:eastAsia="ru-RU"/>
              </w:rPr>
            </w:pPr>
            <w:r w:rsidRPr="00AE2CAA">
              <w:rPr>
                <w:rFonts w:ascii="Times New Roman" w:eastAsia="Times New Roman" w:hAnsi="Times New Roman" w:cs="Times New Roman"/>
                <w:sz w:val="36"/>
                <w:szCs w:val="36"/>
                <w:lang w:eastAsia="ru-RU"/>
              </w:rPr>
              <w:t>Отчеты и балансы об исполнении</w:t>
            </w:r>
          </w:p>
          <w:p w:rsidR="0012172E" w:rsidRPr="00AE2CAA" w:rsidRDefault="0012172E" w:rsidP="0012172E">
            <w:pPr>
              <w:autoSpaceDE w:val="0"/>
              <w:autoSpaceDN w:val="0"/>
              <w:adjustRightInd w:val="0"/>
              <w:spacing w:after="0" w:line="240" w:lineRule="auto"/>
              <w:rPr>
                <w:rFonts w:ascii="Times New Roman" w:eastAsia="Times New Roman" w:hAnsi="Times New Roman" w:cs="Times New Roman"/>
                <w:sz w:val="36"/>
                <w:szCs w:val="36"/>
                <w:lang w:eastAsia="ru-RU"/>
              </w:rPr>
            </w:pPr>
            <w:r w:rsidRPr="00AE2CAA">
              <w:rPr>
                <w:rFonts w:ascii="Times New Roman" w:eastAsia="Times New Roman" w:hAnsi="Times New Roman" w:cs="Times New Roman"/>
                <w:sz w:val="36"/>
                <w:szCs w:val="36"/>
                <w:lang w:eastAsia="ru-RU"/>
              </w:rPr>
              <w:t>бюджета сельского поселения</w:t>
            </w:r>
          </w:p>
          <w:p w:rsidR="0012172E" w:rsidRPr="00AE2CAA" w:rsidRDefault="0012172E" w:rsidP="0012172E">
            <w:pPr>
              <w:autoSpaceDE w:val="0"/>
              <w:autoSpaceDN w:val="0"/>
              <w:adjustRightInd w:val="0"/>
              <w:spacing w:after="0" w:line="240" w:lineRule="auto"/>
              <w:rPr>
                <w:rFonts w:ascii="Times New Roman" w:eastAsia="Times New Roman" w:hAnsi="Times New Roman" w:cs="Times New Roman"/>
                <w:sz w:val="36"/>
                <w:szCs w:val="36"/>
                <w:lang w:eastAsia="ru-RU"/>
              </w:rPr>
            </w:pPr>
            <w:r w:rsidRPr="00AE2CAA">
              <w:rPr>
                <w:rFonts w:ascii="Times New Roman" w:eastAsia="Times New Roman" w:hAnsi="Times New Roman" w:cs="Times New Roman"/>
                <w:sz w:val="36"/>
                <w:szCs w:val="36"/>
                <w:lang w:eastAsia="ru-RU"/>
              </w:rPr>
              <w:t>а) годовые</w:t>
            </w:r>
          </w:p>
          <w:p w:rsidR="0012172E" w:rsidRPr="00AE2CAA" w:rsidRDefault="0012172E" w:rsidP="0012172E">
            <w:pPr>
              <w:autoSpaceDE w:val="0"/>
              <w:autoSpaceDN w:val="0"/>
              <w:adjustRightInd w:val="0"/>
              <w:spacing w:after="0" w:line="240" w:lineRule="auto"/>
              <w:rPr>
                <w:rFonts w:ascii="Times New Roman" w:eastAsia="Times New Roman" w:hAnsi="Times New Roman" w:cs="Times New Roman"/>
                <w:sz w:val="36"/>
                <w:szCs w:val="36"/>
                <w:lang w:eastAsia="ru-RU"/>
              </w:rPr>
            </w:pPr>
            <w:r w:rsidRPr="00AE2CAA">
              <w:rPr>
                <w:rFonts w:ascii="Times New Roman" w:eastAsia="Times New Roman" w:hAnsi="Times New Roman" w:cs="Times New Roman"/>
                <w:sz w:val="36"/>
                <w:szCs w:val="36"/>
                <w:lang w:eastAsia="ru-RU"/>
              </w:rPr>
              <w:t>б) квартальные</w:t>
            </w:r>
          </w:p>
          <w:p w:rsidR="0012172E" w:rsidRPr="00AE2CAA" w:rsidRDefault="0012172E" w:rsidP="0012172E">
            <w:pPr>
              <w:autoSpaceDE w:val="0"/>
              <w:autoSpaceDN w:val="0"/>
              <w:adjustRightInd w:val="0"/>
              <w:spacing w:after="0" w:line="240" w:lineRule="auto"/>
              <w:rPr>
                <w:rFonts w:ascii="Times New Roman" w:eastAsia="Times New Roman" w:hAnsi="Times New Roman" w:cs="Times New Roman"/>
                <w:sz w:val="36"/>
                <w:szCs w:val="36"/>
                <w:lang w:eastAsia="ru-RU"/>
              </w:rPr>
            </w:pPr>
            <w:r w:rsidRPr="00AE2CAA">
              <w:rPr>
                <w:rFonts w:ascii="Times New Roman" w:eastAsia="Times New Roman" w:hAnsi="Times New Roman" w:cs="Times New Roman"/>
                <w:sz w:val="36"/>
                <w:szCs w:val="36"/>
                <w:lang w:eastAsia="ru-RU"/>
              </w:rPr>
              <w:t>в) месячные</w:t>
            </w:r>
          </w:p>
        </w:tc>
        <w:tc>
          <w:tcPr>
            <w:tcW w:w="1842" w:type="dxa"/>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rPr>
                <w:rFonts w:ascii="Times New Roman" w:eastAsia="Times New Roman" w:hAnsi="Times New Roman" w:cs="Times New Roman"/>
                <w:sz w:val="36"/>
                <w:szCs w:val="36"/>
                <w:lang w:eastAsia="ru-RU"/>
              </w:rPr>
            </w:pPr>
            <w:r w:rsidRPr="00AE2CAA">
              <w:rPr>
                <w:rFonts w:ascii="Times New Roman" w:eastAsia="Times New Roman" w:hAnsi="Times New Roman" w:cs="Times New Roman"/>
                <w:sz w:val="36"/>
                <w:szCs w:val="36"/>
                <w:lang w:eastAsia="ru-RU"/>
              </w:rPr>
              <w:t xml:space="preserve">Постоянно  </w:t>
            </w:r>
          </w:p>
          <w:p w:rsidR="0012172E" w:rsidRPr="00AE2CAA" w:rsidRDefault="0012172E" w:rsidP="0012172E">
            <w:pPr>
              <w:autoSpaceDE w:val="0"/>
              <w:autoSpaceDN w:val="0"/>
              <w:adjustRightInd w:val="0"/>
              <w:spacing w:after="0" w:line="240" w:lineRule="auto"/>
              <w:rPr>
                <w:rFonts w:ascii="Times New Roman" w:eastAsia="Times New Roman" w:hAnsi="Times New Roman" w:cs="Times New Roman"/>
                <w:sz w:val="36"/>
                <w:szCs w:val="36"/>
                <w:lang w:eastAsia="ru-RU"/>
              </w:rPr>
            </w:pPr>
            <w:r w:rsidRPr="00AE2CAA">
              <w:rPr>
                <w:rFonts w:ascii="Times New Roman" w:eastAsia="Times New Roman" w:hAnsi="Times New Roman" w:cs="Times New Roman"/>
                <w:sz w:val="36"/>
                <w:szCs w:val="36"/>
                <w:lang w:val="en-US" w:eastAsia="ru-RU"/>
              </w:rPr>
              <w:t xml:space="preserve">5 </w:t>
            </w:r>
            <w:r w:rsidRPr="00AE2CAA">
              <w:rPr>
                <w:rFonts w:ascii="Times New Roman" w:eastAsia="Times New Roman" w:hAnsi="Times New Roman" w:cs="Times New Roman"/>
                <w:sz w:val="36"/>
                <w:szCs w:val="36"/>
                <w:lang w:eastAsia="ru-RU"/>
              </w:rPr>
              <w:t>лет</w:t>
            </w:r>
          </w:p>
          <w:p w:rsidR="0012172E" w:rsidRPr="00AE2CAA" w:rsidRDefault="0012172E" w:rsidP="0012172E">
            <w:pPr>
              <w:autoSpaceDE w:val="0"/>
              <w:autoSpaceDN w:val="0"/>
              <w:adjustRightInd w:val="0"/>
              <w:spacing w:after="0" w:line="240" w:lineRule="auto"/>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sz w:val="36"/>
                <w:szCs w:val="36"/>
                <w:lang w:val="en-US" w:eastAsia="ru-RU"/>
              </w:rPr>
              <w:t xml:space="preserve">1 </w:t>
            </w:r>
            <w:r w:rsidRPr="00AE2CAA">
              <w:rPr>
                <w:rFonts w:ascii="Times New Roman" w:eastAsia="Times New Roman" w:hAnsi="Times New Roman" w:cs="Times New Roman"/>
                <w:sz w:val="36"/>
                <w:szCs w:val="36"/>
                <w:lang w:eastAsia="ru-RU"/>
              </w:rPr>
              <w:t>год</w:t>
            </w:r>
          </w:p>
        </w:tc>
        <w:tc>
          <w:tcPr>
            <w:tcW w:w="2092" w:type="dxa"/>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sz w:val="36"/>
                <w:szCs w:val="36"/>
                <w:lang w:eastAsia="ru-RU"/>
              </w:rPr>
              <w:t xml:space="preserve">При отсутствии </w:t>
            </w:r>
            <w:proofErr w:type="gramStart"/>
            <w:r w:rsidRPr="00AE2CAA">
              <w:rPr>
                <w:rFonts w:ascii="Times New Roman" w:eastAsia="Times New Roman" w:hAnsi="Times New Roman" w:cs="Times New Roman"/>
                <w:sz w:val="36"/>
                <w:szCs w:val="36"/>
                <w:lang w:eastAsia="ru-RU"/>
              </w:rPr>
              <w:t>годовых</w:t>
            </w:r>
            <w:proofErr w:type="gramEnd"/>
            <w:r w:rsidRPr="00AE2CAA">
              <w:rPr>
                <w:rFonts w:ascii="Times New Roman" w:eastAsia="Times New Roman" w:hAnsi="Times New Roman" w:cs="Times New Roman"/>
                <w:sz w:val="36"/>
                <w:szCs w:val="36"/>
                <w:lang w:eastAsia="ru-RU"/>
              </w:rPr>
              <w:t xml:space="preserve"> - постоянно</w:t>
            </w:r>
          </w:p>
        </w:tc>
      </w:tr>
      <w:tr w:rsidR="0012172E" w:rsidRPr="00AE2CAA" w:rsidTr="00080A24">
        <w:trPr>
          <w:trHeight w:val="1"/>
        </w:trPr>
        <w:tc>
          <w:tcPr>
            <w:tcW w:w="1132" w:type="dxa"/>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sz w:val="36"/>
                <w:szCs w:val="36"/>
                <w:lang w:val="en-US" w:eastAsia="ru-RU"/>
              </w:rPr>
              <w:t>02-06</w:t>
            </w:r>
          </w:p>
        </w:tc>
        <w:tc>
          <w:tcPr>
            <w:tcW w:w="5072" w:type="dxa"/>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sz w:val="36"/>
                <w:szCs w:val="36"/>
                <w:lang w:eastAsia="ru-RU"/>
              </w:rPr>
              <w:t>Утверждение штатного расписания</w:t>
            </w:r>
          </w:p>
        </w:tc>
        <w:tc>
          <w:tcPr>
            <w:tcW w:w="1842" w:type="dxa"/>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sz w:val="36"/>
                <w:szCs w:val="36"/>
                <w:lang w:eastAsia="ru-RU"/>
              </w:rPr>
              <w:t>Постоянно</w:t>
            </w:r>
          </w:p>
        </w:tc>
        <w:tc>
          <w:tcPr>
            <w:tcW w:w="2092" w:type="dxa"/>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rPr>
                <w:rFonts w:ascii="Times New Roman" w:eastAsia="Times New Roman" w:hAnsi="Times New Roman" w:cs="Times New Roman"/>
                <w:sz w:val="36"/>
                <w:szCs w:val="36"/>
                <w:lang w:val="en-US" w:eastAsia="ru-RU"/>
              </w:rPr>
            </w:pPr>
          </w:p>
        </w:tc>
      </w:tr>
      <w:tr w:rsidR="0012172E" w:rsidRPr="00AE2CAA" w:rsidTr="00080A24">
        <w:trPr>
          <w:trHeight w:val="1"/>
        </w:trPr>
        <w:tc>
          <w:tcPr>
            <w:tcW w:w="1132" w:type="dxa"/>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sz w:val="36"/>
                <w:szCs w:val="36"/>
                <w:lang w:val="en-US" w:eastAsia="ru-RU"/>
              </w:rPr>
              <w:t>02-07</w:t>
            </w:r>
          </w:p>
        </w:tc>
        <w:tc>
          <w:tcPr>
            <w:tcW w:w="5072" w:type="dxa"/>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jc w:val="both"/>
              <w:rPr>
                <w:rFonts w:ascii="Times New Roman" w:eastAsia="Times New Roman" w:hAnsi="Times New Roman" w:cs="Times New Roman"/>
                <w:sz w:val="36"/>
                <w:szCs w:val="36"/>
                <w:lang w:eastAsia="ru-RU"/>
              </w:rPr>
            </w:pPr>
            <w:r w:rsidRPr="00AE2CAA">
              <w:rPr>
                <w:rFonts w:ascii="Times New Roman" w:eastAsia="Times New Roman" w:hAnsi="Times New Roman" w:cs="Times New Roman"/>
                <w:sz w:val="36"/>
                <w:szCs w:val="36"/>
                <w:lang w:eastAsia="ru-RU"/>
              </w:rPr>
              <w:t>Реестр расходных обязательств администрации сельского поселения</w:t>
            </w:r>
          </w:p>
        </w:tc>
        <w:tc>
          <w:tcPr>
            <w:tcW w:w="1842" w:type="dxa"/>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sz w:val="36"/>
                <w:szCs w:val="36"/>
                <w:lang w:eastAsia="ru-RU"/>
              </w:rPr>
              <w:t>Постоянно</w:t>
            </w:r>
          </w:p>
        </w:tc>
        <w:tc>
          <w:tcPr>
            <w:tcW w:w="2092" w:type="dxa"/>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rPr>
                <w:rFonts w:ascii="Times New Roman" w:eastAsia="Times New Roman" w:hAnsi="Times New Roman" w:cs="Times New Roman"/>
                <w:sz w:val="36"/>
                <w:szCs w:val="36"/>
                <w:lang w:val="en-US" w:eastAsia="ru-RU"/>
              </w:rPr>
            </w:pPr>
          </w:p>
        </w:tc>
      </w:tr>
      <w:tr w:rsidR="0012172E" w:rsidRPr="00AE2CAA" w:rsidTr="00080A24">
        <w:trPr>
          <w:trHeight w:val="1"/>
        </w:trPr>
        <w:tc>
          <w:tcPr>
            <w:tcW w:w="1132" w:type="dxa"/>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sz w:val="36"/>
                <w:szCs w:val="36"/>
                <w:lang w:val="en-US" w:eastAsia="ru-RU"/>
              </w:rPr>
              <w:t>02-08</w:t>
            </w:r>
          </w:p>
        </w:tc>
        <w:tc>
          <w:tcPr>
            <w:tcW w:w="5072" w:type="dxa"/>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jc w:val="both"/>
              <w:rPr>
                <w:rFonts w:ascii="Times New Roman" w:eastAsia="Times New Roman" w:hAnsi="Times New Roman" w:cs="Times New Roman"/>
                <w:sz w:val="36"/>
                <w:szCs w:val="36"/>
                <w:lang w:eastAsia="ru-RU"/>
              </w:rPr>
            </w:pPr>
            <w:proofErr w:type="gramStart"/>
            <w:r w:rsidRPr="00AE2CAA">
              <w:rPr>
                <w:rFonts w:ascii="Times New Roman" w:eastAsia="Times New Roman" w:hAnsi="Times New Roman" w:cs="Times New Roman"/>
                <w:sz w:val="36"/>
                <w:szCs w:val="36"/>
                <w:lang w:eastAsia="ru-RU"/>
              </w:rPr>
              <w:t xml:space="preserve">Регистры бюджетного учета с приложением к ним первичных документов, зафиксировавших факт совершения хозяйственных операций и явившихся основанием для бухгалтерских записей (кассовые, банковские документы, корешки банковских чековых книжек, ордера, табели, извещения банков и переводные требования, акты о приеме, сдаче, списании имущества и материалов, квитанции, корешки к ним, счета-фактуры, накладные и авансовые отчеты, платежные ведомости и др.) </w:t>
            </w:r>
            <w:proofErr w:type="gramEnd"/>
          </w:p>
        </w:tc>
        <w:tc>
          <w:tcPr>
            <w:tcW w:w="1842" w:type="dxa"/>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rPr>
                <w:rFonts w:ascii="Times New Roman" w:eastAsia="Times New Roman" w:hAnsi="Times New Roman" w:cs="Times New Roman"/>
                <w:sz w:val="36"/>
                <w:szCs w:val="36"/>
                <w:lang w:eastAsia="ru-RU"/>
              </w:rPr>
            </w:pPr>
            <w:r w:rsidRPr="00AE2CAA">
              <w:rPr>
                <w:rFonts w:ascii="Times New Roman" w:eastAsia="Times New Roman" w:hAnsi="Times New Roman" w:cs="Times New Roman"/>
                <w:sz w:val="36"/>
                <w:szCs w:val="36"/>
                <w:lang w:val="en-US" w:eastAsia="ru-RU"/>
              </w:rPr>
              <w:t xml:space="preserve">5 </w:t>
            </w:r>
            <w:r w:rsidRPr="00AE2CAA">
              <w:rPr>
                <w:rFonts w:ascii="Times New Roman" w:eastAsia="Times New Roman" w:hAnsi="Times New Roman" w:cs="Times New Roman"/>
                <w:sz w:val="36"/>
                <w:szCs w:val="36"/>
                <w:lang w:eastAsia="ru-RU"/>
              </w:rPr>
              <w:t>лет</w:t>
            </w:r>
          </w:p>
          <w:p w:rsidR="0012172E" w:rsidRPr="00AE2CAA" w:rsidRDefault="0012172E" w:rsidP="0012172E">
            <w:pPr>
              <w:autoSpaceDE w:val="0"/>
              <w:autoSpaceDN w:val="0"/>
              <w:adjustRightInd w:val="0"/>
              <w:spacing w:after="0" w:line="240" w:lineRule="auto"/>
              <w:rPr>
                <w:rFonts w:ascii="Times New Roman" w:eastAsia="Times New Roman" w:hAnsi="Times New Roman" w:cs="Times New Roman"/>
                <w:sz w:val="36"/>
                <w:szCs w:val="36"/>
                <w:lang w:val="en-US" w:eastAsia="ru-RU"/>
              </w:rPr>
            </w:pPr>
          </w:p>
          <w:p w:rsidR="0012172E" w:rsidRPr="00AE2CAA" w:rsidRDefault="0012172E" w:rsidP="0012172E">
            <w:pPr>
              <w:autoSpaceDE w:val="0"/>
              <w:autoSpaceDN w:val="0"/>
              <w:adjustRightInd w:val="0"/>
              <w:spacing w:after="0" w:line="240" w:lineRule="auto"/>
              <w:rPr>
                <w:rFonts w:ascii="Times New Roman" w:eastAsia="Times New Roman" w:hAnsi="Times New Roman" w:cs="Times New Roman"/>
                <w:sz w:val="36"/>
                <w:szCs w:val="36"/>
                <w:lang w:val="en-US" w:eastAsia="ru-RU"/>
              </w:rPr>
            </w:pPr>
          </w:p>
          <w:p w:rsidR="0012172E" w:rsidRPr="00AE2CAA" w:rsidRDefault="0012172E" w:rsidP="0012172E">
            <w:pPr>
              <w:autoSpaceDE w:val="0"/>
              <w:autoSpaceDN w:val="0"/>
              <w:adjustRightInd w:val="0"/>
              <w:spacing w:after="0" w:line="240" w:lineRule="auto"/>
              <w:rPr>
                <w:rFonts w:ascii="Times New Roman" w:eastAsia="Times New Roman" w:hAnsi="Times New Roman" w:cs="Times New Roman"/>
                <w:sz w:val="36"/>
                <w:szCs w:val="36"/>
                <w:lang w:val="en-US" w:eastAsia="ru-RU"/>
              </w:rPr>
            </w:pPr>
          </w:p>
          <w:p w:rsidR="0012172E" w:rsidRPr="00AE2CAA" w:rsidRDefault="0012172E" w:rsidP="0012172E">
            <w:pPr>
              <w:autoSpaceDE w:val="0"/>
              <w:autoSpaceDN w:val="0"/>
              <w:adjustRightInd w:val="0"/>
              <w:spacing w:after="0" w:line="240" w:lineRule="auto"/>
              <w:rPr>
                <w:rFonts w:ascii="Times New Roman" w:eastAsia="Times New Roman" w:hAnsi="Times New Roman" w:cs="Times New Roman"/>
                <w:sz w:val="36"/>
                <w:szCs w:val="36"/>
                <w:lang w:val="en-US" w:eastAsia="ru-RU"/>
              </w:rPr>
            </w:pPr>
          </w:p>
        </w:tc>
        <w:tc>
          <w:tcPr>
            <w:tcW w:w="2092" w:type="dxa"/>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rPr>
                <w:rFonts w:ascii="Times New Roman" w:eastAsia="Times New Roman" w:hAnsi="Times New Roman" w:cs="Times New Roman"/>
                <w:sz w:val="36"/>
                <w:szCs w:val="36"/>
                <w:lang w:eastAsia="ru-RU"/>
              </w:rPr>
            </w:pPr>
            <w:r w:rsidRPr="00AE2CAA">
              <w:rPr>
                <w:rFonts w:ascii="Times New Roman" w:eastAsia="Times New Roman" w:hAnsi="Times New Roman" w:cs="Times New Roman"/>
                <w:sz w:val="36"/>
                <w:szCs w:val="36"/>
                <w:lang w:eastAsia="ru-RU"/>
              </w:rPr>
              <w:t>При условии  завершения ревизии</w:t>
            </w:r>
          </w:p>
          <w:p w:rsidR="0012172E" w:rsidRPr="00AE2CAA" w:rsidRDefault="0012172E" w:rsidP="0012172E">
            <w:pPr>
              <w:autoSpaceDE w:val="0"/>
              <w:autoSpaceDN w:val="0"/>
              <w:adjustRightInd w:val="0"/>
              <w:spacing w:after="0" w:line="240" w:lineRule="auto"/>
              <w:rPr>
                <w:rFonts w:ascii="Times New Roman" w:eastAsia="Times New Roman" w:hAnsi="Times New Roman" w:cs="Times New Roman"/>
                <w:sz w:val="36"/>
                <w:szCs w:val="36"/>
                <w:lang w:val="en-US" w:eastAsia="ru-RU"/>
              </w:rPr>
            </w:pPr>
          </w:p>
          <w:p w:rsidR="0012172E" w:rsidRPr="00AE2CAA" w:rsidRDefault="0012172E" w:rsidP="0012172E">
            <w:pPr>
              <w:autoSpaceDE w:val="0"/>
              <w:autoSpaceDN w:val="0"/>
              <w:adjustRightInd w:val="0"/>
              <w:spacing w:after="0" w:line="240" w:lineRule="auto"/>
              <w:rPr>
                <w:rFonts w:ascii="Times New Roman" w:eastAsia="Times New Roman" w:hAnsi="Times New Roman" w:cs="Times New Roman"/>
                <w:sz w:val="36"/>
                <w:szCs w:val="36"/>
                <w:lang w:val="en-US" w:eastAsia="ru-RU"/>
              </w:rPr>
            </w:pPr>
          </w:p>
          <w:p w:rsidR="0012172E" w:rsidRPr="00AE2CAA" w:rsidRDefault="0012172E" w:rsidP="0012172E">
            <w:pPr>
              <w:autoSpaceDE w:val="0"/>
              <w:autoSpaceDN w:val="0"/>
              <w:adjustRightInd w:val="0"/>
              <w:spacing w:after="0" w:line="240" w:lineRule="auto"/>
              <w:rPr>
                <w:rFonts w:ascii="Times New Roman" w:eastAsia="Times New Roman" w:hAnsi="Times New Roman" w:cs="Times New Roman"/>
                <w:sz w:val="36"/>
                <w:szCs w:val="36"/>
                <w:lang w:val="en-US" w:eastAsia="ru-RU"/>
              </w:rPr>
            </w:pPr>
          </w:p>
        </w:tc>
      </w:tr>
      <w:tr w:rsidR="0012172E" w:rsidRPr="00AE2CAA" w:rsidTr="00080A24">
        <w:trPr>
          <w:trHeight w:val="1"/>
        </w:trPr>
        <w:tc>
          <w:tcPr>
            <w:tcW w:w="1132" w:type="dxa"/>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sz w:val="36"/>
                <w:szCs w:val="36"/>
                <w:lang w:val="en-US" w:eastAsia="ru-RU"/>
              </w:rPr>
              <w:t>02-09</w:t>
            </w:r>
          </w:p>
        </w:tc>
        <w:tc>
          <w:tcPr>
            <w:tcW w:w="5072" w:type="dxa"/>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sz w:val="36"/>
                <w:szCs w:val="36"/>
                <w:lang w:eastAsia="ru-RU"/>
              </w:rPr>
              <w:t>Главная книга</w:t>
            </w:r>
          </w:p>
        </w:tc>
        <w:tc>
          <w:tcPr>
            <w:tcW w:w="1842" w:type="dxa"/>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sz w:val="36"/>
                <w:szCs w:val="36"/>
                <w:lang w:val="en-US" w:eastAsia="ru-RU"/>
              </w:rPr>
              <w:t xml:space="preserve">5  </w:t>
            </w:r>
            <w:r w:rsidRPr="00AE2CAA">
              <w:rPr>
                <w:rFonts w:ascii="Times New Roman" w:eastAsia="Times New Roman" w:hAnsi="Times New Roman" w:cs="Times New Roman"/>
                <w:sz w:val="36"/>
                <w:szCs w:val="36"/>
                <w:lang w:eastAsia="ru-RU"/>
              </w:rPr>
              <w:t>лет</w:t>
            </w:r>
          </w:p>
        </w:tc>
        <w:tc>
          <w:tcPr>
            <w:tcW w:w="2092" w:type="dxa"/>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rPr>
                <w:rFonts w:ascii="Times New Roman" w:eastAsia="Times New Roman" w:hAnsi="Times New Roman" w:cs="Times New Roman"/>
                <w:sz w:val="36"/>
                <w:szCs w:val="36"/>
                <w:lang w:val="en-US" w:eastAsia="ru-RU"/>
              </w:rPr>
            </w:pPr>
          </w:p>
        </w:tc>
      </w:tr>
      <w:tr w:rsidR="0012172E" w:rsidRPr="00AE2CAA" w:rsidTr="00080A24">
        <w:trPr>
          <w:trHeight w:val="1"/>
        </w:trPr>
        <w:tc>
          <w:tcPr>
            <w:tcW w:w="1132" w:type="dxa"/>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sz w:val="36"/>
                <w:szCs w:val="36"/>
                <w:lang w:val="en-US" w:eastAsia="ru-RU"/>
              </w:rPr>
              <w:t>02-10</w:t>
            </w:r>
          </w:p>
        </w:tc>
        <w:tc>
          <w:tcPr>
            <w:tcW w:w="5072" w:type="dxa"/>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sz w:val="36"/>
                <w:szCs w:val="36"/>
                <w:lang w:eastAsia="ru-RU"/>
              </w:rPr>
              <w:t>Кассовая книга</w:t>
            </w:r>
          </w:p>
        </w:tc>
        <w:tc>
          <w:tcPr>
            <w:tcW w:w="1842" w:type="dxa"/>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sz w:val="36"/>
                <w:szCs w:val="36"/>
                <w:lang w:val="en-US" w:eastAsia="ru-RU"/>
              </w:rPr>
              <w:t xml:space="preserve">5 </w:t>
            </w:r>
            <w:r w:rsidRPr="00AE2CAA">
              <w:rPr>
                <w:rFonts w:ascii="Times New Roman" w:eastAsia="Times New Roman" w:hAnsi="Times New Roman" w:cs="Times New Roman"/>
                <w:sz w:val="36"/>
                <w:szCs w:val="36"/>
                <w:lang w:eastAsia="ru-RU"/>
              </w:rPr>
              <w:t>лет</w:t>
            </w:r>
          </w:p>
        </w:tc>
        <w:tc>
          <w:tcPr>
            <w:tcW w:w="2092" w:type="dxa"/>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rPr>
                <w:rFonts w:ascii="Times New Roman" w:eastAsia="Times New Roman" w:hAnsi="Times New Roman" w:cs="Times New Roman"/>
                <w:sz w:val="36"/>
                <w:szCs w:val="36"/>
                <w:lang w:val="en-US" w:eastAsia="ru-RU"/>
              </w:rPr>
            </w:pPr>
          </w:p>
        </w:tc>
      </w:tr>
      <w:tr w:rsidR="0012172E" w:rsidRPr="00AE2CAA" w:rsidTr="00080A24">
        <w:trPr>
          <w:trHeight w:val="1"/>
        </w:trPr>
        <w:tc>
          <w:tcPr>
            <w:tcW w:w="1132" w:type="dxa"/>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sz w:val="36"/>
                <w:szCs w:val="36"/>
                <w:lang w:val="en-US" w:eastAsia="ru-RU"/>
              </w:rPr>
              <w:t>02-11</w:t>
            </w:r>
          </w:p>
        </w:tc>
        <w:tc>
          <w:tcPr>
            <w:tcW w:w="5072" w:type="dxa"/>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rPr>
                <w:rFonts w:ascii="Times New Roman" w:eastAsia="Times New Roman" w:hAnsi="Times New Roman" w:cs="Times New Roman"/>
                <w:sz w:val="36"/>
                <w:szCs w:val="36"/>
                <w:lang w:eastAsia="ru-RU"/>
              </w:rPr>
            </w:pPr>
            <w:r w:rsidRPr="00AE2CAA">
              <w:rPr>
                <w:rFonts w:ascii="Times New Roman" w:eastAsia="Times New Roman" w:hAnsi="Times New Roman" w:cs="Times New Roman"/>
                <w:sz w:val="36"/>
                <w:szCs w:val="36"/>
                <w:lang w:eastAsia="ru-RU"/>
              </w:rPr>
              <w:t>Оборотные и накопительные ведомости</w:t>
            </w:r>
          </w:p>
          <w:p w:rsidR="0012172E" w:rsidRPr="00AE2CAA" w:rsidRDefault="0012172E" w:rsidP="0012172E">
            <w:pPr>
              <w:autoSpaceDE w:val="0"/>
              <w:autoSpaceDN w:val="0"/>
              <w:adjustRightInd w:val="0"/>
              <w:spacing w:after="0" w:line="240" w:lineRule="auto"/>
              <w:rPr>
                <w:rFonts w:ascii="Times New Roman" w:eastAsia="Times New Roman" w:hAnsi="Times New Roman" w:cs="Times New Roman"/>
                <w:sz w:val="36"/>
                <w:szCs w:val="36"/>
                <w:lang w:eastAsia="ru-RU"/>
              </w:rPr>
            </w:pPr>
            <w:r w:rsidRPr="00AE2CAA">
              <w:rPr>
                <w:rFonts w:ascii="Times New Roman" w:eastAsia="Times New Roman" w:hAnsi="Times New Roman" w:cs="Times New Roman"/>
                <w:sz w:val="36"/>
                <w:szCs w:val="36"/>
                <w:lang w:eastAsia="ru-RU"/>
              </w:rPr>
              <w:t>а) по основным средствам</w:t>
            </w:r>
          </w:p>
          <w:p w:rsidR="0012172E" w:rsidRPr="00AE2CAA" w:rsidRDefault="0012172E" w:rsidP="0012172E">
            <w:pPr>
              <w:autoSpaceDE w:val="0"/>
              <w:autoSpaceDN w:val="0"/>
              <w:adjustRightInd w:val="0"/>
              <w:spacing w:after="0" w:line="240" w:lineRule="auto"/>
              <w:rPr>
                <w:rFonts w:ascii="Times New Roman" w:eastAsia="Times New Roman" w:hAnsi="Times New Roman" w:cs="Times New Roman"/>
                <w:sz w:val="36"/>
                <w:szCs w:val="36"/>
                <w:lang w:eastAsia="ru-RU"/>
              </w:rPr>
            </w:pPr>
            <w:r w:rsidRPr="00AE2CAA">
              <w:rPr>
                <w:rFonts w:ascii="Times New Roman" w:eastAsia="Times New Roman" w:hAnsi="Times New Roman" w:cs="Times New Roman"/>
                <w:sz w:val="36"/>
                <w:szCs w:val="36"/>
                <w:lang w:eastAsia="ru-RU"/>
              </w:rPr>
              <w:lastRenderedPageBreak/>
              <w:t xml:space="preserve">б) по </w:t>
            </w:r>
            <w:proofErr w:type="spellStart"/>
            <w:proofErr w:type="gramStart"/>
            <w:r w:rsidRPr="00AE2CAA">
              <w:rPr>
                <w:rFonts w:ascii="Times New Roman" w:eastAsia="Times New Roman" w:hAnsi="Times New Roman" w:cs="Times New Roman"/>
                <w:sz w:val="36"/>
                <w:szCs w:val="36"/>
                <w:lang w:eastAsia="ru-RU"/>
              </w:rPr>
              <w:t>товарно</w:t>
            </w:r>
            <w:proofErr w:type="spellEnd"/>
            <w:r w:rsidRPr="00AE2CAA">
              <w:rPr>
                <w:rFonts w:ascii="Times New Roman" w:eastAsia="Times New Roman" w:hAnsi="Times New Roman" w:cs="Times New Roman"/>
                <w:sz w:val="36"/>
                <w:szCs w:val="36"/>
                <w:lang w:eastAsia="ru-RU"/>
              </w:rPr>
              <w:t xml:space="preserve"> – материальным</w:t>
            </w:r>
            <w:proofErr w:type="gramEnd"/>
            <w:r w:rsidRPr="00AE2CAA">
              <w:rPr>
                <w:rFonts w:ascii="Times New Roman" w:eastAsia="Times New Roman" w:hAnsi="Times New Roman" w:cs="Times New Roman"/>
                <w:sz w:val="36"/>
                <w:szCs w:val="36"/>
                <w:lang w:eastAsia="ru-RU"/>
              </w:rPr>
              <w:t xml:space="preserve"> счетам</w:t>
            </w:r>
          </w:p>
        </w:tc>
        <w:tc>
          <w:tcPr>
            <w:tcW w:w="1842" w:type="dxa"/>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rPr>
                <w:rFonts w:ascii="Times New Roman" w:eastAsia="Times New Roman" w:hAnsi="Times New Roman" w:cs="Times New Roman"/>
                <w:sz w:val="36"/>
                <w:szCs w:val="36"/>
                <w:lang w:eastAsia="ru-RU"/>
              </w:rPr>
            </w:pPr>
            <w:r w:rsidRPr="00AE2CAA">
              <w:rPr>
                <w:rFonts w:ascii="Times New Roman" w:eastAsia="Times New Roman" w:hAnsi="Times New Roman" w:cs="Times New Roman"/>
                <w:sz w:val="36"/>
                <w:szCs w:val="36"/>
                <w:lang w:val="en-US" w:eastAsia="ru-RU"/>
              </w:rPr>
              <w:lastRenderedPageBreak/>
              <w:t xml:space="preserve">10 </w:t>
            </w:r>
            <w:r w:rsidRPr="00AE2CAA">
              <w:rPr>
                <w:rFonts w:ascii="Times New Roman" w:eastAsia="Times New Roman" w:hAnsi="Times New Roman" w:cs="Times New Roman"/>
                <w:sz w:val="36"/>
                <w:szCs w:val="36"/>
                <w:lang w:eastAsia="ru-RU"/>
              </w:rPr>
              <w:t>лет</w:t>
            </w:r>
          </w:p>
          <w:p w:rsidR="0012172E" w:rsidRPr="00AE2CAA" w:rsidRDefault="0012172E" w:rsidP="0012172E">
            <w:pPr>
              <w:autoSpaceDE w:val="0"/>
              <w:autoSpaceDN w:val="0"/>
              <w:adjustRightInd w:val="0"/>
              <w:spacing w:after="0" w:line="240" w:lineRule="auto"/>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sz w:val="36"/>
                <w:szCs w:val="36"/>
                <w:lang w:val="en-US" w:eastAsia="ru-RU"/>
              </w:rPr>
              <w:t xml:space="preserve">5 </w:t>
            </w:r>
            <w:r w:rsidRPr="00AE2CAA">
              <w:rPr>
                <w:rFonts w:ascii="Times New Roman" w:eastAsia="Times New Roman" w:hAnsi="Times New Roman" w:cs="Times New Roman"/>
                <w:sz w:val="36"/>
                <w:szCs w:val="36"/>
                <w:lang w:eastAsia="ru-RU"/>
              </w:rPr>
              <w:t>лет</w:t>
            </w:r>
          </w:p>
        </w:tc>
        <w:tc>
          <w:tcPr>
            <w:tcW w:w="2092" w:type="dxa"/>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sz w:val="36"/>
                <w:szCs w:val="36"/>
                <w:lang w:eastAsia="ru-RU"/>
              </w:rPr>
              <w:t>См. примечание к п. 02-08</w:t>
            </w:r>
          </w:p>
        </w:tc>
      </w:tr>
      <w:tr w:rsidR="0012172E" w:rsidRPr="00AE2CAA" w:rsidTr="00080A24">
        <w:trPr>
          <w:trHeight w:val="1"/>
        </w:trPr>
        <w:tc>
          <w:tcPr>
            <w:tcW w:w="1132" w:type="dxa"/>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sz w:val="36"/>
                <w:szCs w:val="36"/>
                <w:lang w:val="en-US" w:eastAsia="ru-RU"/>
              </w:rPr>
              <w:lastRenderedPageBreak/>
              <w:t>02-12</w:t>
            </w:r>
          </w:p>
        </w:tc>
        <w:tc>
          <w:tcPr>
            <w:tcW w:w="5072" w:type="dxa"/>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rPr>
                <w:rFonts w:ascii="Times New Roman" w:eastAsia="Times New Roman" w:hAnsi="Times New Roman" w:cs="Times New Roman"/>
                <w:sz w:val="36"/>
                <w:szCs w:val="36"/>
                <w:lang w:eastAsia="ru-RU"/>
              </w:rPr>
            </w:pPr>
            <w:r w:rsidRPr="00AE2CAA">
              <w:rPr>
                <w:rFonts w:ascii="Times New Roman" w:eastAsia="Times New Roman" w:hAnsi="Times New Roman" w:cs="Times New Roman"/>
                <w:sz w:val="36"/>
                <w:szCs w:val="36"/>
                <w:lang w:eastAsia="ru-RU"/>
              </w:rPr>
              <w:t>Книга учета приходно-расходных кассовых документов.</w:t>
            </w:r>
          </w:p>
        </w:tc>
        <w:tc>
          <w:tcPr>
            <w:tcW w:w="1842" w:type="dxa"/>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sz w:val="36"/>
                <w:szCs w:val="36"/>
                <w:lang w:val="en-US" w:eastAsia="ru-RU"/>
              </w:rPr>
              <w:t xml:space="preserve">5 </w:t>
            </w:r>
            <w:r w:rsidRPr="00AE2CAA">
              <w:rPr>
                <w:rFonts w:ascii="Times New Roman" w:eastAsia="Times New Roman" w:hAnsi="Times New Roman" w:cs="Times New Roman"/>
                <w:sz w:val="36"/>
                <w:szCs w:val="36"/>
                <w:lang w:eastAsia="ru-RU"/>
              </w:rPr>
              <w:t>лет</w:t>
            </w:r>
          </w:p>
        </w:tc>
        <w:tc>
          <w:tcPr>
            <w:tcW w:w="2092" w:type="dxa"/>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sz w:val="36"/>
                <w:szCs w:val="36"/>
                <w:lang w:eastAsia="ru-RU"/>
              </w:rPr>
              <w:t>См. примечание  к п.02-08</w:t>
            </w:r>
          </w:p>
        </w:tc>
      </w:tr>
      <w:tr w:rsidR="0012172E" w:rsidRPr="00AE2CAA" w:rsidTr="00080A24">
        <w:trPr>
          <w:trHeight w:val="1"/>
        </w:trPr>
        <w:tc>
          <w:tcPr>
            <w:tcW w:w="1132" w:type="dxa"/>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sz w:val="36"/>
                <w:szCs w:val="36"/>
                <w:lang w:val="en-US" w:eastAsia="ru-RU"/>
              </w:rPr>
              <w:t>02-13</w:t>
            </w:r>
          </w:p>
        </w:tc>
        <w:tc>
          <w:tcPr>
            <w:tcW w:w="5072" w:type="dxa"/>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rPr>
                <w:rFonts w:ascii="Times New Roman" w:eastAsia="Times New Roman" w:hAnsi="Times New Roman" w:cs="Times New Roman"/>
                <w:sz w:val="36"/>
                <w:szCs w:val="36"/>
                <w:lang w:eastAsia="ru-RU"/>
              </w:rPr>
            </w:pPr>
            <w:r w:rsidRPr="00AE2CAA">
              <w:rPr>
                <w:rFonts w:ascii="Times New Roman" w:eastAsia="Times New Roman" w:hAnsi="Times New Roman" w:cs="Times New Roman"/>
                <w:sz w:val="36"/>
                <w:szCs w:val="36"/>
                <w:lang w:eastAsia="ru-RU"/>
              </w:rPr>
              <w:t>Лицевые счета работников Администрации сельского поселения</w:t>
            </w:r>
          </w:p>
        </w:tc>
        <w:tc>
          <w:tcPr>
            <w:tcW w:w="1842" w:type="dxa"/>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sz w:val="36"/>
                <w:szCs w:val="36"/>
                <w:lang w:val="en-US" w:eastAsia="ru-RU"/>
              </w:rPr>
              <w:t xml:space="preserve">75 </w:t>
            </w:r>
            <w:r w:rsidRPr="00AE2CAA">
              <w:rPr>
                <w:rFonts w:ascii="Times New Roman" w:eastAsia="Times New Roman" w:hAnsi="Times New Roman" w:cs="Times New Roman"/>
                <w:sz w:val="36"/>
                <w:szCs w:val="36"/>
                <w:lang w:eastAsia="ru-RU"/>
              </w:rPr>
              <w:t>лет</w:t>
            </w:r>
          </w:p>
        </w:tc>
        <w:tc>
          <w:tcPr>
            <w:tcW w:w="2092" w:type="dxa"/>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rPr>
                <w:rFonts w:ascii="Times New Roman" w:eastAsia="Times New Roman" w:hAnsi="Times New Roman" w:cs="Times New Roman"/>
                <w:sz w:val="36"/>
                <w:szCs w:val="36"/>
                <w:lang w:val="en-US" w:eastAsia="ru-RU"/>
              </w:rPr>
            </w:pPr>
          </w:p>
        </w:tc>
      </w:tr>
      <w:tr w:rsidR="0012172E" w:rsidRPr="00AE2CAA" w:rsidTr="00080A24">
        <w:trPr>
          <w:trHeight w:val="1"/>
        </w:trPr>
        <w:tc>
          <w:tcPr>
            <w:tcW w:w="1132" w:type="dxa"/>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sz w:val="36"/>
                <w:szCs w:val="36"/>
                <w:lang w:val="en-US" w:eastAsia="ru-RU"/>
              </w:rPr>
              <w:t>02-14</w:t>
            </w:r>
          </w:p>
        </w:tc>
        <w:tc>
          <w:tcPr>
            <w:tcW w:w="5072" w:type="dxa"/>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rPr>
                <w:rFonts w:ascii="Times New Roman" w:eastAsia="Times New Roman" w:hAnsi="Times New Roman" w:cs="Times New Roman"/>
                <w:sz w:val="36"/>
                <w:szCs w:val="36"/>
                <w:lang w:eastAsia="ru-RU"/>
              </w:rPr>
            </w:pPr>
            <w:r w:rsidRPr="00AE2CAA">
              <w:rPr>
                <w:rFonts w:ascii="Times New Roman" w:eastAsia="Times New Roman" w:hAnsi="Times New Roman" w:cs="Times New Roman"/>
                <w:sz w:val="36"/>
                <w:szCs w:val="36"/>
                <w:lang w:eastAsia="ru-RU"/>
              </w:rPr>
              <w:t>Расчетно-платежные ведомости на выдачу заработной платы, пособий, материальной помощи и др.</w:t>
            </w:r>
          </w:p>
        </w:tc>
        <w:tc>
          <w:tcPr>
            <w:tcW w:w="1842" w:type="dxa"/>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sz w:val="36"/>
                <w:szCs w:val="36"/>
                <w:lang w:val="en-US" w:eastAsia="ru-RU"/>
              </w:rPr>
              <w:t xml:space="preserve">5  </w:t>
            </w:r>
            <w:r w:rsidRPr="00AE2CAA">
              <w:rPr>
                <w:rFonts w:ascii="Times New Roman" w:eastAsia="Times New Roman" w:hAnsi="Times New Roman" w:cs="Times New Roman"/>
                <w:sz w:val="36"/>
                <w:szCs w:val="36"/>
                <w:lang w:eastAsia="ru-RU"/>
              </w:rPr>
              <w:t>лет</w:t>
            </w:r>
          </w:p>
        </w:tc>
        <w:tc>
          <w:tcPr>
            <w:tcW w:w="2092" w:type="dxa"/>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rPr>
                <w:rFonts w:ascii="Times New Roman" w:eastAsia="Times New Roman" w:hAnsi="Times New Roman" w:cs="Times New Roman"/>
                <w:sz w:val="36"/>
                <w:szCs w:val="36"/>
                <w:lang w:eastAsia="ru-RU"/>
              </w:rPr>
            </w:pPr>
            <w:r w:rsidRPr="00AE2CAA">
              <w:rPr>
                <w:rFonts w:ascii="Times New Roman" w:eastAsia="Times New Roman" w:hAnsi="Times New Roman" w:cs="Times New Roman"/>
                <w:sz w:val="36"/>
                <w:szCs w:val="36"/>
                <w:lang w:eastAsia="ru-RU"/>
              </w:rPr>
              <w:t>При отсутствии лицевых счетов – 75 лет.</w:t>
            </w:r>
          </w:p>
        </w:tc>
      </w:tr>
      <w:tr w:rsidR="0012172E" w:rsidRPr="00AE2CAA" w:rsidTr="00080A24">
        <w:trPr>
          <w:trHeight w:val="1"/>
        </w:trPr>
        <w:tc>
          <w:tcPr>
            <w:tcW w:w="1132" w:type="dxa"/>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sz w:val="36"/>
                <w:szCs w:val="36"/>
                <w:lang w:val="en-US" w:eastAsia="ru-RU"/>
              </w:rPr>
              <w:t>02-15</w:t>
            </w:r>
          </w:p>
        </w:tc>
        <w:tc>
          <w:tcPr>
            <w:tcW w:w="5072" w:type="dxa"/>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rPr>
                <w:rFonts w:ascii="Times New Roman" w:eastAsia="Times New Roman" w:hAnsi="Times New Roman" w:cs="Times New Roman"/>
                <w:sz w:val="36"/>
                <w:szCs w:val="36"/>
                <w:lang w:eastAsia="ru-RU"/>
              </w:rPr>
            </w:pPr>
            <w:r w:rsidRPr="00AE2CAA">
              <w:rPr>
                <w:rFonts w:ascii="Times New Roman" w:eastAsia="Times New Roman" w:hAnsi="Times New Roman" w:cs="Times New Roman"/>
                <w:sz w:val="36"/>
                <w:szCs w:val="36"/>
                <w:lang w:eastAsia="ru-RU"/>
              </w:rPr>
              <w:t>Индивидуальные сведения о трудовом стаже, заработке (вознаграждении), доходе и начисленных страховых взносах застрахованного лица</w:t>
            </w:r>
          </w:p>
        </w:tc>
        <w:tc>
          <w:tcPr>
            <w:tcW w:w="1842" w:type="dxa"/>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sz w:val="36"/>
                <w:szCs w:val="36"/>
                <w:lang w:val="en-US" w:eastAsia="ru-RU"/>
              </w:rPr>
              <w:t xml:space="preserve">5 </w:t>
            </w:r>
            <w:r w:rsidRPr="00AE2CAA">
              <w:rPr>
                <w:rFonts w:ascii="Times New Roman" w:eastAsia="Times New Roman" w:hAnsi="Times New Roman" w:cs="Times New Roman"/>
                <w:sz w:val="36"/>
                <w:szCs w:val="36"/>
                <w:lang w:eastAsia="ru-RU"/>
              </w:rPr>
              <w:t>лет</w:t>
            </w:r>
          </w:p>
        </w:tc>
        <w:tc>
          <w:tcPr>
            <w:tcW w:w="2092" w:type="dxa"/>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rPr>
                <w:rFonts w:ascii="Times New Roman" w:eastAsia="Times New Roman" w:hAnsi="Times New Roman" w:cs="Times New Roman"/>
                <w:sz w:val="36"/>
                <w:szCs w:val="36"/>
                <w:lang w:val="en-US" w:eastAsia="ru-RU"/>
              </w:rPr>
            </w:pPr>
          </w:p>
        </w:tc>
      </w:tr>
      <w:tr w:rsidR="0012172E" w:rsidRPr="00AE2CAA" w:rsidTr="00080A24">
        <w:trPr>
          <w:trHeight w:val="1"/>
        </w:trPr>
        <w:tc>
          <w:tcPr>
            <w:tcW w:w="1132" w:type="dxa"/>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sz w:val="36"/>
                <w:szCs w:val="36"/>
                <w:lang w:val="en-US" w:eastAsia="ru-RU"/>
              </w:rPr>
              <w:t>02-16</w:t>
            </w:r>
          </w:p>
        </w:tc>
        <w:tc>
          <w:tcPr>
            <w:tcW w:w="5072" w:type="dxa"/>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rPr>
                <w:rFonts w:ascii="Times New Roman" w:eastAsia="Times New Roman" w:hAnsi="Times New Roman" w:cs="Times New Roman"/>
                <w:sz w:val="36"/>
                <w:szCs w:val="36"/>
                <w:lang w:eastAsia="ru-RU"/>
              </w:rPr>
            </w:pPr>
            <w:r w:rsidRPr="00AE2CAA">
              <w:rPr>
                <w:rFonts w:ascii="Times New Roman" w:eastAsia="Times New Roman" w:hAnsi="Times New Roman" w:cs="Times New Roman"/>
                <w:sz w:val="36"/>
                <w:szCs w:val="36"/>
                <w:lang w:eastAsia="ru-RU"/>
              </w:rPr>
              <w:t>Налоговые карточки по учету доходов и подоходного налога работников Администрации сельского поселения</w:t>
            </w:r>
          </w:p>
        </w:tc>
        <w:tc>
          <w:tcPr>
            <w:tcW w:w="1842" w:type="dxa"/>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sz w:val="36"/>
                <w:szCs w:val="36"/>
                <w:lang w:val="en-US" w:eastAsia="ru-RU"/>
              </w:rPr>
              <w:t xml:space="preserve">5 </w:t>
            </w:r>
            <w:r w:rsidRPr="00AE2CAA">
              <w:rPr>
                <w:rFonts w:ascii="Times New Roman" w:eastAsia="Times New Roman" w:hAnsi="Times New Roman" w:cs="Times New Roman"/>
                <w:sz w:val="36"/>
                <w:szCs w:val="36"/>
                <w:lang w:eastAsia="ru-RU"/>
              </w:rPr>
              <w:t>лет</w:t>
            </w:r>
          </w:p>
        </w:tc>
        <w:tc>
          <w:tcPr>
            <w:tcW w:w="2092" w:type="dxa"/>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rPr>
                <w:rFonts w:ascii="Times New Roman" w:eastAsia="Times New Roman" w:hAnsi="Times New Roman" w:cs="Times New Roman"/>
                <w:sz w:val="36"/>
                <w:szCs w:val="36"/>
                <w:lang w:val="en-US" w:eastAsia="ru-RU"/>
              </w:rPr>
            </w:pPr>
          </w:p>
        </w:tc>
      </w:tr>
      <w:tr w:rsidR="0012172E" w:rsidRPr="00AE2CAA" w:rsidTr="00080A24">
        <w:trPr>
          <w:trHeight w:val="1"/>
        </w:trPr>
        <w:tc>
          <w:tcPr>
            <w:tcW w:w="1132" w:type="dxa"/>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sz w:val="36"/>
                <w:szCs w:val="36"/>
                <w:lang w:val="en-US" w:eastAsia="ru-RU"/>
              </w:rPr>
              <w:t>02-17</w:t>
            </w:r>
          </w:p>
        </w:tc>
        <w:tc>
          <w:tcPr>
            <w:tcW w:w="5072" w:type="dxa"/>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rPr>
                <w:rFonts w:ascii="Times New Roman" w:eastAsia="Times New Roman" w:hAnsi="Times New Roman" w:cs="Times New Roman"/>
                <w:sz w:val="36"/>
                <w:szCs w:val="36"/>
                <w:lang w:eastAsia="ru-RU"/>
              </w:rPr>
            </w:pPr>
            <w:r w:rsidRPr="00AE2CAA">
              <w:rPr>
                <w:rFonts w:ascii="Times New Roman" w:eastAsia="Times New Roman" w:hAnsi="Times New Roman" w:cs="Times New Roman"/>
                <w:sz w:val="36"/>
                <w:szCs w:val="36"/>
                <w:lang w:eastAsia="ru-RU"/>
              </w:rPr>
              <w:t>Сведения, справки о совокупном доходе работников Администрации сельского поселения</w:t>
            </w:r>
          </w:p>
        </w:tc>
        <w:tc>
          <w:tcPr>
            <w:tcW w:w="1842" w:type="dxa"/>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sz w:val="36"/>
                <w:szCs w:val="36"/>
                <w:lang w:val="en-US" w:eastAsia="ru-RU"/>
              </w:rPr>
              <w:t xml:space="preserve">5 </w:t>
            </w:r>
            <w:r w:rsidRPr="00AE2CAA">
              <w:rPr>
                <w:rFonts w:ascii="Times New Roman" w:eastAsia="Times New Roman" w:hAnsi="Times New Roman" w:cs="Times New Roman"/>
                <w:sz w:val="36"/>
                <w:szCs w:val="36"/>
                <w:lang w:eastAsia="ru-RU"/>
              </w:rPr>
              <w:t>лет</w:t>
            </w:r>
          </w:p>
        </w:tc>
        <w:tc>
          <w:tcPr>
            <w:tcW w:w="2092" w:type="dxa"/>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rPr>
                <w:rFonts w:ascii="Times New Roman" w:eastAsia="Times New Roman" w:hAnsi="Times New Roman" w:cs="Times New Roman"/>
                <w:sz w:val="36"/>
                <w:szCs w:val="36"/>
                <w:lang w:val="en-US" w:eastAsia="ru-RU"/>
              </w:rPr>
            </w:pPr>
          </w:p>
        </w:tc>
      </w:tr>
      <w:tr w:rsidR="0012172E" w:rsidRPr="00AE2CAA" w:rsidTr="00080A24">
        <w:trPr>
          <w:trHeight w:val="1"/>
        </w:trPr>
        <w:tc>
          <w:tcPr>
            <w:tcW w:w="1132" w:type="dxa"/>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sz w:val="36"/>
                <w:szCs w:val="36"/>
                <w:lang w:val="en-US" w:eastAsia="ru-RU"/>
              </w:rPr>
              <w:t>02-18</w:t>
            </w:r>
          </w:p>
        </w:tc>
        <w:tc>
          <w:tcPr>
            <w:tcW w:w="5072" w:type="dxa"/>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rPr>
                <w:rFonts w:ascii="Times New Roman" w:eastAsia="Times New Roman" w:hAnsi="Times New Roman" w:cs="Times New Roman"/>
                <w:sz w:val="36"/>
                <w:szCs w:val="36"/>
                <w:lang w:eastAsia="ru-RU"/>
              </w:rPr>
            </w:pPr>
            <w:r w:rsidRPr="00AE2CAA">
              <w:rPr>
                <w:rFonts w:ascii="Times New Roman" w:eastAsia="Times New Roman" w:hAnsi="Times New Roman" w:cs="Times New Roman"/>
                <w:sz w:val="36"/>
                <w:szCs w:val="36"/>
                <w:lang w:eastAsia="ru-RU"/>
              </w:rPr>
              <w:t>Положение о материальном стимулировании муниципальных служащих и служащих Администрации сельского поселения</w:t>
            </w:r>
          </w:p>
        </w:tc>
        <w:tc>
          <w:tcPr>
            <w:tcW w:w="1842" w:type="dxa"/>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sz w:val="36"/>
                <w:szCs w:val="36"/>
                <w:lang w:val="en-US" w:eastAsia="ru-RU"/>
              </w:rPr>
              <w:t xml:space="preserve">5 </w:t>
            </w:r>
            <w:r w:rsidRPr="00AE2CAA">
              <w:rPr>
                <w:rFonts w:ascii="Times New Roman" w:eastAsia="Times New Roman" w:hAnsi="Times New Roman" w:cs="Times New Roman"/>
                <w:sz w:val="36"/>
                <w:szCs w:val="36"/>
                <w:lang w:eastAsia="ru-RU"/>
              </w:rPr>
              <w:t>лет</w:t>
            </w:r>
          </w:p>
        </w:tc>
        <w:tc>
          <w:tcPr>
            <w:tcW w:w="2092" w:type="dxa"/>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rPr>
                <w:rFonts w:ascii="Times New Roman" w:eastAsia="Times New Roman" w:hAnsi="Times New Roman" w:cs="Times New Roman"/>
                <w:sz w:val="36"/>
                <w:szCs w:val="36"/>
                <w:lang w:val="en-US" w:eastAsia="ru-RU"/>
              </w:rPr>
            </w:pPr>
          </w:p>
        </w:tc>
      </w:tr>
      <w:tr w:rsidR="0012172E" w:rsidRPr="00AE2CAA" w:rsidTr="00080A24">
        <w:trPr>
          <w:trHeight w:val="1"/>
        </w:trPr>
        <w:tc>
          <w:tcPr>
            <w:tcW w:w="1132" w:type="dxa"/>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sz w:val="36"/>
                <w:szCs w:val="36"/>
                <w:lang w:val="en-US" w:eastAsia="ru-RU"/>
              </w:rPr>
              <w:t>02-19</w:t>
            </w:r>
          </w:p>
        </w:tc>
        <w:tc>
          <w:tcPr>
            <w:tcW w:w="5072" w:type="dxa"/>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rPr>
                <w:rFonts w:ascii="Times New Roman" w:eastAsia="Times New Roman" w:hAnsi="Times New Roman" w:cs="Times New Roman"/>
                <w:sz w:val="36"/>
                <w:szCs w:val="36"/>
                <w:lang w:eastAsia="ru-RU"/>
              </w:rPr>
            </w:pPr>
            <w:r w:rsidRPr="00AE2CAA">
              <w:rPr>
                <w:rFonts w:ascii="Times New Roman" w:eastAsia="Times New Roman" w:hAnsi="Times New Roman" w:cs="Times New Roman"/>
                <w:sz w:val="36"/>
                <w:szCs w:val="36"/>
                <w:lang w:eastAsia="ru-RU"/>
              </w:rPr>
              <w:t>Сообщение (свидетельство) о постановке Администрации сельского поселения на учет в налоговых органах</w:t>
            </w:r>
          </w:p>
        </w:tc>
        <w:tc>
          <w:tcPr>
            <w:tcW w:w="1842" w:type="dxa"/>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sz w:val="36"/>
                <w:szCs w:val="36"/>
                <w:lang w:val="en-US" w:eastAsia="ru-RU"/>
              </w:rPr>
              <w:t xml:space="preserve">5 </w:t>
            </w:r>
            <w:r w:rsidRPr="00AE2CAA">
              <w:rPr>
                <w:rFonts w:ascii="Times New Roman" w:eastAsia="Times New Roman" w:hAnsi="Times New Roman" w:cs="Times New Roman"/>
                <w:sz w:val="36"/>
                <w:szCs w:val="36"/>
                <w:lang w:eastAsia="ru-RU"/>
              </w:rPr>
              <w:t>лет</w:t>
            </w:r>
          </w:p>
        </w:tc>
        <w:tc>
          <w:tcPr>
            <w:tcW w:w="2092" w:type="dxa"/>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sz w:val="36"/>
                <w:szCs w:val="36"/>
                <w:lang w:eastAsia="ru-RU"/>
              </w:rPr>
              <w:t>После снятия с учета</w:t>
            </w:r>
          </w:p>
        </w:tc>
      </w:tr>
      <w:tr w:rsidR="0012172E" w:rsidRPr="00AE2CAA" w:rsidTr="00080A24">
        <w:trPr>
          <w:trHeight w:val="1"/>
        </w:trPr>
        <w:tc>
          <w:tcPr>
            <w:tcW w:w="1132" w:type="dxa"/>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sz w:val="36"/>
                <w:szCs w:val="36"/>
                <w:lang w:val="en-US" w:eastAsia="ru-RU"/>
              </w:rPr>
              <w:t xml:space="preserve">02 -20 </w:t>
            </w:r>
          </w:p>
        </w:tc>
        <w:tc>
          <w:tcPr>
            <w:tcW w:w="5072" w:type="dxa"/>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rPr>
                <w:rFonts w:ascii="Times New Roman" w:eastAsia="Times New Roman" w:hAnsi="Times New Roman" w:cs="Times New Roman"/>
                <w:sz w:val="36"/>
                <w:szCs w:val="36"/>
                <w:lang w:eastAsia="ru-RU"/>
              </w:rPr>
            </w:pPr>
            <w:r w:rsidRPr="00AE2CAA">
              <w:rPr>
                <w:rFonts w:ascii="Times New Roman" w:eastAsia="Times New Roman" w:hAnsi="Times New Roman" w:cs="Times New Roman"/>
                <w:sz w:val="36"/>
                <w:szCs w:val="36"/>
                <w:lang w:eastAsia="ru-RU"/>
              </w:rPr>
              <w:t xml:space="preserve">Отчеты по налогам  и страховым взносам по </w:t>
            </w:r>
            <w:r w:rsidRPr="00AE2CAA">
              <w:rPr>
                <w:rFonts w:ascii="Times New Roman" w:eastAsia="Times New Roman" w:hAnsi="Times New Roman" w:cs="Times New Roman"/>
                <w:sz w:val="36"/>
                <w:szCs w:val="36"/>
                <w:lang w:eastAsia="ru-RU"/>
              </w:rPr>
              <w:lastRenderedPageBreak/>
              <w:t xml:space="preserve">обязательному пенсионному страхованию  </w:t>
            </w:r>
          </w:p>
          <w:p w:rsidR="0012172E" w:rsidRPr="00AE2CAA" w:rsidRDefault="0012172E" w:rsidP="0012172E">
            <w:pPr>
              <w:autoSpaceDE w:val="0"/>
              <w:autoSpaceDN w:val="0"/>
              <w:adjustRightInd w:val="0"/>
              <w:spacing w:after="0" w:line="240" w:lineRule="auto"/>
              <w:rPr>
                <w:rFonts w:ascii="Times New Roman" w:eastAsia="Times New Roman" w:hAnsi="Times New Roman" w:cs="Times New Roman"/>
                <w:sz w:val="36"/>
                <w:szCs w:val="36"/>
                <w:lang w:eastAsia="ru-RU"/>
              </w:rPr>
            </w:pPr>
            <w:r w:rsidRPr="00AE2CAA">
              <w:rPr>
                <w:rFonts w:ascii="Times New Roman" w:eastAsia="Times New Roman" w:hAnsi="Times New Roman" w:cs="Times New Roman"/>
                <w:sz w:val="36"/>
                <w:szCs w:val="36"/>
                <w:lang w:val="en-US" w:eastAsia="ru-RU"/>
              </w:rPr>
              <w:t xml:space="preserve">- </w:t>
            </w:r>
            <w:r w:rsidRPr="00AE2CAA">
              <w:rPr>
                <w:rFonts w:ascii="Times New Roman" w:eastAsia="Times New Roman" w:hAnsi="Times New Roman" w:cs="Times New Roman"/>
                <w:sz w:val="36"/>
                <w:szCs w:val="36"/>
                <w:lang w:eastAsia="ru-RU"/>
              </w:rPr>
              <w:t xml:space="preserve">годовые                                                 </w:t>
            </w:r>
          </w:p>
          <w:p w:rsidR="0012172E" w:rsidRPr="00AE2CAA" w:rsidRDefault="0012172E" w:rsidP="0012172E">
            <w:pPr>
              <w:autoSpaceDE w:val="0"/>
              <w:autoSpaceDN w:val="0"/>
              <w:adjustRightInd w:val="0"/>
              <w:spacing w:after="0" w:line="240" w:lineRule="auto"/>
              <w:rPr>
                <w:rFonts w:ascii="Times New Roman" w:eastAsia="Times New Roman" w:hAnsi="Times New Roman" w:cs="Times New Roman"/>
                <w:sz w:val="36"/>
                <w:szCs w:val="36"/>
                <w:lang w:eastAsia="ru-RU"/>
              </w:rPr>
            </w:pPr>
            <w:r w:rsidRPr="00AE2CAA">
              <w:rPr>
                <w:rFonts w:ascii="Times New Roman" w:eastAsia="Times New Roman" w:hAnsi="Times New Roman" w:cs="Times New Roman"/>
                <w:sz w:val="36"/>
                <w:szCs w:val="36"/>
                <w:lang w:val="en-US" w:eastAsia="ru-RU"/>
              </w:rPr>
              <w:t xml:space="preserve">- </w:t>
            </w:r>
            <w:r w:rsidRPr="00AE2CAA">
              <w:rPr>
                <w:rFonts w:ascii="Times New Roman" w:eastAsia="Times New Roman" w:hAnsi="Times New Roman" w:cs="Times New Roman"/>
                <w:sz w:val="36"/>
                <w:szCs w:val="36"/>
                <w:lang w:eastAsia="ru-RU"/>
              </w:rPr>
              <w:t>квартальные</w:t>
            </w:r>
          </w:p>
          <w:p w:rsidR="0012172E" w:rsidRPr="00AE2CAA" w:rsidRDefault="0012172E" w:rsidP="0012172E">
            <w:pPr>
              <w:autoSpaceDE w:val="0"/>
              <w:autoSpaceDN w:val="0"/>
              <w:adjustRightInd w:val="0"/>
              <w:spacing w:after="0" w:line="240" w:lineRule="auto"/>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sz w:val="36"/>
                <w:szCs w:val="36"/>
                <w:lang w:val="en-US" w:eastAsia="ru-RU"/>
              </w:rPr>
              <w:t xml:space="preserve">- </w:t>
            </w:r>
            <w:r w:rsidRPr="00AE2CAA">
              <w:rPr>
                <w:rFonts w:ascii="Times New Roman" w:eastAsia="Times New Roman" w:hAnsi="Times New Roman" w:cs="Times New Roman"/>
                <w:sz w:val="36"/>
                <w:szCs w:val="36"/>
                <w:lang w:eastAsia="ru-RU"/>
              </w:rPr>
              <w:t>месячные</w:t>
            </w:r>
          </w:p>
        </w:tc>
        <w:tc>
          <w:tcPr>
            <w:tcW w:w="1842" w:type="dxa"/>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rPr>
                <w:rFonts w:ascii="Times New Roman" w:eastAsia="Times New Roman" w:hAnsi="Times New Roman" w:cs="Times New Roman"/>
                <w:sz w:val="36"/>
                <w:szCs w:val="36"/>
                <w:lang w:val="en-US" w:eastAsia="ru-RU"/>
              </w:rPr>
            </w:pPr>
          </w:p>
          <w:p w:rsidR="0012172E" w:rsidRPr="00AE2CAA" w:rsidRDefault="0012172E" w:rsidP="0012172E">
            <w:pPr>
              <w:autoSpaceDE w:val="0"/>
              <w:autoSpaceDN w:val="0"/>
              <w:adjustRightInd w:val="0"/>
              <w:spacing w:after="0" w:line="240" w:lineRule="auto"/>
              <w:rPr>
                <w:rFonts w:ascii="Times New Roman" w:eastAsia="Times New Roman" w:hAnsi="Times New Roman" w:cs="Times New Roman"/>
                <w:sz w:val="36"/>
                <w:szCs w:val="36"/>
                <w:lang w:eastAsia="ru-RU"/>
              </w:rPr>
            </w:pPr>
            <w:r w:rsidRPr="00AE2CAA">
              <w:rPr>
                <w:rFonts w:ascii="Times New Roman" w:eastAsia="Times New Roman" w:hAnsi="Times New Roman" w:cs="Times New Roman"/>
                <w:sz w:val="36"/>
                <w:szCs w:val="36"/>
                <w:lang w:eastAsia="ru-RU"/>
              </w:rPr>
              <w:t>Постоянн</w:t>
            </w:r>
            <w:r w:rsidRPr="00AE2CAA">
              <w:rPr>
                <w:rFonts w:ascii="Times New Roman" w:eastAsia="Times New Roman" w:hAnsi="Times New Roman" w:cs="Times New Roman"/>
                <w:sz w:val="36"/>
                <w:szCs w:val="36"/>
                <w:lang w:eastAsia="ru-RU"/>
              </w:rPr>
              <w:lastRenderedPageBreak/>
              <w:t>о</w:t>
            </w:r>
          </w:p>
          <w:p w:rsidR="0012172E" w:rsidRPr="00AE2CAA" w:rsidRDefault="0012172E" w:rsidP="0012172E">
            <w:pPr>
              <w:autoSpaceDE w:val="0"/>
              <w:autoSpaceDN w:val="0"/>
              <w:adjustRightInd w:val="0"/>
              <w:spacing w:after="0" w:line="240" w:lineRule="auto"/>
              <w:rPr>
                <w:rFonts w:ascii="Times New Roman" w:eastAsia="Times New Roman" w:hAnsi="Times New Roman" w:cs="Times New Roman"/>
                <w:sz w:val="36"/>
                <w:szCs w:val="36"/>
                <w:lang w:eastAsia="ru-RU"/>
              </w:rPr>
            </w:pPr>
            <w:r w:rsidRPr="00AE2CAA">
              <w:rPr>
                <w:rFonts w:ascii="Times New Roman" w:eastAsia="Times New Roman" w:hAnsi="Times New Roman" w:cs="Times New Roman"/>
                <w:sz w:val="36"/>
                <w:szCs w:val="36"/>
                <w:lang w:val="en-US" w:eastAsia="ru-RU"/>
              </w:rPr>
              <w:t xml:space="preserve"> 5 </w:t>
            </w:r>
            <w:r w:rsidRPr="00AE2CAA">
              <w:rPr>
                <w:rFonts w:ascii="Times New Roman" w:eastAsia="Times New Roman" w:hAnsi="Times New Roman" w:cs="Times New Roman"/>
                <w:sz w:val="36"/>
                <w:szCs w:val="36"/>
                <w:lang w:eastAsia="ru-RU"/>
              </w:rPr>
              <w:t>лет</w:t>
            </w:r>
          </w:p>
          <w:p w:rsidR="0012172E" w:rsidRPr="00AE2CAA" w:rsidRDefault="0012172E" w:rsidP="0012172E">
            <w:pPr>
              <w:autoSpaceDE w:val="0"/>
              <w:autoSpaceDN w:val="0"/>
              <w:adjustRightInd w:val="0"/>
              <w:spacing w:after="0" w:line="240" w:lineRule="auto"/>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sz w:val="36"/>
                <w:szCs w:val="36"/>
                <w:lang w:val="en-US" w:eastAsia="ru-RU"/>
              </w:rPr>
              <w:t xml:space="preserve">1 </w:t>
            </w:r>
            <w:r w:rsidRPr="00AE2CAA">
              <w:rPr>
                <w:rFonts w:ascii="Times New Roman" w:eastAsia="Times New Roman" w:hAnsi="Times New Roman" w:cs="Times New Roman"/>
                <w:sz w:val="36"/>
                <w:szCs w:val="36"/>
                <w:lang w:eastAsia="ru-RU"/>
              </w:rPr>
              <w:t>год</w:t>
            </w:r>
          </w:p>
        </w:tc>
        <w:tc>
          <w:tcPr>
            <w:tcW w:w="2092" w:type="dxa"/>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rPr>
                <w:rFonts w:ascii="Times New Roman" w:eastAsia="Times New Roman" w:hAnsi="Times New Roman" w:cs="Times New Roman"/>
                <w:sz w:val="36"/>
                <w:szCs w:val="36"/>
                <w:lang w:val="en-US" w:eastAsia="ru-RU"/>
              </w:rPr>
            </w:pPr>
          </w:p>
          <w:p w:rsidR="0012172E" w:rsidRPr="00AE2CAA" w:rsidRDefault="0012172E" w:rsidP="0012172E">
            <w:pPr>
              <w:autoSpaceDE w:val="0"/>
              <w:autoSpaceDN w:val="0"/>
              <w:adjustRightInd w:val="0"/>
              <w:spacing w:after="0" w:line="240" w:lineRule="auto"/>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sz w:val="36"/>
                <w:szCs w:val="36"/>
                <w:lang w:eastAsia="ru-RU"/>
              </w:rPr>
              <w:t xml:space="preserve">При </w:t>
            </w:r>
            <w:r w:rsidRPr="00AE2CAA">
              <w:rPr>
                <w:rFonts w:ascii="Times New Roman" w:eastAsia="Times New Roman" w:hAnsi="Times New Roman" w:cs="Times New Roman"/>
                <w:sz w:val="36"/>
                <w:szCs w:val="36"/>
                <w:lang w:eastAsia="ru-RU"/>
              </w:rPr>
              <w:lastRenderedPageBreak/>
              <w:t xml:space="preserve">отсутствии </w:t>
            </w:r>
            <w:proofErr w:type="gramStart"/>
            <w:r w:rsidRPr="00AE2CAA">
              <w:rPr>
                <w:rFonts w:ascii="Times New Roman" w:eastAsia="Times New Roman" w:hAnsi="Times New Roman" w:cs="Times New Roman"/>
                <w:sz w:val="36"/>
                <w:szCs w:val="36"/>
                <w:lang w:eastAsia="ru-RU"/>
              </w:rPr>
              <w:t>годовых</w:t>
            </w:r>
            <w:proofErr w:type="gramEnd"/>
            <w:r w:rsidRPr="00AE2CAA">
              <w:rPr>
                <w:rFonts w:ascii="Times New Roman" w:eastAsia="Times New Roman" w:hAnsi="Times New Roman" w:cs="Times New Roman"/>
                <w:sz w:val="36"/>
                <w:szCs w:val="36"/>
                <w:lang w:eastAsia="ru-RU"/>
              </w:rPr>
              <w:t xml:space="preserve"> – постоянно</w:t>
            </w:r>
          </w:p>
        </w:tc>
      </w:tr>
      <w:tr w:rsidR="0012172E" w:rsidRPr="00AE2CAA" w:rsidTr="00080A24">
        <w:trPr>
          <w:trHeight w:val="1"/>
        </w:trPr>
        <w:tc>
          <w:tcPr>
            <w:tcW w:w="1132" w:type="dxa"/>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sz w:val="36"/>
                <w:szCs w:val="36"/>
                <w:lang w:val="en-US" w:eastAsia="ru-RU"/>
              </w:rPr>
              <w:lastRenderedPageBreak/>
              <w:t>02-21</w:t>
            </w:r>
          </w:p>
        </w:tc>
        <w:tc>
          <w:tcPr>
            <w:tcW w:w="5072" w:type="dxa"/>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rPr>
                <w:rFonts w:ascii="Times New Roman" w:eastAsia="Times New Roman" w:hAnsi="Times New Roman" w:cs="Times New Roman"/>
                <w:sz w:val="36"/>
                <w:szCs w:val="36"/>
                <w:lang w:eastAsia="ru-RU"/>
              </w:rPr>
            </w:pPr>
            <w:r w:rsidRPr="00AE2CAA">
              <w:rPr>
                <w:rFonts w:ascii="Times New Roman" w:eastAsia="Times New Roman" w:hAnsi="Times New Roman" w:cs="Times New Roman"/>
                <w:sz w:val="36"/>
                <w:szCs w:val="36"/>
                <w:lang w:eastAsia="ru-RU"/>
              </w:rPr>
              <w:t>Листки нетрудоспособности и документы к ним</w:t>
            </w:r>
          </w:p>
        </w:tc>
        <w:tc>
          <w:tcPr>
            <w:tcW w:w="1842" w:type="dxa"/>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sz w:val="36"/>
                <w:szCs w:val="36"/>
                <w:lang w:val="en-US" w:eastAsia="ru-RU"/>
              </w:rPr>
              <w:t xml:space="preserve">5 </w:t>
            </w:r>
            <w:r w:rsidRPr="00AE2CAA">
              <w:rPr>
                <w:rFonts w:ascii="Times New Roman" w:eastAsia="Times New Roman" w:hAnsi="Times New Roman" w:cs="Times New Roman"/>
                <w:sz w:val="36"/>
                <w:szCs w:val="36"/>
                <w:lang w:eastAsia="ru-RU"/>
              </w:rPr>
              <w:t>лет</w:t>
            </w:r>
          </w:p>
        </w:tc>
        <w:tc>
          <w:tcPr>
            <w:tcW w:w="2092" w:type="dxa"/>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rPr>
                <w:rFonts w:ascii="Times New Roman" w:eastAsia="Times New Roman" w:hAnsi="Times New Roman" w:cs="Times New Roman"/>
                <w:sz w:val="36"/>
                <w:szCs w:val="36"/>
                <w:lang w:val="en-US" w:eastAsia="ru-RU"/>
              </w:rPr>
            </w:pPr>
          </w:p>
        </w:tc>
      </w:tr>
      <w:tr w:rsidR="0012172E" w:rsidRPr="00AE2CAA" w:rsidTr="00080A24">
        <w:trPr>
          <w:trHeight w:val="1"/>
        </w:trPr>
        <w:tc>
          <w:tcPr>
            <w:tcW w:w="1132" w:type="dxa"/>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sz w:val="36"/>
                <w:szCs w:val="36"/>
                <w:lang w:val="en-US" w:eastAsia="ru-RU"/>
              </w:rPr>
              <w:t>02-22</w:t>
            </w:r>
          </w:p>
        </w:tc>
        <w:tc>
          <w:tcPr>
            <w:tcW w:w="5072" w:type="dxa"/>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rPr>
                <w:rFonts w:ascii="Times New Roman" w:eastAsia="Times New Roman" w:hAnsi="Times New Roman" w:cs="Times New Roman"/>
                <w:sz w:val="36"/>
                <w:szCs w:val="36"/>
                <w:lang w:eastAsia="ru-RU"/>
              </w:rPr>
            </w:pPr>
            <w:r w:rsidRPr="00AE2CAA">
              <w:rPr>
                <w:rFonts w:ascii="Times New Roman" w:eastAsia="Times New Roman" w:hAnsi="Times New Roman" w:cs="Times New Roman"/>
                <w:sz w:val="36"/>
                <w:szCs w:val="36"/>
                <w:lang w:eastAsia="ru-RU"/>
              </w:rPr>
              <w:t>Книги (картотеки) учета основных средств</w:t>
            </w:r>
          </w:p>
        </w:tc>
        <w:tc>
          <w:tcPr>
            <w:tcW w:w="1842" w:type="dxa"/>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sz w:val="36"/>
                <w:szCs w:val="36"/>
                <w:lang w:val="en-US" w:eastAsia="ru-RU"/>
              </w:rPr>
              <w:t xml:space="preserve">5 </w:t>
            </w:r>
            <w:r w:rsidRPr="00AE2CAA">
              <w:rPr>
                <w:rFonts w:ascii="Times New Roman" w:eastAsia="Times New Roman" w:hAnsi="Times New Roman" w:cs="Times New Roman"/>
                <w:sz w:val="36"/>
                <w:szCs w:val="36"/>
                <w:lang w:eastAsia="ru-RU"/>
              </w:rPr>
              <w:t>лет</w:t>
            </w:r>
          </w:p>
        </w:tc>
        <w:tc>
          <w:tcPr>
            <w:tcW w:w="2092" w:type="dxa"/>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sz w:val="36"/>
                <w:szCs w:val="36"/>
                <w:lang w:eastAsia="ru-RU"/>
              </w:rPr>
              <w:t>После ликвидации основных средств</w:t>
            </w:r>
          </w:p>
        </w:tc>
      </w:tr>
      <w:tr w:rsidR="0012172E" w:rsidRPr="00AE2CAA" w:rsidTr="00080A24">
        <w:trPr>
          <w:trHeight w:val="1"/>
        </w:trPr>
        <w:tc>
          <w:tcPr>
            <w:tcW w:w="1132" w:type="dxa"/>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sz w:val="36"/>
                <w:szCs w:val="36"/>
                <w:lang w:val="en-US" w:eastAsia="ru-RU"/>
              </w:rPr>
              <w:t>02-23</w:t>
            </w:r>
          </w:p>
        </w:tc>
        <w:tc>
          <w:tcPr>
            <w:tcW w:w="5072" w:type="dxa"/>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sz w:val="36"/>
                <w:szCs w:val="36"/>
                <w:lang w:eastAsia="ru-RU"/>
              </w:rPr>
              <w:t>Книга учета малоценного инвентаря</w:t>
            </w:r>
          </w:p>
        </w:tc>
        <w:tc>
          <w:tcPr>
            <w:tcW w:w="1842" w:type="dxa"/>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sz w:val="36"/>
                <w:szCs w:val="36"/>
                <w:lang w:val="en-US" w:eastAsia="ru-RU"/>
              </w:rPr>
              <w:t xml:space="preserve">3 </w:t>
            </w:r>
            <w:r w:rsidRPr="00AE2CAA">
              <w:rPr>
                <w:rFonts w:ascii="Times New Roman" w:eastAsia="Times New Roman" w:hAnsi="Times New Roman" w:cs="Times New Roman"/>
                <w:sz w:val="36"/>
                <w:szCs w:val="36"/>
                <w:lang w:eastAsia="ru-RU"/>
              </w:rPr>
              <w:t>года</w:t>
            </w:r>
          </w:p>
        </w:tc>
        <w:tc>
          <w:tcPr>
            <w:tcW w:w="2092" w:type="dxa"/>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rPr>
                <w:rFonts w:ascii="Times New Roman" w:eastAsia="Times New Roman" w:hAnsi="Times New Roman" w:cs="Times New Roman"/>
                <w:sz w:val="36"/>
                <w:szCs w:val="36"/>
                <w:lang w:val="en-US" w:eastAsia="ru-RU"/>
              </w:rPr>
            </w:pPr>
            <w:proofErr w:type="spellStart"/>
            <w:r w:rsidRPr="00AE2CAA">
              <w:rPr>
                <w:rFonts w:ascii="Times New Roman" w:eastAsia="Times New Roman" w:hAnsi="Times New Roman" w:cs="Times New Roman"/>
                <w:sz w:val="36"/>
                <w:szCs w:val="36"/>
                <w:lang w:eastAsia="ru-RU"/>
              </w:rPr>
              <w:t>См</w:t>
            </w:r>
            <w:proofErr w:type="gramStart"/>
            <w:r w:rsidRPr="00AE2CAA">
              <w:rPr>
                <w:rFonts w:ascii="Times New Roman" w:eastAsia="Times New Roman" w:hAnsi="Times New Roman" w:cs="Times New Roman"/>
                <w:sz w:val="36"/>
                <w:szCs w:val="36"/>
                <w:lang w:eastAsia="ru-RU"/>
              </w:rPr>
              <w:t>.п</w:t>
            </w:r>
            <w:proofErr w:type="gramEnd"/>
            <w:r w:rsidRPr="00AE2CAA">
              <w:rPr>
                <w:rFonts w:ascii="Times New Roman" w:eastAsia="Times New Roman" w:hAnsi="Times New Roman" w:cs="Times New Roman"/>
                <w:sz w:val="36"/>
                <w:szCs w:val="36"/>
                <w:lang w:eastAsia="ru-RU"/>
              </w:rPr>
              <w:t>римечание</w:t>
            </w:r>
            <w:proofErr w:type="spellEnd"/>
            <w:r w:rsidRPr="00AE2CAA">
              <w:rPr>
                <w:rFonts w:ascii="Times New Roman" w:eastAsia="Times New Roman" w:hAnsi="Times New Roman" w:cs="Times New Roman"/>
                <w:sz w:val="36"/>
                <w:szCs w:val="36"/>
                <w:lang w:eastAsia="ru-RU"/>
              </w:rPr>
              <w:t xml:space="preserve"> к 02-08</w:t>
            </w:r>
          </w:p>
        </w:tc>
      </w:tr>
      <w:tr w:rsidR="0012172E" w:rsidRPr="00AE2CAA" w:rsidTr="00080A24">
        <w:trPr>
          <w:trHeight w:val="540"/>
        </w:trPr>
        <w:tc>
          <w:tcPr>
            <w:tcW w:w="1132" w:type="dxa"/>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sz w:val="36"/>
                <w:szCs w:val="36"/>
                <w:lang w:val="en-US" w:eastAsia="ru-RU"/>
              </w:rPr>
              <w:t>02-24</w:t>
            </w:r>
          </w:p>
        </w:tc>
        <w:tc>
          <w:tcPr>
            <w:tcW w:w="5072" w:type="dxa"/>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rPr>
                <w:rFonts w:ascii="Times New Roman" w:eastAsia="Times New Roman" w:hAnsi="Times New Roman" w:cs="Times New Roman"/>
                <w:sz w:val="36"/>
                <w:szCs w:val="36"/>
                <w:lang w:eastAsia="ru-RU"/>
              </w:rPr>
            </w:pPr>
            <w:r w:rsidRPr="00AE2CAA">
              <w:rPr>
                <w:rFonts w:ascii="Times New Roman" w:eastAsia="Times New Roman" w:hAnsi="Times New Roman" w:cs="Times New Roman"/>
                <w:sz w:val="36"/>
                <w:szCs w:val="36"/>
                <w:lang w:eastAsia="ru-RU"/>
              </w:rPr>
              <w:t>Книга учета расчетов с организациями</w:t>
            </w:r>
          </w:p>
        </w:tc>
        <w:tc>
          <w:tcPr>
            <w:tcW w:w="1842" w:type="dxa"/>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sz w:val="36"/>
                <w:szCs w:val="36"/>
                <w:lang w:val="en-US" w:eastAsia="ru-RU"/>
              </w:rPr>
              <w:t xml:space="preserve">5 </w:t>
            </w:r>
            <w:r w:rsidRPr="00AE2CAA">
              <w:rPr>
                <w:rFonts w:ascii="Times New Roman" w:eastAsia="Times New Roman" w:hAnsi="Times New Roman" w:cs="Times New Roman"/>
                <w:sz w:val="36"/>
                <w:szCs w:val="36"/>
                <w:lang w:eastAsia="ru-RU"/>
              </w:rPr>
              <w:t>лет</w:t>
            </w:r>
          </w:p>
        </w:tc>
        <w:tc>
          <w:tcPr>
            <w:tcW w:w="2092" w:type="dxa"/>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sz w:val="36"/>
                <w:szCs w:val="36"/>
                <w:lang w:eastAsia="ru-RU"/>
              </w:rPr>
              <w:t>См. примечание к п.02-08</w:t>
            </w:r>
          </w:p>
        </w:tc>
      </w:tr>
      <w:tr w:rsidR="0012172E" w:rsidRPr="00AE2CAA" w:rsidTr="00080A24">
        <w:trPr>
          <w:trHeight w:val="165"/>
        </w:trPr>
        <w:tc>
          <w:tcPr>
            <w:tcW w:w="1132" w:type="dxa"/>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sz w:val="36"/>
                <w:szCs w:val="36"/>
                <w:lang w:val="en-US" w:eastAsia="ru-RU"/>
              </w:rPr>
              <w:t>02-25</w:t>
            </w:r>
          </w:p>
        </w:tc>
        <w:tc>
          <w:tcPr>
            <w:tcW w:w="5072" w:type="dxa"/>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sz w:val="36"/>
                <w:szCs w:val="36"/>
                <w:lang w:eastAsia="ru-RU"/>
              </w:rPr>
              <w:t>Журнал учета доверенностей</w:t>
            </w:r>
          </w:p>
        </w:tc>
        <w:tc>
          <w:tcPr>
            <w:tcW w:w="1842" w:type="dxa"/>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sz w:val="36"/>
                <w:szCs w:val="36"/>
                <w:lang w:val="en-US" w:eastAsia="ru-RU"/>
              </w:rPr>
              <w:t xml:space="preserve">5 </w:t>
            </w:r>
            <w:r w:rsidRPr="00AE2CAA">
              <w:rPr>
                <w:rFonts w:ascii="Times New Roman" w:eastAsia="Times New Roman" w:hAnsi="Times New Roman" w:cs="Times New Roman"/>
                <w:sz w:val="36"/>
                <w:szCs w:val="36"/>
                <w:lang w:eastAsia="ru-RU"/>
              </w:rPr>
              <w:t>лет</w:t>
            </w:r>
          </w:p>
        </w:tc>
        <w:tc>
          <w:tcPr>
            <w:tcW w:w="2092" w:type="dxa"/>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ind w:right="-143"/>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sz w:val="36"/>
                <w:szCs w:val="36"/>
                <w:lang w:eastAsia="ru-RU"/>
              </w:rPr>
              <w:t>См. примечание к п.02-08</w:t>
            </w:r>
          </w:p>
        </w:tc>
      </w:tr>
      <w:tr w:rsidR="0012172E" w:rsidRPr="00AE2CAA" w:rsidTr="00080A24">
        <w:trPr>
          <w:trHeight w:val="111"/>
        </w:trPr>
        <w:tc>
          <w:tcPr>
            <w:tcW w:w="1132" w:type="dxa"/>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sz w:val="36"/>
                <w:szCs w:val="36"/>
                <w:lang w:val="en-US" w:eastAsia="ru-RU"/>
              </w:rPr>
              <w:t>02-26</w:t>
            </w:r>
          </w:p>
        </w:tc>
        <w:tc>
          <w:tcPr>
            <w:tcW w:w="5072" w:type="dxa"/>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sz w:val="36"/>
                <w:szCs w:val="36"/>
                <w:lang w:eastAsia="ru-RU"/>
              </w:rPr>
              <w:t>Договоры о материальной ответственности</w:t>
            </w:r>
          </w:p>
        </w:tc>
        <w:tc>
          <w:tcPr>
            <w:tcW w:w="1842" w:type="dxa"/>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sz w:val="36"/>
                <w:szCs w:val="36"/>
                <w:lang w:val="en-US" w:eastAsia="ru-RU"/>
              </w:rPr>
              <w:t xml:space="preserve">5 </w:t>
            </w:r>
            <w:r w:rsidRPr="00AE2CAA">
              <w:rPr>
                <w:rFonts w:ascii="Times New Roman" w:eastAsia="Times New Roman" w:hAnsi="Times New Roman" w:cs="Times New Roman"/>
                <w:sz w:val="36"/>
                <w:szCs w:val="36"/>
                <w:lang w:eastAsia="ru-RU"/>
              </w:rPr>
              <w:t>лет</w:t>
            </w:r>
          </w:p>
        </w:tc>
        <w:tc>
          <w:tcPr>
            <w:tcW w:w="2092" w:type="dxa"/>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rPr>
                <w:rFonts w:ascii="Times New Roman" w:eastAsia="Times New Roman" w:hAnsi="Times New Roman" w:cs="Times New Roman"/>
                <w:sz w:val="36"/>
                <w:szCs w:val="36"/>
                <w:lang w:eastAsia="ru-RU"/>
              </w:rPr>
            </w:pPr>
            <w:r w:rsidRPr="00AE2CAA">
              <w:rPr>
                <w:rFonts w:ascii="Times New Roman" w:eastAsia="Times New Roman" w:hAnsi="Times New Roman" w:cs="Times New Roman"/>
                <w:sz w:val="36"/>
                <w:szCs w:val="36"/>
                <w:lang w:eastAsia="ru-RU"/>
              </w:rPr>
              <w:t>После увольнения материально-ответственного лица</w:t>
            </w:r>
          </w:p>
        </w:tc>
      </w:tr>
      <w:tr w:rsidR="0012172E" w:rsidRPr="00AE2CAA" w:rsidTr="00080A24">
        <w:trPr>
          <w:trHeight w:val="150"/>
        </w:trPr>
        <w:tc>
          <w:tcPr>
            <w:tcW w:w="1132" w:type="dxa"/>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sz w:val="36"/>
                <w:szCs w:val="36"/>
                <w:lang w:val="en-US" w:eastAsia="ru-RU"/>
              </w:rPr>
              <w:t>02-27</w:t>
            </w:r>
          </w:p>
        </w:tc>
        <w:tc>
          <w:tcPr>
            <w:tcW w:w="5072" w:type="dxa"/>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rPr>
                <w:rFonts w:ascii="Times New Roman" w:eastAsia="Times New Roman" w:hAnsi="Times New Roman" w:cs="Times New Roman"/>
                <w:sz w:val="36"/>
                <w:szCs w:val="36"/>
                <w:lang w:eastAsia="ru-RU"/>
              </w:rPr>
            </w:pPr>
            <w:proofErr w:type="gramStart"/>
            <w:r w:rsidRPr="00AE2CAA">
              <w:rPr>
                <w:rFonts w:ascii="Times New Roman" w:eastAsia="Times New Roman" w:hAnsi="Times New Roman" w:cs="Times New Roman"/>
                <w:sz w:val="36"/>
                <w:szCs w:val="36"/>
                <w:lang w:eastAsia="ru-RU"/>
              </w:rPr>
              <w:t>Документы по инвентаризации основных средств, имущества, зданий, сооружений, товарно-материальных ценностей (протоколы, инвентарные описи, акты, ведомости)</w:t>
            </w:r>
            <w:proofErr w:type="gramEnd"/>
          </w:p>
        </w:tc>
        <w:tc>
          <w:tcPr>
            <w:tcW w:w="1842" w:type="dxa"/>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sz w:val="36"/>
                <w:szCs w:val="36"/>
                <w:lang w:val="en-US" w:eastAsia="ru-RU"/>
              </w:rPr>
              <w:t xml:space="preserve">5 </w:t>
            </w:r>
            <w:r w:rsidRPr="00AE2CAA">
              <w:rPr>
                <w:rFonts w:ascii="Times New Roman" w:eastAsia="Times New Roman" w:hAnsi="Times New Roman" w:cs="Times New Roman"/>
                <w:sz w:val="36"/>
                <w:szCs w:val="36"/>
                <w:lang w:eastAsia="ru-RU"/>
              </w:rPr>
              <w:t>лет</w:t>
            </w:r>
          </w:p>
        </w:tc>
        <w:tc>
          <w:tcPr>
            <w:tcW w:w="2092" w:type="dxa"/>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sz w:val="36"/>
                <w:szCs w:val="36"/>
                <w:lang w:eastAsia="ru-RU"/>
              </w:rPr>
              <w:t>См. примечание к п.02-09</w:t>
            </w:r>
          </w:p>
        </w:tc>
      </w:tr>
      <w:tr w:rsidR="0012172E" w:rsidRPr="00AE2CAA" w:rsidTr="00080A24">
        <w:trPr>
          <w:trHeight w:val="270"/>
        </w:trPr>
        <w:tc>
          <w:tcPr>
            <w:tcW w:w="1132" w:type="dxa"/>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sz w:val="36"/>
                <w:szCs w:val="36"/>
                <w:lang w:val="en-US" w:eastAsia="ru-RU"/>
              </w:rPr>
              <w:t>02-28</w:t>
            </w:r>
          </w:p>
        </w:tc>
        <w:tc>
          <w:tcPr>
            <w:tcW w:w="5072" w:type="dxa"/>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ind w:right="-108"/>
              <w:rPr>
                <w:rFonts w:ascii="Times New Roman" w:eastAsia="Times New Roman" w:hAnsi="Times New Roman" w:cs="Times New Roman"/>
                <w:sz w:val="36"/>
                <w:szCs w:val="36"/>
                <w:lang w:eastAsia="ru-RU"/>
              </w:rPr>
            </w:pPr>
            <w:r w:rsidRPr="00AE2CAA">
              <w:rPr>
                <w:rFonts w:ascii="Times New Roman" w:eastAsia="Times New Roman" w:hAnsi="Times New Roman" w:cs="Times New Roman"/>
                <w:sz w:val="36"/>
                <w:szCs w:val="36"/>
                <w:lang w:eastAsia="ru-RU"/>
              </w:rPr>
              <w:t>Документы о проведении документальных ревизий финансово-хозяйственной деятельности (протоколы, акты, справки, переписка и др.)</w:t>
            </w:r>
          </w:p>
        </w:tc>
        <w:tc>
          <w:tcPr>
            <w:tcW w:w="1842" w:type="dxa"/>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sz w:val="36"/>
                <w:szCs w:val="36"/>
                <w:lang w:val="en-US" w:eastAsia="ru-RU"/>
              </w:rPr>
              <w:t xml:space="preserve">5 </w:t>
            </w:r>
            <w:r w:rsidRPr="00AE2CAA">
              <w:rPr>
                <w:rFonts w:ascii="Times New Roman" w:eastAsia="Times New Roman" w:hAnsi="Times New Roman" w:cs="Times New Roman"/>
                <w:sz w:val="36"/>
                <w:szCs w:val="36"/>
                <w:lang w:eastAsia="ru-RU"/>
              </w:rPr>
              <w:t>лет</w:t>
            </w:r>
          </w:p>
        </w:tc>
        <w:tc>
          <w:tcPr>
            <w:tcW w:w="2092" w:type="dxa"/>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sz w:val="36"/>
                <w:szCs w:val="36"/>
                <w:lang w:eastAsia="ru-RU"/>
              </w:rPr>
              <w:t>См. примечание к п.02-09</w:t>
            </w:r>
          </w:p>
        </w:tc>
      </w:tr>
      <w:tr w:rsidR="0012172E" w:rsidRPr="00AE2CAA" w:rsidTr="00080A24">
        <w:trPr>
          <w:trHeight w:val="415"/>
        </w:trPr>
        <w:tc>
          <w:tcPr>
            <w:tcW w:w="1132" w:type="dxa"/>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sz w:val="36"/>
                <w:szCs w:val="36"/>
                <w:lang w:val="en-US" w:eastAsia="ru-RU"/>
              </w:rPr>
              <w:lastRenderedPageBreak/>
              <w:t>02-29</w:t>
            </w:r>
          </w:p>
        </w:tc>
        <w:tc>
          <w:tcPr>
            <w:tcW w:w="5072" w:type="dxa"/>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rPr>
                <w:rFonts w:ascii="Times New Roman" w:eastAsia="Times New Roman" w:hAnsi="Times New Roman" w:cs="Times New Roman"/>
                <w:sz w:val="36"/>
                <w:szCs w:val="36"/>
                <w:lang w:eastAsia="ru-RU"/>
              </w:rPr>
            </w:pPr>
            <w:r w:rsidRPr="00AE2CAA">
              <w:rPr>
                <w:rFonts w:ascii="Times New Roman" w:eastAsia="Times New Roman" w:hAnsi="Times New Roman" w:cs="Times New Roman"/>
                <w:sz w:val="36"/>
                <w:szCs w:val="36"/>
                <w:lang w:eastAsia="ru-RU"/>
              </w:rPr>
              <w:t>Переписка с организациями по вопросам финансово-хозяйственной  деятельности</w:t>
            </w:r>
          </w:p>
        </w:tc>
        <w:tc>
          <w:tcPr>
            <w:tcW w:w="1842" w:type="dxa"/>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sz w:val="36"/>
                <w:szCs w:val="36"/>
                <w:lang w:val="en-US" w:eastAsia="ru-RU"/>
              </w:rPr>
              <w:t xml:space="preserve">5 </w:t>
            </w:r>
            <w:r w:rsidRPr="00AE2CAA">
              <w:rPr>
                <w:rFonts w:ascii="Times New Roman" w:eastAsia="Times New Roman" w:hAnsi="Times New Roman" w:cs="Times New Roman"/>
                <w:sz w:val="36"/>
                <w:szCs w:val="36"/>
                <w:lang w:eastAsia="ru-RU"/>
              </w:rPr>
              <w:t>лет</w:t>
            </w:r>
          </w:p>
        </w:tc>
        <w:tc>
          <w:tcPr>
            <w:tcW w:w="2092" w:type="dxa"/>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rPr>
                <w:rFonts w:ascii="Times New Roman" w:eastAsia="Times New Roman" w:hAnsi="Times New Roman" w:cs="Times New Roman"/>
                <w:sz w:val="36"/>
                <w:szCs w:val="36"/>
                <w:lang w:val="en-US" w:eastAsia="ru-RU"/>
              </w:rPr>
            </w:pPr>
          </w:p>
        </w:tc>
      </w:tr>
      <w:tr w:rsidR="0012172E" w:rsidRPr="00AE2CAA" w:rsidTr="00080A24">
        <w:trPr>
          <w:trHeight w:val="459"/>
        </w:trPr>
        <w:tc>
          <w:tcPr>
            <w:tcW w:w="1132" w:type="dxa"/>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sz w:val="36"/>
                <w:szCs w:val="36"/>
                <w:lang w:val="en-US" w:eastAsia="ru-RU"/>
              </w:rPr>
              <w:t>02-30</w:t>
            </w:r>
          </w:p>
        </w:tc>
        <w:tc>
          <w:tcPr>
            <w:tcW w:w="5072" w:type="dxa"/>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rPr>
                <w:rFonts w:ascii="Times New Roman" w:eastAsia="Times New Roman" w:hAnsi="Times New Roman" w:cs="Times New Roman"/>
                <w:sz w:val="36"/>
                <w:szCs w:val="36"/>
                <w:lang w:eastAsia="ru-RU"/>
              </w:rPr>
            </w:pPr>
            <w:r w:rsidRPr="00AE2CAA">
              <w:rPr>
                <w:rFonts w:ascii="Times New Roman" w:eastAsia="Times New Roman" w:hAnsi="Times New Roman" w:cs="Times New Roman"/>
                <w:sz w:val="36"/>
                <w:szCs w:val="36"/>
                <w:lang w:eastAsia="ru-RU"/>
              </w:rPr>
              <w:t>Документы о переоценке основных фондов, определении износа основных средств, оценке стоимости имущества Администрации сельского поселения (протоколы, акты, справки, заключения), МКУ «КЦКДБ и БО»</w:t>
            </w:r>
          </w:p>
        </w:tc>
        <w:tc>
          <w:tcPr>
            <w:tcW w:w="1842" w:type="dxa"/>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rPr>
                <w:rFonts w:ascii="Times New Roman" w:eastAsia="Times New Roman" w:hAnsi="Times New Roman" w:cs="Times New Roman"/>
                <w:sz w:val="36"/>
                <w:szCs w:val="36"/>
                <w:lang w:eastAsia="ru-RU"/>
              </w:rPr>
            </w:pPr>
          </w:p>
          <w:p w:rsidR="0012172E" w:rsidRPr="00AE2CAA" w:rsidRDefault="0012172E" w:rsidP="0012172E">
            <w:pPr>
              <w:autoSpaceDE w:val="0"/>
              <w:autoSpaceDN w:val="0"/>
              <w:adjustRightInd w:val="0"/>
              <w:spacing w:after="0" w:line="240" w:lineRule="auto"/>
              <w:rPr>
                <w:rFonts w:ascii="Times New Roman" w:eastAsia="Times New Roman" w:hAnsi="Times New Roman" w:cs="Times New Roman"/>
                <w:sz w:val="36"/>
                <w:szCs w:val="36"/>
                <w:lang w:eastAsia="ru-RU"/>
              </w:rPr>
            </w:pPr>
          </w:p>
          <w:p w:rsidR="0012172E" w:rsidRPr="00AE2CAA" w:rsidRDefault="0012172E" w:rsidP="0012172E">
            <w:pPr>
              <w:autoSpaceDE w:val="0"/>
              <w:autoSpaceDN w:val="0"/>
              <w:adjustRightInd w:val="0"/>
              <w:spacing w:after="0" w:line="240" w:lineRule="auto"/>
              <w:rPr>
                <w:rFonts w:ascii="Times New Roman" w:eastAsia="Times New Roman" w:hAnsi="Times New Roman" w:cs="Times New Roman"/>
                <w:sz w:val="36"/>
                <w:szCs w:val="36"/>
                <w:lang w:eastAsia="ru-RU"/>
              </w:rPr>
            </w:pPr>
          </w:p>
          <w:p w:rsidR="0012172E" w:rsidRPr="00AE2CAA" w:rsidRDefault="0012172E" w:rsidP="0012172E">
            <w:pPr>
              <w:autoSpaceDE w:val="0"/>
              <w:autoSpaceDN w:val="0"/>
              <w:adjustRightInd w:val="0"/>
              <w:spacing w:after="0" w:line="240" w:lineRule="auto"/>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sz w:val="36"/>
                <w:szCs w:val="36"/>
                <w:lang w:eastAsia="ru-RU"/>
              </w:rPr>
              <w:t>Постоянно</w:t>
            </w:r>
          </w:p>
        </w:tc>
        <w:tc>
          <w:tcPr>
            <w:tcW w:w="2092" w:type="dxa"/>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rPr>
                <w:rFonts w:ascii="Times New Roman" w:eastAsia="Times New Roman" w:hAnsi="Times New Roman" w:cs="Times New Roman"/>
                <w:sz w:val="36"/>
                <w:szCs w:val="36"/>
                <w:lang w:val="en-US" w:eastAsia="ru-RU"/>
              </w:rPr>
            </w:pPr>
          </w:p>
        </w:tc>
      </w:tr>
    </w:tbl>
    <w:p w:rsidR="0012172E" w:rsidRPr="00AE2CAA" w:rsidRDefault="0012172E" w:rsidP="0012172E">
      <w:pPr>
        <w:autoSpaceDE w:val="0"/>
        <w:autoSpaceDN w:val="0"/>
        <w:adjustRightInd w:val="0"/>
        <w:spacing w:after="0" w:line="240" w:lineRule="auto"/>
        <w:jc w:val="both"/>
        <w:rPr>
          <w:rFonts w:ascii="Times New Roman" w:eastAsia="Times New Roman" w:hAnsi="Times New Roman" w:cs="Times New Roman"/>
          <w:sz w:val="36"/>
          <w:szCs w:val="36"/>
          <w:lang w:eastAsia="ru-RU"/>
        </w:rPr>
      </w:pPr>
    </w:p>
    <w:p w:rsidR="0012172E" w:rsidRPr="00AE2CAA" w:rsidRDefault="0012172E" w:rsidP="0012172E">
      <w:pPr>
        <w:autoSpaceDE w:val="0"/>
        <w:autoSpaceDN w:val="0"/>
        <w:adjustRightInd w:val="0"/>
        <w:spacing w:after="0" w:line="240" w:lineRule="auto"/>
        <w:jc w:val="both"/>
        <w:rPr>
          <w:rFonts w:ascii="Times New Roman" w:eastAsia="Times New Roman" w:hAnsi="Times New Roman" w:cs="Times New Roman"/>
          <w:sz w:val="36"/>
          <w:szCs w:val="36"/>
          <w:lang w:eastAsia="ru-RU"/>
        </w:rPr>
      </w:pPr>
      <w:r w:rsidRPr="00AE2CAA">
        <w:rPr>
          <w:rFonts w:ascii="Times New Roman" w:eastAsia="Times New Roman" w:hAnsi="Times New Roman" w:cs="Times New Roman"/>
          <w:sz w:val="36"/>
          <w:szCs w:val="36"/>
          <w:lang w:eastAsia="ru-RU"/>
        </w:rPr>
        <w:t>Основание: Федеральный закон от 06.12.2011 № 402-ФЗ, пункты 22, 23 Инструкции № 107н.</w:t>
      </w:r>
    </w:p>
    <w:p w:rsidR="0012172E" w:rsidRPr="00AE2CAA" w:rsidRDefault="0012172E" w:rsidP="0012172E">
      <w:pPr>
        <w:autoSpaceDE w:val="0"/>
        <w:autoSpaceDN w:val="0"/>
        <w:adjustRightInd w:val="0"/>
        <w:spacing w:after="0" w:line="240" w:lineRule="auto"/>
        <w:ind w:right="-180"/>
        <w:jc w:val="right"/>
        <w:rPr>
          <w:rFonts w:ascii="Times New Roman" w:eastAsia="Times New Roman" w:hAnsi="Times New Roman" w:cs="Times New Roman"/>
          <w:sz w:val="36"/>
          <w:szCs w:val="36"/>
          <w:lang w:eastAsia="ru-RU"/>
        </w:rPr>
      </w:pPr>
    </w:p>
    <w:p w:rsidR="0012172E" w:rsidRPr="00AE2CAA" w:rsidRDefault="0012172E" w:rsidP="0012172E">
      <w:pPr>
        <w:autoSpaceDE w:val="0"/>
        <w:autoSpaceDN w:val="0"/>
        <w:adjustRightInd w:val="0"/>
        <w:spacing w:after="0" w:line="240" w:lineRule="auto"/>
        <w:ind w:right="-180"/>
        <w:jc w:val="right"/>
        <w:rPr>
          <w:rFonts w:ascii="Times New Roman" w:eastAsia="Times New Roman" w:hAnsi="Times New Roman" w:cs="Times New Roman"/>
          <w:sz w:val="36"/>
          <w:szCs w:val="36"/>
          <w:lang w:eastAsia="ru-RU"/>
        </w:rPr>
      </w:pPr>
    </w:p>
    <w:p w:rsidR="0012172E" w:rsidRPr="00AE2CAA" w:rsidRDefault="0012172E" w:rsidP="0012172E">
      <w:pPr>
        <w:autoSpaceDE w:val="0"/>
        <w:autoSpaceDN w:val="0"/>
        <w:adjustRightInd w:val="0"/>
        <w:spacing w:after="0" w:line="240" w:lineRule="auto"/>
        <w:ind w:right="-180"/>
        <w:jc w:val="right"/>
        <w:rPr>
          <w:rFonts w:ascii="Times New Roman" w:eastAsia="Times New Roman" w:hAnsi="Times New Roman" w:cs="Times New Roman"/>
          <w:sz w:val="36"/>
          <w:szCs w:val="36"/>
          <w:lang w:eastAsia="ru-RU"/>
        </w:rPr>
      </w:pPr>
    </w:p>
    <w:p w:rsidR="0012172E" w:rsidRPr="00AE2CAA" w:rsidRDefault="0012172E" w:rsidP="0012172E">
      <w:pPr>
        <w:autoSpaceDE w:val="0"/>
        <w:autoSpaceDN w:val="0"/>
        <w:adjustRightInd w:val="0"/>
        <w:spacing w:after="0" w:line="240" w:lineRule="auto"/>
        <w:ind w:right="-180"/>
        <w:jc w:val="right"/>
        <w:rPr>
          <w:rFonts w:ascii="Times New Roman" w:eastAsia="Times New Roman" w:hAnsi="Times New Roman" w:cs="Times New Roman"/>
          <w:sz w:val="36"/>
          <w:szCs w:val="36"/>
          <w:lang w:eastAsia="ru-RU"/>
        </w:rPr>
      </w:pPr>
    </w:p>
    <w:p w:rsidR="0012172E" w:rsidRPr="00AE2CAA" w:rsidRDefault="0012172E" w:rsidP="0012172E">
      <w:pPr>
        <w:autoSpaceDE w:val="0"/>
        <w:autoSpaceDN w:val="0"/>
        <w:adjustRightInd w:val="0"/>
        <w:spacing w:after="0" w:line="240" w:lineRule="auto"/>
        <w:ind w:right="-180"/>
        <w:jc w:val="right"/>
        <w:rPr>
          <w:rFonts w:ascii="Times New Roman" w:eastAsia="Times New Roman" w:hAnsi="Times New Roman" w:cs="Times New Roman"/>
          <w:sz w:val="36"/>
          <w:szCs w:val="36"/>
          <w:lang w:eastAsia="ru-RU"/>
        </w:rPr>
      </w:pPr>
    </w:p>
    <w:p w:rsidR="0012172E" w:rsidRPr="00AE2CAA" w:rsidRDefault="0012172E" w:rsidP="0012172E">
      <w:pPr>
        <w:autoSpaceDE w:val="0"/>
        <w:autoSpaceDN w:val="0"/>
        <w:adjustRightInd w:val="0"/>
        <w:spacing w:after="0" w:line="240" w:lineRule="auto"/>
        <w:ind w:right="-180"/>
        <w:jc w:val="right"/>
        <w:rPr>
          <w:rFonts w:ascii="Times New Roman" w:eastAsia="Times New Roman" w:hAnsi="Times New Roman" w:cs="Times New Roman"/>
          <w:sz w:val="36"/>
          <w:szCs w:val="36"/>
          <w:lang w:eastAsia="ru-RU"/>
        </w:rPr>
      </w:pPr>
    </w:p>
    <w:p w:rsidR="0012172E" w:rsidRPr="00AE2CAA" w:rsidRDefault="0012172E" w:rsidP="0012172E">
      <w:pPr>
        <w:autoSpaceDE w:val="0"/>
        <w:autoSpaceDN w:val="0"/>
        <w:adjustRightInd w:val="0"/>
        <w:spacing w:after="0" w:line="240" w:lineRule="auto"/>
        <w:ind w:right="-180"/>
        <w:rPr>
          <w:rFonts w:ascii="Times New Roman" w:eastAsia="Times New Roman" w:hAnsi="Times New Roman" w:cs="Times New Roman"/>
          <w:sz w:val="36"/>
          <w:szCs w:val="36"/>
          <w:lang w:eastAsia="ru-RU"/>
        </w:rPr>
      </w:pPr>
    </w:p>
    <w:p w:rsidR="0012172E" w:rsidRPr="00AE2CAA" w:rsidRDefault="0012172E" w:rsidP="0012172E">
      <w:pPr>
        <w:autoSpaceDE w:val="0"/>
        <w:autoSpaceDN w:val="0"/>
        <w:adjustRightInd w:val="0"/>
        <w:spacing w:after="0" w:line="240" w:lineRule="auto"/>
        <w:ind w:right="-180"/>
        <w:jc w:val="right"/>
        <w:rPr>
          <w:rFonts w:ascii="Times New Roman" w:eastAsia="Times New Roman" w:hAnsi="Times New Roman" w:cs="Times New Roman"/>
          <w:sz w:val="36"/>
          <w:szCs w:val="36"/>
          <w:lang w:eastAsia="ru-RU"/>
        </w:rPr>
      </w:pPr>
    </w:p>
    <w:p w:rsidR="0012172E" w:rsidRPr="00AE2CAA" w:rsidRDefault="0012172E" w:rsidP="0012172E">
      <w:pPr>
        <w:autoSpaceDE w:val="0"/>
        <w:autoSpaceDN w:val="0"/>
        <w:adjustRightInd w:val="0"/>
        <w:spacing w:after="0" w:line="240" w:lineRule="auto"/>
        <w:ind w:right="-180"/>
        <w:jc w:val="right"/>
        <w:rPr>
          <w:rFonts w:ascii="Times New Roman" w:eastAsia="Times New Roman" w:hAnsi="Times New Roman" w:cs="Times New Roman"/>
          <w:sz w:val="36"/>
          <w:szCs w:val="36"/>
          <w:lang w:eastAsia="ru-RU"/>
        </w:rPr>
      </w:pPr>
    </w:p>
    <w:p w:rsidR="0012172E" w:rsidRPr="00AE2CAA" w:rsidRDefault="0012172E" w:rsidP="0012172E">
      <w:pPr>
        <w:autoSpaceDE w:val="0"/>
        <w:autoSpaceDN w:val="0"/>
        <w:adjustRightInd w:val="0"/>
        <w:spacing w:after="0" w:line="240" w:lineRule="auto"/>
        <w:ind w:right="-180"/>
        <w:jc w:val="right"/>
        <w:rPr>
          <w:rFonts w:ascii="Times New Roman" w:eastAsia="Times New Roman" w:hAnsi="Times New Roman" w:cs="Times New Roman"/>
          <w:sz w:val="36"/>
          <w:szCs w:val="36"/>
          <w:lang w:eastAsia="ru-RU"/>
        </w:rPr>
      </w:pPr>
    </w:p>
    <w:p w:rsidR="0012172E" w:rsidRPr="00AE2CAA" w:rsidRDefault="0012172E" w:rsidP="0012172E">
      <w:pPr>
        <w:autoSpaceDE w:val="0"/>
        <w:autoSpaceDN w:val="0"/>
        <w:adjustRightInd w:val="0"/>
        <w:spacing w:after="0" w:line="240" w:lineRule="auto"/>
        <w:ind w:right="-180"/>
        <w:jc w:val="right"/>
        <w:rPr>
          <w:rFonts w:ascii="Times New Roman" w:eastAsia="Times New Roman" w:hAnsi="Times New Roman" w:cs="Times New Roman"/>
          <w:sz w:val="36"/>
          <w:szCs w:val="36"/>
          <w:lang w:eastAsia="ru-RU"/>
        </w:rPr>
      </w:pPr>
    </w:p>
    <w:p w:rsidR="0012172E" w:rsidRPr="00AE2CAA" w:rsidRDefault="0012172E" w:rsidP="0012172E">
      <w:pPr>
        <w:autoSpaceDE w:val="0"/>
        <w:autoSpaceDN w:val="0"/>
        <w:adjustRightInd w:val="0"/>
        <w:spacing w:after="0" w:line="240" w:lineRule="auto"/>
        <w:ind w:right="-180"/>
        <w:jc w:val="right"/>
        <w:rPr>
          <w:rFonts w:ascii="Times New Roman" w:eastAsia="Times New Roman" w:hAnsi="Times New Roman" w:cs="Times New Roman"/>
          <w:sz w:val="36"/>
          <w:szCs w:val="36"/>
          <w:lang w:eastAsia="ru-RU"/>
        </w:rPr>
      </w:pPr>
    </w:p>
    <w:p w:rsidR="0012172E" w:rsidRPr="00AE2CAA" w:rsidRDefault="0012172E" w:rsidP="0012172E">
      <w:pPr>
        <w:autoSpaceDE w:val="0"/>
        <w:autoSpaceDN w:val="0"/>
        <w:adjustRightInd w:val="0"/>
        <w:spacing w:after="0" w:line="240" w:lineRule="auto"/>
        <w:ind w:right="-180"/>
        <w:jc w:val="right"/>
        <w:rPr>
          <w:rFonts w:ascii="Times New Roman" w:eastAsia="Times New Roman" w:hAnsi="Times New Roman" w:cs="Times New Roman"/>
          <w:sz w:val="36"/>
          <w:szCs w:val="36"/>
          <w:lang w:eastAsia="ru-RU"/>
        </w:rPr>
      </w:pPr>
    </w:p>
    <w:p w:rsidR="0012172E" w:rsidRPr="00AE2CAA" w:rsidRDefault="0012172E" w:rsidP="0012172E">
      <w:pPr>
        <w:autoSpaceDE w:val="0"/>
        <w:autoSpaceDN w:val="0"/>
        <w:adjustRightInd w:val="0"/>
        <w:spacing w:after="0" w:line="240" w:lineRule="auto"/>
        <w:ind w:right="-180"/>
        <w:jc w:val="right"/>
        <w:rPr>
          <w:rFonts w:ascii="Times New Roman" w:eastAsia="Times New Roman" w:hAnsi="Times New Roman" w:cs="Times New Roman"/>
          <w:sz w:val="36"/>
          <w:szCs w:val="36"/>
          <w:lang w:eastAsia="ru-RU"/>
        </w:rPr>
      </w:pPr>
    </w:p>
    <w:p w:rsidR="0012172E" w:rsidRPr="00AE2CAA" w:rsidRDefault="0012172E" w:rsidP="0012172E">
      <w:pPr>
        <w:autoSpaceDE w:val="0"/>
        <w:autoSpaceDN w:val="0"/>
        <w:adjustRightInd w:val="0"/>
        <w:spacing w:after="0" w:line="240" w:lineRule="auto"/>
        <w:ind w:right="-180"/>
        <w:jc w:val="right"/>
        <w:rPr>
          <w:rFonts w:ascii="Times New Roman" w:eastAsia="Times New Roman" w:hAnsi="Times New Roman" w:cs="Times New Roman"/>
          <w:sz w:val="36"/>
          <w:szCs w:val="36"/>
          <w:lang w:eastAsia="ru-RU"/>
        </w:rPr>
      </w:pPr>
    </w:p>
    <w:p w:rsidR="0012172E" w:rsidRPr="00AE2CAA" w:rsidRDefault="0012172E" w:rsidP="0012172E">
      <w:pPr>
        <w:autoSpaceDE w:val="0"/>
        <w:autoSpaceDN w:val="0"/>
        <w:adjustRightInd w:val="0"/>
        <w:spacing w:after="0" w:line="240" w:lineRule="auto"/>
        <w:ind w:right="-180"/>
        <w:jc w:val="right"/>
        <w:rPr>
          <w:rFonts w:ascii="Times New Roman" w:eastAsia="Times New Roman" w:hAnsi="Times New Roman" w:cs="Times New Roman"/>
          <w:sz w:val="36"/>
          <w:szCs w:val="36"/>
          <w:lang w:eastAsia="ru-RU"/>
        </w:rPr>
      </w:pPr>
    </w:p>
    <w:p w:rsidR="0012172E" w:rsidRPr="00AE2CAA" w:rsidRDefault="0012172E" w:rsidP="0012172E">
      <w:pPr>
        <w:autoSpaceDE w:val="0"/>
        <w:autoSpaceDN w:val="0"/>
        <w:adjustRightInd w:val="0"/>
        <w:spacing w:after="0" w:line="240" w:lineRule="auto"/>
        <w:ind w:right="-180"/>
        <w:jc w:val="right"/>
        <w:rPr>
          <w:rFonts w:ascii="Times New Roman" w:eastAsia="Times New Roman" w:hAnsi="Times New Roman" w:cs="Times New Roman"/>
          <w:sz w:val="36"/>
          <w:szCs w:val="36"/>
          <w:lang w:eastAsia="ru-RU"/>
        </w:rPr>
      </w:pPr>
    </w:p>
    <w:p w:rsidR="0012172E" w:rsidRPr="00AE2CAA" w:rsidRDefault="0012172E" w:rsidP="0012172E">
      <w:pPr>
        <w:autoSpaceDE w:val="0"/>
        <w:autoSpaceDN w:val="0"/>
        <w:adjustRightInd w:val="0"/>
        <w:spacing w:after="0" w:line="240" w:lineRule="auto"/>
        <w:ind w:right="-180"/>
        <w:jc w:val="right"/>
        <w:rPr>
          <w:rFonts w:ascii="Times New Roman" w:eastAsia="Times New Roman" w:hAnsi="Times New Roman" w:cs="Times New Roman"/>
          <w:sz w:val="36"/>
          <w:szCs w:val="36"/>
          <w:lang w:eastAsia="ru-RU"/>
        </w:rPr>
      </w:pPr>
    </w:p>
    <w:p w:rsidR="0012172E" w:rsidRPr="00AE2CAA" w:rsidRDefault="0012172E" w:rsidP="0012172E">
      <w:pPr>
        <w:autoSpaceDE w:val="0"/>
        <w:autoSpaceDN w:val="0"/>
        <w:adjustRightInd w:val="0"/>
        <w:spacing w:after="0" w:line="240" w:lineRule="auto"/>
        <w:ind w:right="-180"/>
        <w:jc w:val="right"/>
        <w:rPr>
          <w:rFonts w:ascii="Times New Roman" w:eastAsia="Times New Roman" w:hAnsi="Times New Roman" w:cs="Times New Roman"/>
          <w:sz w:val="36"/>
          <w:szCs w:val="36"/>
          <w:lang w:eastAsia="ru-RU"/>
        </w:rPr>
      </w:pPr>
    </w:p>
    <w:p w:rsidR="0012172E" w:rsidRPr="00AE2CAA" w:rsidRDefault="0012172E" w:rsidP="0012172E">
      <w:pPr>
        <w:autoSpaceDE w:val="0"/>
        <w:autoSpaceDN w:val="0"/>
        <w:adjustRightInd w:val="0"/>
        <w:spacing w:after="0" w:line="240" w:lineRule="auto"/>
        <w:ind w:right="-180"/>
        <w:jc w:val="right"/>
        <w:rPr>
          <w:rFonts w:ascii="Times New Roman" w:eastAsia="Times New Roman" w:hAnsi="Times New Roman" w:cs="Times New Roman"/>
          <w:sz w:val="36"/>
          <w:szCs w:val="36"/>
          <w:lang w:eastAsia="ru-RU"/>
        </w:rPr>
      </w:pPr>
    </w:p>
    <w:p w:rsidR="0012172E" w:rsidRPr="00AE2CAA" w:rsidRDefault="0012172E" w:rsidP="0012172E">
      <w:pPr>
        <w:autoSpaceDE w:val="0"/>
        <w:autoSpaceDN w:val="0"/>
        <w:adjustRightInd w:val="0"/>
        <w:spacing w:after="0" w:line="240" w:lineRule="auto"/>
        <w:ind w:right="-180"/>
        <w:jc w:val="right"/>
        <w:rPr>
          <w:rFonts w:ascii="Times New Roman" w:eastAsia="Times New Roman" w:hAnsi="Times New Roman" w:cs="Times New Roman"/>
          <w:sz w:val="36"/>
          <w:szCs w:val="36"/>
          <w:lang w:eastAsia="ru-RU"/>
        </w:rPr>
      </w:pPr>
    </w:p>
    <w:p w:rsidR="0012172E" w:rsidRPr="00AE2CAA" w:rsidRDefault="0012172E" w:rsidP="0012172E">
      <w:pPr>
        <w:autoSpaceDE w:val="0"/>
        <w:autoSpaceDN w:val="0"/>
        <w:adjustRightInd w:val="0"/>
        <w:spacing w:after="0" w:line="240" w:lineRule="auto"/>
        <w:ind w:right="-180"/>
        <w:jc w:val="right"/>
        <w:rPr>
          <w:rFonts w:ascii="Times New Roman" w:eastAsia="Times New Roman" w:hAnsi="Times New Roman" w:cs="Times New Roman"/>
          <w:sz w:val="36"/>
          <w:szCs w:val="36"/>
          <w:lang w:eastAsia="ru-RU"/>
        </w:rPr>
      </w:pPr>
    </w:p>
    <w:p w:rsidR="0012172E" w:rsidRPr="00AE2CAA" w:rsidRDefault="0012172E" w:rsidP="0012172E">
      <w:pPr>
        <w:autoSpaceDE w:val="0"/>
        <w:autoSpaceDN w:val="0"/>
        <w:adjustRightInd w:val="0"/>
        <w:spacing w:after="0" w:line="240" w:lineRule="auto"/>
        <w:ind w:right="-180"/>
        <w:jc w:val="right"/>
        <w:rPr>
          <w:rFonts w:ascii="Times New Roman" w:eastAsia="Times New Roman" w:hAnsi="Times New Roman" w:cs="Times New Roman"/>
          <w:sz w:val="36"/>
          <w:szCs w:val="36"/>
          <w:lang w:eastAsia="ru-RU"/>
        </w:rPr>
      </w:pPr>
    </w:p>
    <w:p w:rsidR="0012172E" w:rsidRPr="00AE2CAA" w:rsidRDefault="00056CC4" w:rsidP="00056CC4">
      <w:pPr>
        <w:autoSpaceDE w:val="0"/>
        <w:autoSpaceDN w:val="0"/>
        <w:adjustRightInd w:val="0"/>
        <w:spacing w:after="0" w:line="240" w:lineRule="auto"/>
        <w:ind w:right="-180"/>
        <w:rPr>
          <w:rFonts w:ascii="Times New Roman" w:eastAsia="Times New Roman" w:hAnsi="Times New Roman" w:cs="Times New Roman"/>
          <w:sz w:val="36"/>
          <w:szCs w:val="36"/>
          <w:lang w:eastAsia="ru-RU"/>
        </w:rPr>
      </w:pPr>
      <w:r>
        <w:rPr>
          <w:rFonts w:ascii="Times New Roman" w:eastAsia="Times New Roman" w:hAnsi="Times New Roman" w:cs="Times New Roman"/>
          <w:sz w:val="36"/>
          <w:szCs w:val="36"/>
          <w:lang w:eastAsia="ru-RU"/>
        </w:rPr>
        <w:t xml:space="preserve">                                                                                        </w:t>
      </w:r>
      <w:r w:rsidR="0012172E" w:rsidRPr="00AE2CAA">
        <w:rPr>
          <w:rFonts w:ascii="Times New Roman" w:eastAsia="Times New Roman" w:hAnsi="Times New Roman" w:cs="Times New Roman"/>
          <w:sz w:val="36"/>
          <w:szCs w:val="36"/>
          <w:lang w:eastAsia="ru-RU"/>
        </w:rPr>
        <w:t>Приложение № 5</w:t>
      </w:r>
    </w:p>
    <w:p w:rsidR="0012172E" w:rsidRPr="00AE2CAA" w:rsidRDefault="0012172E" w:rsidP="0012172E">
      <w:pPr>
        <w:autoSpaceDE w:val="0"/>
        <w:autoSpaceDN w:val="0"/>
        <w:adjustRightInd w:val="0"/>
        <w:spacing w:after="0" w:line="240" w:lineRule="auto"/>
        <w:ind w:right="-180"/>
        <w:jc w:val="right"/>
        <w:rPr>
          <w:rFonts w:ascii="Times New Roman" w:eastAsia="Times New Roman" w:hAnsi="Times New Roman" w:cs="Times New Roman"/>
          <w:sz w:val="36"/>
          <w:szCs w:val="36"/>
          <w:lang w:eastAsia="ru-RU"/>
        </w:rPr>
      </w:pPr>
      <w:r w:rsidRPr="00AE2CAA">
        <w:rPr>
          <w:rFonts w:ascii="Times New Roman" w:eastAsia="Times New Roman" w:hAnsi="Times New Roman" w:cs="Times New Roman"/>
          <w:sz w:val="36"/>
          <w:szCs w:val="36"/>
          <w:lang w:eastAsia="ru-RU"/>
        </w:rPr>
        <w:t>к постановлению Администрации</w:t>
      </w:r>
    </w:p>
    <w:p w:rsidR="0012172E" w:rsidRPr="00AE2CAA" w:rsidRDefault="00AE2CAA" w:rsidP="0012172E">
      <w:pPr>
        <w:autoSpaceDE w:val="0"/>
        <w:autoSpaceDN w:val="0"/>
        <w:adjustRightInd w:val="0"/>
        <w:spacing w:after="0" w:line="240" w:lineRule="auto"/>
        <w:ind w:right="-180"/>
        <w:jc w:val="right"/>
        <w:rPr>
          <w:rFonts w:ascii="Times New Roman" w:eastAsia="Times New Roman" w:hAnsi="Times New Roman" w:cs="Times New Roman"/>
          <w:sz w:val="36"/>
          <w:szCs w:val="36"/>
          <w:lang w:eastAsia="ru-RU"/>
        </w:rPr>
      </w:pPr>
      <w:proofErr w:type="spellStart"/>
      <w:r w:rsidRPr="00AE2CAA">
        <w:rPr>
          <w:rFonts w:ascii="Times New Roman" w:eastAsia="Times New Roman" w:hAnsi="Times New Roman" w:cs="Times New Roman"/>
          <w:sz w:val="36"/>
          <w:szCs w:val="36"/>
          <w:lang w:eastAsia="ru-RU"/>
        </w:rPr>
        <w:t>Лощиновского</w:t>
      </w:r>
      <w:proofErr w:type="spellEnd"/>
      <w:r w:rsidR="0012172E" w:rsidRPr="00AE2CAA">
        <w:rPr>
          <w:rFonts w:ascii="Times New Roman" w:eastAsia="Times New Roman" w:hAnsi="Times New Roman" w:cs="Times New Roman"/>
          <w:sz w:val="36"/>
          <w:szCs w:val="36"/>
          <w:lang w:eastAsia="ru-RU"/>
        </w:rPr>
        <w:t xml:space="preserve"> сельского поселения</w:t>
      </w:r>
    </w:p>
    <w:p w:rsidR="0012172E" w:rsidRPr="00AE2CAA" w:rsidRDefault="006432D2" w:rsidP="0012172E">
      <w:pPr>
        <w:autoSpaceDE w:val="0"/>
        <w:autoSpaceDN w:val="0"/>
        <w:adjustRightInd w:val="0"/>
        <w:spacing w:after="0" w:line="240" w:lineRule="auto"/>
        <w:ind w:right="-180"/>
        <w:jc w:val="right"/>
        <w:rPr>
          <w:rFonts w:ascii="Times New Roman" w:eastAsia="Times New Roman" w:hAnsi="Times New Roman" w:cs="Times New Roman"/>
          <w:sz w:val="36"/>
          <w:szCs w:val="36"/>
          <w:lang w:eastAsia="ru-RU"/>
        </w:rPr>
      </w:pPr>
      <w:r>
        <w:rPr>
          <w:rFonts w:ascii="Times New Roman" w:eastAsia="Times New Roman" w:hAnsi="Times New Roman" w:cs="Times New Roman"/>
          <w:sz w:val="36"/>
          <w:szCs w:val="36"/>
          <w:lang w:eastAsia="ru-RU"/>
        </w:rPr>
        <w:t xml:space="preserve"> От 21.01.2019 № 3</w:t>
      </w:r>
    </w:p>
    <w:p w:rsidR="0012172E" w:rsidRPr="00AE2CAA" w:rsidRDefault="0012172E" w:rsidP="0012172E">
      <w:pPr>
        <w:tabs>
          <w:tab w:val="left" w:pos="870"/>
        </w:tabs>
        <w:autoSpaceDE w:val="0"/>
        <w:autoSpaceDN w:val="0"/>
        <w:adjustRightInd w:val="0"/>
        <w:spacing w:after="0" w:line="240" w:lineRule="auto"/>
        <w:jc w:val="both"/>
        <w:rPr>
          <w:rFonts w:ascii="Times New Roman" w:eastAsia="Times New Roman" w:hAnsi="Times New Roman" w:cs="Times New Roman"/>
          <w:b/>
          <w:bCs/>
          <w:sz w:val="36"/>
          <w:szCs w:val="36"/>
          <w:lang w:eastAsia="ru-RU"/>
        </w:rPr>
      </w:pPr>
    </w:p>
    <w:tbl>
      <w:tblPr>
        <w:tblW w:w="0" w:type="auto"/>
        <w:tblInd w:w="588" w:type="dxa"/>
        <w:tblLayout w:type="fixed"/>
        <w:tblLook w:val="0000" w:firstRow="0" w:lastRow="0" w:firstColumn="0" w:lastColumn="0" w:noHBand="0" w:noVBand="0"/>
      </w:tblPr>
      <w:tblGrid>
        <w:gridCol w:w="833"/>
        <w:gridCol w:w="5295"/>
        <w:gridCol w:w="3281"/>
      </w:tblGrid>
      <w:tr w:rsidR="0012172E" w:rsidRPr="00AE2CAA" w:rsidTr="00080A24">
        <w:trPr>
          <w:trHeight w:val="1"/>
        </w:trPr>
        <w:tc>
          <w:tcPr>
            <w:tcW w:w="833" w:type="dxa"/>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ind w:right="-766"/>
              <w:jc w:val="both"/>
              <w:rPr>
                <w:rFonts w:ascii="Times New Roman" w:eastAsia="Times New Roman" w:hAnsi="Times New Roman" w:cs="Times New Roman"/>
                <w:sz w:val="36"/>
                <w:szCs w:val="36"/>
                <w:lang w:eastAsia="ru-RU"/>
              </w:rPr>
            </w:pPr>
            <w:r w:rsidRPr="00AE2CAA">
              <w:rPr>
                <w:rFonts w:ascii="Times New Roman" w:eastAsia="Times New Roman" w:hAnsi="Times New Roman" w:cs="Times New Roman"/>
                <w:b/>
                <w:bCs/>
                <w:sz w:val="36"/>
                <w:szCs w:val="36"/>
                <w:lang w:eastAsia="ru-RU"/>
              </w:rPr>
              <w:t xml:space="preserve">№ </w:t>
            </w:r>
            <w:proofErr w:type="gramStart"/>
            <w:r w:rsidRPr="00AE2CAA">
              <w:rPr>
                <w:rFonts w:ascii="Times New Roman" w:eastAsia="Times New Roman" w:hAnsi="Times New Roman" w:cs="Times New Roman"/>
                <w:b/>
                <w:bCs/>
                <w:sz w:val="36"/>
                <w:szCs w:val="36"/>
                <w:lang w:eastAsia="ru-RU"/>
              </w:rPr>
              <w:t>п</w:t>
            </w:r>
            <w:proofErr w:type="gramEnd"/>
            <w:r w:rsidRPr="00AE2CAA">
              <w:rPr>
                <w:rFonts w:ascii="Times New Roman" w:eastAsia="Times New Roman" w:hAnsi="Times New Roman" w:cs="Times New Roman"/>
                <w:b/>
                <w:bCs/>
                <w:sz w:val="36"/>
                <w:szCs w:val="36"/>
                <w:lang w:eastAsia="ru-RU"/>
              </w:rPr>
              <w:t>/п</w:t>
            </w:r>
          </w:p>
        </w:tc>
        <w:tc>
          <w:tcPr>
            <w:tcW w:w="5295" w:type="dxa"/>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ind w:right="-766"/>
              <w:jc w:val="both"/>
              <w:rPr>
                <w:rFonts w:ascii="Times New Roman" w:eastAsia="Times New Roman" w:hAnsi="Times New Roman" w:cs="Times New Roman"/>
                <w:sz w:val="36"/>
                <w:szCs w:val="36"/>
                <w:lang w:eastAsia="ru-RU"/>
              </w:rPr>
            </w:pPr>
            <w:r w:rsidRPr="00AE2CAA">
              <w:rPr>
                <w:rFonts w:ascii="Times New Roman" w:eastAsia="Times New Roman" w:hAnsi="Times New Roman" w:cs="Times New Roman"/>
                <w:b/>
                <w:bCs/>
                <w:sz w:val="36"/>
                <w:szCs w:val="36"/>
                <w:lang w:eastAsia="ru-RU"/>
              </w:rPr>
              <w:t>Наименование инвентаризации</w:t>
            </w:r>
          </w:p>
        </w:tc>
        <w:tc>
          <w:tcPr>
            <w:tcW w:w="3281" w:type="dxa"/>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ind w:right="-766"/>
              <w:jc w:val="both"/>
              <w:rPr>
                <w:rFonts w:ascii="Times New Roman" w:eastAsia="Times New Roman" w:hAnsi="Times New Roman" w:cs="Times New Roman"/>
                <w:sz w:val="36"/>
                <w:szCs w:val="36"/>
                <w:lang w:eastAsia="ru-RU"/>
              </w:rPr>
            </w:pPr>
            <w:r w:rsidRPr="00AE2CAA">
              <w:rPr>
                <w:rFonts w:ascii="Times New Roman" w:eastAsia="Times New Roman" w:hAnsi="Times New Roman" w:cs="Times New Roman"/>
                <w:b/>
                <w:bCs/>
                <w:sz w:val="36"/>
                <w:szCs w:val="36"/>
                <w:lang w:eastAsia="ru-RU"/>
              </w:rPr>
              <w:t>Сроки проведения</w:t>
            </w:r>
          </w:p>
        </w:tc>
      </w:tr>
      <w:tr w:rsidR="0012172E" w:rsidRPr="00AE2CAA" w:rsidTr="00080A24">
        <w:trPr>
          <w:trHeight w:val="1"/>
        </w:trPr>
        <w:tc>
          <w:tcPr>
            <w:tcW w:w="833" w:type="dxa"/>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ind w:right="-766"/>
              <w:jc w:val="both"/>
              <w:rPr>
                <w:rFonts w:ascii="Times New Roman" w:eastAsia="Times New Roman" w:hAnsi="Times New Roman" w:cs="Times New Roman"/>
                <w:sz w:val="36"/>
                <w:szCs w:val="36"/>
                <w:lang w:eastAsia="ru-RU"/>
              </w:rPr>
            </w:pPr>
            <w:r w:rsidRPr="00AE2CAA">
              <w:rPr>
                <w:rFonts w:ascii="Times New Roman" w:eastAsia="Times New Roman" w:hAnsi="Times New Roman" w:cs="Times New Roman"/>
                <w:sz w:val="36"/>
                <w:szCs w:val="36"/>
                <w:lang w:eastAsia="ru-RU"/>
              </w:rPr>
              <w:t>1.</w:t>
            </w:r>
          </w:p>
        </w:tc>
        <w:tc>
          <w:tcPr>
            <w:tcW w:w="5295" w:type="dxa"/>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ind w:right="-766"/>
              <w:jc w:val="both"/>
              <w:rPr>
                <w:rFonts w:ascii="Times New Roman" w:eastAsia="Times New Roman" w:hAnsi="Times New Roman" w:cs="Times New Roman"/>
                <w:sz w:val="36"/>
                <w:szCs w:val="36"/>
                <w:lang w:eastAsia="ru-RU"/>
              </w:rPr>
            </w:pPr>
            <w:r w:rsidRPr="00AE2CAA">
              <w:rPr>
                <w:rFonts w:ascii="Times New Roman" w:eastAsia="Times New Roman" w:hAnsi="Times New Roman" w:cs="Times New Roman"/>
                <w:sz w:val="36"/>
                <w:szCs w:val="36"/>
                <w:lang w:eastAsia="ru-RU"/>
              </w:rPr>
              <w:t>Плановая инвентаризация</w:t>
            </w:r>
          </w:p>
          <w:p w:rsidR="0012172E" w:rsidRPr="00AE2CAA" w:rsidRDefault="0012172E" w:rsidP="0012172E">
            <w:pPr>
              <w:autoSpaceDE w:val="0"/>
              <w:autoSpaceDN w:val="0"/>
              <w:adjustRightInd w:val="0"/>
              <w:spacing w:after="0" w:line="240" w:lineRule="auto"/>
              <w:ind w:right="155"/>
              <w:jc w:val="both"/>
              <w:rPr>
                <w:rFonts w:ascii="Times New Roman" w:eastAsia="Times New Roman" w:hAnsi="Times New Roman" w:cs="Times New Roman"/>
                <w:sz w:val="36"/>
                <w:szCs w:val="36"/>
                <w:lang w:eastAsia="ru-RU"/>
              </w:rPr>
            </w:pPr>
            <w:r w:rsidRPr="00AE2CAA">
              <w:rPr>
                <w:rFonts w:ascii="Times New Roman" w:eastAsia="Times New Roman" w:hAnsi="Times New Roman" w:cs="Times New Roman"/>
                <w:sz w:val="36"/>
                <w:szCs w:val="36"/>
                <w:lang w:eastAsia="ru-RU"/>
              </w:rPr>
              <w:t>а) основных средств</w:t>
            </w:r>
          </w:p>
          <w:p w:rsidR="0012172E" w:rsidRPr="00AE2CAA" w:rsidRDefault="0012172E" w:rsidP="0012172E">
            <w:pPr>
              <w:autoSpaceDE w:val="0"/>
              <w:autoSpaceDN w:val="0"/>
              <w:adjustRightInd w:val="0"/>
              <w:spacing w:after="0" w:line="240" w:lineRule="auto"/>
              <w:ind w:right="-766"/>
              <w:jc w:val="both"/>
              <w:rPr>
                <w:rFonts w:ascii="Times New Roman" w:eastAsia="Times New Roman" w:hAnsi="Times New Roman" w:cs="Times New Roman"/>
                <w:sz w:val="36"/>
                <w:szCs w:val="36"/>
                <w:lang w:eastAsia="ru-RU"/>
              </w:rPr>
            </w:pPr>
            <w:r w:rsidRPr="00AE2CAA">
              <w:rPr>
                <w:rFonts w:ascii="Times New Roman" w:eastAsia="Times New Roman" w:hAnsi="Times New Roman" w:cs="Times New Roman"/>
                <w:sz w:val="36"/>
                <w:szCs w:val="36"/>
                <w:lang w:eastAsia="ru-RU"/>
              </w:rPr>
              <w:t>б) материальных запасов</w:t>
            </w:r>
          </w:p>
        </w:tc>
        <w:tc>
          <w:tcPr>
            <w:tcW w:w="3281" w:type="dxa"/>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ind w:right="175"/>
              <w:jc w:val="both"/>
              <w:rPr>
                <w:rFonts w:ascii="Times New Roman" w:eastAsia="Times New Roman" w:hAnsi="Times New Roman" w:cs="Times New Roman"/>
                <w:sz w:val="36"/>
                <w:szCs w:val="36"/>
                <w:lang w:eastAsia="ru-RU"/>
              </w:rPr>
            </w:pPr>
            <w:r w:rsidRPr="00AE2CAA">
              <w:rPr>
                <w:rFonts w:ascii="Times New Roman" w:eastAsia="Times New Roman" w:hAnsi="Times New Roman" w:cs="Times New Roman"/>
                <w:sz w:val="36"/>
                <w:szCs w:val="36"/>
                <w:lang w:eastAsia="ru-RU"/>
              </w:rPr>
              <w:t>Не ранее 31 декабря каждые три года</w:t>
            </w:r>
          </w:p>
          <w:p w:rsidR="0012172E" w:rsidRPr="00AE2CAA" w:rsidRDefault="0012172E" w:rsidP="0012172E">
            <w:pPr>
              <w:autoSpaceDE w:val="0"/>
              <w:autoSpaceDN w:val="0"/>
              <w:adjustRightInd w:val="0"/>
              <w:spacing w:after="0" w:line="240" w:lineRule="auto"/>
              <w:ind w:right="175"/>
              <w:jc w:val="both"/>
              <w:rPr>
                <w:rFonts w:ascii="Times New Roman" w:eastAsia="Times New Roman" w:hAnsi="Times New Roman" w:cs="Times New Roman"/>
                <w:sz w:val="36"/>
                <w:szCs w:val="36"/>
                <w:lang w:eastAsia="ru-RU"/>
              </w:rPr>
            </w:pPr>
            <w:r w:rsidRPr="00AE2CAA">
              <w:rPr>
                <w:rFonts w:ascii="Times New Roman" w:eastAsia="Times New Roman" w:hAnsi="Times New Roman" w:cs="Times New Roman"/>
                <w:sz w:val="36"/>
                <w:szCs w:val="36"/>
                <w:lang w:eastAsia="ru-RU"/>
              </w:rPr>
              <w:t xml:space="preserve"> </w:t>
            </w:r>
          </w:p>
        </w:tc>
      </w:tr>
      <w:tr w:rsidR="0012172E" w:rsidRPr="00AE2CAA" w:rsidTr="00080A24">
        <w:trPr>
          <w:trHeight w:val="1"/>
        </w:trPr>
        <w:tc>
          <w:tcPr>
            <w:tcW w:w="833" w:type="dxa"/>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ind w:right="-766"/>
              <w:jc w:val="both"/>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sz w:val="36"/>
                <w:szCs w:val="36"/>
                <w:lang w:val="en-US" w:eastAsia="ru-RU"/>
              </w:rPr>
              <w:t>2.</w:t>
            </w:r>
          </w:p>
        </w:tc>
        <w:tc>
          <w:tcPr>
            <w:tcW w:w="5295" w:type="dxa"/>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ind w:right="155"/>
              <w:jc w:val="both"/>
              <w:rPr>
                <w:rFonts w:ascii="Times New Roman" w:eastAsia="Times New Roman" w:hAnsi="Times New Roman" w:cs="Times New Roman"/>
                <w:sz w:val="36"/>
                <w:szCs w:val="36"/>
                <w:lang w:eastAsia="ru-RU"/>
              </w:rPr>
            </w:pPr>
            <w:r w:rsidRPr="00AE2CAA">
              <w:rPr>
                <w:rFonts w:ascii="Times New Roman" w:eastAsia="Times New Roman" w:hAnsi="Times New Roman" w:cs="Times New Roman"/>
                <w:sz w:val="36"/>
                <w:szCs w:val="36"/>
                <w:lang w:eastAsia="ru-RU"/>
              </w:rPr>
              <w:t>Инвентаризация зданий, сооружений и других  недвижимых объектов ОС</w:t>
            </w:r>
          </w:p>
        </w:tc>
        <w:tc>
          <w:tcPr>
            <w:tcW w:w="3281" w:type="dxa"/>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ind w:right="175"/>
              <w:jc w:val="both"/>
              <w:rPr>
                <w:rFonts w:ascii="Times New Roman" w:eastAsia="Times New Roman" w:hAnsi="Times New Roman" w:cs="Times New Roman"/>
                <w:sz w:val="36"/>
                <w:szCs w:val="36"/>
                <w:lang w:eastAsia="ru-RU"/>
              </w:rPr>
            </w:pPr>
            <w:r w:rsidRPr="00AE2CAA">
              <w:rPr>
                <w:rFonts w:ascii="Times New Roman" w:eastAsia="Times New Roman" w:hAnsi="Times New Roman" w:cs="Times New Roman"/>
                <w:sz w:val="36"/>
                <w:szCs w:val="36"/>
                <w:lang w:eastAsia="ru-RU"/>
              </w:rPr>
              <w:t>Проводить полностью</w:t>
            </w:r>
          </w:p>
          <w:p w:rsidR="0012172E" w:rsidRPr="00AE2CAA" w:rsidRDefault="0012172E" w:rsidP="0012172E">
            <w:pPr>
              <w:autoSpaceDE w:val="0"/>
              <w:autoSpaceDN w:val="0"/>
              <w:adjustRightInd w:val="0"/>
              <w:spacing w:after="0" w:line="240" w:lineRule="auto"/>
              <w:ind w:right="175"/>
              <w:jc w:val="both"/>
              <w:rPr>
                <w:rFonts w:ascii="Times New Roman" w:eastAsia="Times New Roman" w:hAnsi="Times New Roman" w:cs="Times New Roman"/>
                <w:sz w:val="36"/>
                <w:szCs w:val="36"/>
                <w:lang w:eastAsia="ru-RU"/>
              </w:rPr>
            </w:pPr>
            <w:r w:rsidRPr="00AE2CAA">
              <w:rPr>
                <w:rFonts w:ascii="Times New Roman" w:eastAsia="Times New Roman" w:hAnsi="Times New Roman" w:cs="Times New Roman"/>
                <w:sz w:val="36"/>
                <w:szCs w:val="36"/>
                <w:lang w:eastAsia="ru-RU"/>
              </w:rPr>
              <w:t xml:space="preserve"> Один  раз в 3 года</w:t>
            </w:r>
          </w:p>
        </w:tc>
      </w:tr>
      <w:tr w:rsidR="0012172E" w:rsidRPr="00AE2CAA" w:rsidTr="00080A24">
        <w:trPr>
          <w:trHeight w:val="1"/>
        </w:trPr>
        <w:tc>
          <w:tcPr>
            <w:tcW w:w="833" w:type="dxa"/>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ind w:right="-766"/>
              <w:jc w:val="both"/>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sz w:val="36"/>
                <w:szCs w:val="36"/>
                <w:lang w:val="en-US" w:eastAsia="ru-RU"/>
              </w:rPr>
              <w:t>3.</w:t>
            </w:r>
          </w:p>
        </w:tc>
        <w:tc>
          <w:tcPr>
            <w:tcW w:w="5295" w:type="dxa"/>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ind w:right="155"/>
              <w:jc w:val="both"/>
              <w:rPr>
                <w:rFonts w:ascii="Times New Roman" w:eastAsia="Times New Roman" w:hAnsi="Times New Roman" w:cs="Times New Roman"/>
                <w:sz w:val="36"/>
                <w:szCs w:val="36"/>
                <w:lang w:eastAsia="ru-RU"/>
              </w:rPr>
            </w:pPr>
            <w:r w:rsidRPr="00AE2CAA">
              <w:rPr>
                <w:rFonts w:ascii="Times New Roman" w:eastAsia="Times New Roman" w:hAnsi="Times New Roman" w:cs="Times New Roman"/>
                <w:sz w:val="36"/>
                <w:szCs w:val="36"/>
                <w:lang w:eastAsia="ru-RU"/>
              </w:rPr>
              <w:t>Инвентаризация при смене материально-</w:t>
            </w:r>
          </w:p>
          <w:p w:rsidR="0012172E" w:rsidRPr="00AE2CAA" w:rsidRDefault="0012172E" w:rsidP="0012172E">
            <w:pPr>
              <w:autoSpaceDE w:val="0"/>
              <w:autoSpaceDN w:val="0"/>
              <w:adjustRightInd w:val="0"/>
              <w:spacing w:after="0" w:line="240" w:lineRule="auto"/>
              <w:ind w:right="155"/>
              <w:jc w:val="both"/>
              <w:rPr>
                <w:rFonts w:ascii="Times New Roman" w:eastAsia="Times New Roman" w:hAnsi="Times New Roman" w:cs="Times New Roman"/>
                <w:sz w:val="36"/>
                <w:szCs w:val="36"/>
                <w:lang w:eastAsia="ru-RU"/>
              </w:rPr>
            </w:pPr>
            <w:r w:rsidRPr="00AE2CAA">
              <w:rPr>
                <w:rFonts w:ascii="Times New Roman" w:eastAsia="Times New Roman" w:hAnsi="Times New Roman" w:cs="Times New Roman"/>
                <w:sz w:val="36"/>
                <w:szCs w:val="36"/>
                <w:lang w:eastAsia="ru-RU"/>
              </w:rPr>
              <w:t>ответственных лиц</w:t>
            </w:r>
          </w:p>
          <w:p w:rsidR="0012172E" w:rsidRPr="00AE2CAA" w:rsidRDefault="0012172E" w:rsidP="0012172E">
            <w:pPr>
              <w:autoSpaceDE w:val="0"/>
              <w:autoSpaceDN w:val="0"/>
              <w:adjustRightInd w:val="0"/>
              <w:spacing w:after="0" w:line="240" w:lineRule="auto"/>
              <w:ind w:right="155"/>
              <w:jc w:val="both"/>
              <w:rPr>
                <w:rFonts w:ascii="Times New Roman" w:eastAsia="Times New Roman" w:hAnsi="Times New Roman" w:cs="Times New Roman"/>
                <w:sz w:val="36"/>
                <w:szCs w:val="36"/>
                <w:lang w:eastAsia="ru-RU"/>
              </w:rPr>
            </w:pPr>
            <w:r w:rsidRPr="00AE2CAA">
              <w:rPr>
                <w:rFonts w:ascii="Times New Roman" w:eastAsia="Times New Roman" w:hAnsi="Times New Roman" w:cs="Times New Roman"/>
                <w:sz w:val="36"/>
                <w:szCs w:val="36"/>
                <w:lang w:eastAsia="ru-RU"/>
              </w:rPr>
              <w:t>а) основных средств</w:t>
            </w:r>
          </w:p>
          <w:p w:rsidR="0012172E" w:rsidRPr="00AE2CAA" w:rsidRDefault="0012172E" w:rsidP="0012172E">
            <w:pPr>
              <w:autoSpaceDE w:val="0"/>
              <w:autoSpaceDN w:val="0"/>
              <w:adjustRightInd w:val="0"/>
              <w:spacing w:after="0" w:line="240" w:lineRule="auto"/>
              <w:ind w:right="155"/>
              <w:jc w:val="both"/>
              <w:rPr>
                <w:rFonts w:ascii="Times New Roman" w:eastAsia="Times New Roman" w:hAnsi="Times New Roman" w:cs="Times New Roman"/>
                <w:sz w:val="36"/>
                <w:szCs w:val="36"/>
                <w:lang w:eastAsia="ru-RU"/>
              </w:rPr>
            </w:pPr>
            <w:r w:rsidRPr="00AE2CAA">
              <w:rPr>
                <w:rFonts w:ascii="Times New Roman" w:eastAsia="Times New Roman" w:hAnsi="Times New Roman" w:cs="Times New Roman"/>
                <w:sz w:val="36"/>
                <w:szCs w:val="36"/>
                <w:lang w:eastAsia="ru-RU"/>
              </w:rPr>
              <w:t>б) материальных запасов</w:t>
            </w:r>
          </w:p>
          <w:p w:rsidR="0012172E" w:rsidRPr="00AE2CAA" w:rsidRDefault="0012172E" w:rsidP="0012172E">
            <w:pPr>
              <w:autoSpaceDE w:val="0"/>
              <w:autoSpaceDN w:val="0"/>
              <w:adjustRightInd w:val="0"/>
              <w:spacing w:after="0" w:line="240" w:lineRule="auto"/>
              <w:ind w:right="155"/>
              <w:jc w:val="both"/>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sz w:val="36"/>
                <w:szCs w:val="36"/>
                <w:lang w:eastAsia="ru-RU"/>
              </w:rPr>
              <w:t>в) других ценностей</w:t>
            </w:r>
          </w:p>
        </w:tc>
        <w:tc>
          <w:tcPr>
            <w:tcW w:w="3281" w:type="dxa"/>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ind w:right="175"/>
              <w:jc w:val="both"/>
              <w:rPr>
                <w:rFonts w:ascii="Times New Roman" w:eastAsia="Times New Roman" w:hAnsi="Times New Roman" w:cs="Times New Roman"/>
                <w:sz w:val="36"/>
                <w:szCs w:val="36"/>
                <w:lang w:eastAsia="ru-RU"/>
              </w:rPr>
            </w:pPr>
            <w:proofErr w:type="gramStart"/>
            <w:r w:rsidRPr="00AE2CAA">
              <w:rPr>
                <w:rFonts w:ascii="Times New Roman" w:eastAsia="Times New Roman" w:hAnsi="Times New Roman" w:cs="Times New Roman"/>
                <w:sz w:val="36"/>
                <w:szCs w:val="36"/>
                <w:lang w:eastAsia="ru-RU"/>
              </w:rPr>
              <w:t>Согласно распоряжения</w:t>
            </w:r>
            <w:proofErr w:type="gramEnd"/>
          </w:p>
          <w:p w:rsidR="0012172E" w:rsidRPr="00AE2CAA" w:rsidRDefault="0012172E" w:rsidP="0012172E">
            <w:pPr>
              <w:autoSpaceDE w:val="0"/>
              <w:autoSpaceDN w:val="0"/>
              <w:adjustRightInd w:val="0"/>
              <w:spacing w:after="0" w:line="240" w:lineRule="auto"/>
              <w:ind w:right="175"/>
              <w:jc w:val="both"/>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sz w:val="36"/>
                <w:szCs w:val="36"/>
                <w:lang w:eastAsia="ru-RU"/>
              </w:rPr>
              <w:t>Главы администрации</w:t>
            </w:r>
          </w:p>
        </w:tc>
      </w:tr>
      <w:tr w:rsidR="0012172E" w:rsidRPr="00AE2CAA" w:rsidTr="00080A24">
        <w:trPr>
          <w:trHeight w:val="1"/>
        </w:trPr>
        <w:tc>
          <w:tcPr>
            <w:tcW w:w="833" w:type="dxa"/>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ind w:right="-766"/>
              <w:jc w:val="both"/>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sz w:val="36"/>
                <w:szCs w:val="36"/>
                <w:lang w:val="en-US" w:eastAsia="ru-RU"/>
              </w:rPr>
              <w:t>4.</w:t>
            </w:r>
          </w:p>
        </w:tc>
        <w:tc>
          <w:tcPr>
            <w:tcW w:w="5295" w:type="dxa"/>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ind w:right="155"/>
              <w:jc w:val="both"/>
              <w:rPr>
                <w:rFonts w:ascii="Times New Roman" w:eastAsia="Times New Roman" w:hAnsi="Times New Roman" w:cs="Times New Roman"/>
                <w:sz w:val="36"/>
                <w:szCs w:val="36"/>
                <w:lang w:eastAsia="ru-RU"/>
              </w:rPr>
            </w:pPr>
            <w:r w:rsidRPr="00AE2CAA">
              <w:rPr>
                <w:rFonts w:ascii="Times New Roman" w:eastAsia="Times New Roman" w:hAnsi="Times New Roman" w:cs="Times New Roman"/>
                <w:sz w:val="36"/>
                <w:szCs w:val="36"/>
                <w:lang w:eastAsia="ru-RU"/>
              </w:rPr>
              <w:t xml:space="preserve">Инвентаризация в случае пожара или стихийного </w:t>
            </w:r>
          </w:p>
          <w:p w:rsidR="0012172E" w:rsidRPr="00AE2CAA" w:rsidRDefault="0012172E" w:rsidP="0012172E">
            <w:pPr>
              <w:autoSpaceDE w:val="0"/>
              <w:autoSpaceDN w:val="0"/>
              <w:adjustRightInd w:val="0"/>
              <w:spacing w:after="0" w:line="240" w:lineRule="auto"/>
              <w:ind w:right="155"/>
              <w:jc w:val="both"/>
              <w:rPr>
                <w:rFonts w:ascii="Times New Roman" w:eastAsia="Times New Roman" w:hAnsi="Times New Roman" w:cs="Times New Roman"/>
                <w:sz w:val="36"/>
                <w:szCs w:val="36"/>
                <w:lang w:eastAsia="ru-RU"/>
              </w:rPr>
            </w:pPr>
            <w:r w:rsidRPr="00AE2CAA">
              <w:rPr>
                <w:rFonts w:ascii="Times New Roman" w:eastAsia="Times New Roman" w:hAnsi="Times New Roman" w:cs="Times New Roman"/>
                <w:sz w:val="36"/>
                <w:szCs w:val="36"/>
                <w:lang w:eastAsia="ru-RU"/>
              </w:rPr>
              <w:t>бедствия</w:t>
            </w:r>
          </w:p>
          <w:p w:rsidR="0012172E" w:rsidRPr="00AE2CAA" w:rsidRDefault="0012172E" w:rsidP="0012172E">
            <w:pPr>
              <w:autoSpaceDE w:val="0"/>
              <w:autoSpaceDN w:val="0"/>
              <w:adjustRightInd w:val="0"/>
              <w:spacing w:after="0" w:line="240" w:lineRule="auto"/>
              <w:ind w:right="155"/>
              <w:jc w:val="both"/>
              <w:rPr>
                <w:rFonts w:ascii="Times New Roman" w:eastAsia="Times New Roman" w:hAnsi="Times New Roman" w:cs="Times New Roman"/>
                <w:sz w:val="36"/>
                <w:szCs w:val="36"/>
                <w:lang w:eastAsia="ru-RU"/>
              </w:rPr>
            </w:pPr>
            <w:r w:rsidRPr="00AE2CAA">
              <w:rPr>
                <w:rFonts w:ascii="Times New Roman" w:eastAsia="Times New Roman" w:hAnsi="Times New Roman" w:cs="Times New Roman"/>
                <w:sz w:val="36"/>
                <w:szCs w:val="36"/>
                <w:lang w:eastAsia="ru-RU"/>
              </w:rPr>
              <w:t>а) основных средств</w:t>
            </w:r>
          </w:p>
          <w:p w:rsidR="0012172E" w:rsidRPr="00AE2CAA" w:rsidRDefault="0012172E" w:rsidP="0012172E">
            <w:pPr>
              <w:autoSpaceDE w:val="0"/>
              <w:autoSpaceDN w:val="0"/>
              <w:adjustRightInd w:val="0"/>
              <w:spacing w:after="0" w:line="240" w:lineRule="auto"/>
              <w:ind w:right="155"/>
              <w:jc w:val="both"/>
              <w:rPr>
                <w:rFonts w:ascii="Times New Roman" w:eastAsia="Times New Roman" w:hAnsi="Times New Roman" w:cs="Times New Roman"/>
                <w:sz w:val="36"/>
                <w:szCs w:val="36"/>
                <w:lang w:eastAsia="ru-RU"/>
              </w:rPr>
            </w:pPr>
            <w:r w:rsidRPr="00AE2CAA">
              <w:rPr>
                <w:rFonts w:ascii="Times New Roman" w:eastAsia="Times New Roman" w:hAnsi="Times New Roman" w:cs="Times New Roman"/>
                <w:sz w:val="36"/>
                <w:szCs w:val="36"/>
                <w:lang w:eastAsia="ru-RU"/>
              </w:rPr>
              <w:t>б) материальных запасов</w:t>
            </w:r>
          </w:p>
          <w:p w:rsidR="0012172E" w:rsidRPr="00AE2CAA" w:rsidRDefault="0012172E" w:rsidP="0012172E">
            <w:pPr>
              <w:autoSpaceDE w:val="0"/>
              <w:autoSpaceDN w:val="0"/>
              <w:adjustRightInd w:val="0"/>
              <w:spacing w:after="0" w:line="240" w:lineRule="auto"/>
              <w:ind w:right="155"/>
              <w:jc w:val="both"/>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sz w:val="36"/>
                <w:szCs w:val="36"/>
                <w:lang w:eastAsia="ru-RU"/>
              </w:rPr>
              <w:t>в) других ценностей</w:t>
            </w:r>
          </w:p>
        </w:tc>
        <w:tc>
          <w:tcPr>
            <w:tcW w:w="3281" w:type="dxa"/>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ind w:right="175"/>
              <w:jc w:val="both"/>
              <w:rPr>
                <w:rFonts w:ascii="Times New Roman" w:eastAsia="Times New Roman" w:hAnsi="Times New Roman" w:cs="Times New Roman"/>
                <w:sz w:val="36"/>
                <w:szCs w:val="36"/>
                <w:lang w:eastAsia="ru-RU"/>
              </w:rPr>
            </w:pPr>
            <w:r w:rsidRPr="00AE2CAA">
              <w:rPr>
                <w:rFonts w:ascii="Times New Roman" w:eastAsia="Times New Roman" w:hAnsi="Times New Roman" w:cs="Times New Roman"/>
                <w:sz w:val="36"/>
                <w:szCs w:val="36"/>
                <w:lang w:eastAsia="ru-RU"/>
              </w:rPr>
              <w:t>На день установления факта бедствия или пожара</w:t>
            </w:r>
          </w:p>
        </w:tc>
      </w:tr>
      <w:tr w:rsidR="0012172E" w:rsidRPr="00AE2CAA" w:rsidTr="00080A24">
        <w:trPr>
          <w:trHeight w:val="1"/>
        </w:trPr>
        <w:tc>
          <w:tcPr>
            <w:tcW w:w="833" w:type="dxa"/>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ind w:right="-766"/>
              <w:jc w:val="both"/>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sz w:val="36"/>
                <w:szCs w:val="36"/>
                <w:lang w:val="en-US" w:eastAsia="ru-RU"/>
              </w:rPr>
              <w:t>5.</w:t>
            </w:r>
          </w:p>
        </w:tc>
        <w:tc>
          <w:tcPr>
            <w:tcW w:w="5295" w:type="dxa"/>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ind w:right="155"/>
              <w:jc w:val="both"/>
              <w:rPr>
                <w:rFonts w:ascii="Times New Roman" w:eastAsia="Times New Roman" w:hAnsi="Times New Roman" w:cs="Times New Roman"/>
                <w:sz w:val="36"/>
                <w:szCs w:val="36"/>
                <w:lang w:eastAsia="ru-RU"/>
              </w:rPr>
            </w:pPr>
            <w:r w:rsidRPr="00AE2CAA">
              <w:rPr>
                <w:rFonts w:ascii="Times New Roman" w:eastAsia="Times New Roman" w:hAnsi="Times New Roman" w:cs="Times New Roman"/>
                <w:sz w:val="36"/>
                <w:szCs w:val="36"/>
                <w:lang w:eastAsia="ru-RU"/>
              </w:rPr>
              <w:t xml:space="preserve">Инвентаризация при установлении хищений или злоупотреблений, а также порчи продуктов и </w:t>
            </w:r>
          </w:p>
          <w:p w:rsidR="0012172E" w:rsidRPr="00AE2CAA" w:rsidRDefault="0012172E" w:rsidP="0012172E">
            <w:pPr>
              <w:autoSpaceDE w:val="0"/>
              <w:autoSpaceDN w:val="0"/>
              <w:adjustRightInd w:val="0"/>
              <w:spacing w:after="0" w:line="240" w:lineRule="auto"/>
              <w:ind w:right="155"/>
              <w:jc w:val="both"/>
              <w:rPr>
                <w:rFonts w:ascii="Times New Roman" w:eastAsia="Times New Roman" w:hAnsi="Times New Roman" w:cs="Times New Roman"/>
                <w:sz w:val="36"/>
                <w:szCs w:val="36"/>
                <w:lang w:eastAsia="ru-RU"/>
              </w:rPr>
            </w:pPr>
            <w:r w:rsidRPr="00AE2CAA">
              <w:rPr>
                <w:rFonts w:ascii="Times New Roman" w:eastAsia="Times New Roman" w:hAnsi="Times New Roman" w:cs="Times New Roman"/>
                <w:sz w:val="36"/>
                <w:szCs w:val="36"/>
                <w:lang w:eastAsia="ru-RU"/>
              </w:rPr>
              <w:t>ценностей</w:t>
            </w:r>
          </w:p>
          <w:p w:rsidR="0012172E" w:rsidRPr="00AE2CAA" w:rsidRDefault="0012172E" w:rsidP="0012172E">
            <w:pPr>
              <w:autoSpaceDE w:val="0"/>
              <w:autoSpaceDN w:val="0"/>
              <w:adjustRightInd w:val="0"/>
              <w:spacing w:after="0" w:line="240" w:lineRule="auto"/>
              <w:ind w:right="155"/>
              <w:jc w:val="both"/>
              <w:rPr>
                <w:rFonts w:ascii="Times New Roman" w:eastAsia="Times New Roman" w:hAnsi="Times New Roman" w:cs="Times New Roman"/>
                <w:sz w:val="36"/>
                <w:szCs w:val="36"/>
                <w:lang w:eastAsia="ru-RU"/>
              </w:rPr>
            </w:pPr>
            <w:r w:rsidRPr="00AE2CAA">
              <w:rPr>
                <w:rFonts w:ascii="Times New Roman" w:eastAsia="Times New Roman" w:hAnsi="Times New Roman" w:cs="Times New Roman"/>
                <w:sz w:val="36"/>
                <w:szCs w:val="36"/>
                <w:lang w:eastAsia="ru-RU"/>
              </w:rPr>
              <w:t xml:space="preserve"> а) основных средств</w:t>
            </w:r>
          </w:p>
          <w:p w:rsidR="0012172E" w:rsidRPr="00AE2CAA" w:rsidRDefault="0012172E" w:rsidP="0012172E">
            <w:pPr>
              <w:autoSpaceDE w:val="0"/>
              <w:autoSpaceDN w:val="0"/>
              <w:adjustRightInd w:val="0"/>
              <w:spacing w:after="0" w:line="240" w:lineRule="auto"/>
              <w:ind w:right="155"/>
              <w:jc w:val="both"/>
              <w:rPr>
                <w:rFonts w:ascii="Times New Roman" w:eastAsia="Times New Roman" w:hAnsi="Times New Roman" w:cs="Times New Roman"/>
                <w:sz w:val="36"/>
                <w:szCs w:val="36"/>
                <w:lang w:eastAsia="ru-RU"/>
              </w:rPr>
            </w:pPr>
            <w:r w:rsidRPr="00AE2CAA">
              <w:rPr>
                <w:rFonts w:ascii="Times New Roman" w:eastAsia="Times New Roman" w:hAnsi="Times New Roman" w:cs="Times New Roman"/>
                <w:sz w:val="36"/>
                <w:szCs w:val="36"/>
                <w:lang w:eastAsia="ru-RU"/>
              </w:rPr>
              <w:t>б) материальных запасов</w:t>
            </w:r>
          </w:p>
          <w:p w:rsidR="0012172E" w:rsidRPr="00AE2CAA" w:rsidRDefault="0012172E" w:rsidP="0012172E">
            <w:pPr>
              <w:autoSpaceDE w:val="0"/>
              <w:autoSpaceDN w:val="0"/>
              <w:adjustRightInd w:val="0"/>
              <w:spacing w:after="0" w:line="240" w:lineRule="auto"/>
              <w:ind w:right="155"/>
              <w:jc w:val="both"/>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sz w:val="36"/>
                <w:szCs w:val="36"/>
                <w:lang w:eastAsia="ru-RU"/>
              </w:rPr>
              <w:t>в) других ценностей</w:t>
            </w:r>
          </w:p>
        </w:tc>
        <w:tc>
          <w:tcPr>
            <w:tcW w:w="3281" w:type="dxa"/>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ind w:right="175"/>
              <w:jc w:val="both"/>
              <w:rPr>
                <w:rFonts w:ascii="Times New Roman" w:eastAsia="Times New Roman" w:hAnsi="Times New Roman" w:cs="Times New Roman"/>
                <w:sz w:val="36"/>
                <w:szCs w:val="36"/>
                <w:lang w:eastAsia="ru-RU"/>
              </w:rPr>
            </w:pPr>
            <w:r w:rsidRPr="00AE2CAA">
              <w:rPr>
                <w:rFonts w:ascii="Times New Roman" w:eastAsia="Times New Roman" w:hAnsi="Times New Roman" w:cs="Times New Roman"/>
                <w:sz w:val="36"/>
                <w:szCs w:val="36"/>
                <w:lang w:eastAsia="ru-RU"/>
              </w:rPr>
              <w:t xml:space="preserve">На день установления </w:t>
            </w:r>
          </w:p>
          <w:p w:rsidR="0012172E" w:rsidRPr="00AE2CAA" w:rsidRDefault="0012172E" w:rsidP="0012172E">
            <w:pPr>
              <w:autoSpaceDE w:val="0"/>
              <w:autoSpaceDN w:val="0"/>
              <w:adjustRightInd w:val="0"/>
              <w:spacing w:after="0" w:line="240" w:lineRule="auto"/>
              <w:ind w:right="175"/>
              <w:jc w:val="both"/>
              <w:rPr>
                <w:rFonts w:ascii="Times New Roman" w:eastAsia="Times New Roman" w:hAnsi="Times New Roman" w:cs="Times New Roman"/>
                <w:sz w:val="36"/>
                <w:szCs w:val="36"/>
                <w:lang w:eastAsia="ru-RU"/>
              </w:rPr>
            </w:pPr>
            <w:r w:rsidRPr="00AE2CAA">
              <w:rPr>
                <w:rFonts w:ascii="Times New Roman" w:eastAsia="Times New Roman" w:hAnsi="Times New Roman" w:cs="Times New Roman"/>
                <w:sz w:val="36"/>
                <w:szCs w:val="36"/>
                <w:lang w:eastAsia="ru-RU"/>
              </w:rPr>
              <w:t>фактов хищения</w:t>
            </w:r>
          </w:p>
        </w:tc>
      </w:tr>
      <w:tr w:rsidR="0012172E" w:rsidRPr="00AE2CAA" w:rsidTr="00080A24">
        <w:trPr>
          <w:trHeight w:val="1"/>
        </w:trPr>
        <w:tc>
          <w:tcPr>
            <w:tcW w:w="833" w:type="dxa"/>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ind w:right="-766"/>
              <w:jc w:val="both"/>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sz w:val="36"/>
                <w:szCs w:val="36"/>
                <w:lang w:val="en-US" w:eastAsia="ru-RU"/>
              </w:rPr>
              <w:t>6.</w:t>
            </w:r>
          </w:p>
        </w:tc>
        <w:tc>
          <w:tcPr>
            <w:tcW w:w="5295" w:type="dxa"/>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ind w:right="-766"/>
              <w:jc w:val="both"/>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sz w:val="36"/>
                <w:szCs w:val="36"/>
                <w:lang w:eastAsia="ru-RU"/>
              </w:rPr>
              <w:t>Инвентаризация счетов баланса</w:t>
            </w:r>
          </w:p>
        </w:tc>
        <w:tc>
          <w:tcPr>
            <w:tcW w:w="3281" w:type="dxa"/>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ind w:right="175"/>
              <w:jc w:val="both"/>
              <w:rPr>
                <w:rFonts w:ascii="Times New Roman" w:eastAsia="Times New Roman" w:hAnsi="Times New Roman" w:cs="Times New Roman"/>
                <w:sz w:val="36"/>
                <w:szCs w:val="36"/>
                <w:lang w:eastAsia="ru-RU"/>
              </w:rPr>
            </w:pPr>
            <w:r w:rsidRPr="00AE2CAA">
              <w:rPr>
                <w:rFonts w:ascii="Times New Roman" w:eastAsia="Times New Roman" w:hAnsi="Times New Roman" w:cs="Times New Roman"/>
                <w:sz w:val="36"/>
                <w:szCs w:val="36"/>
                <w:lang w:eastAsia="ru-RU"/>
              </w:rPr>
              <w:t xml:space="preserve">По состоянию </w:t>
            </w:r>
            <w:proofErr w:type="gramStart"/>
            <w:r w:rsidRPr="00AE2CAA">
              <w:rPr>
                <w:rFonts w:ascii="Times New Roman" w:eastAsia="Times New Roman" w:hAnsi="Times New Roman" w:cs="Times New Roman"/>
                <w:sz w:val="36"/>
                <w:szCs w:val="36"/>
                <w:lang w:eastAsia="ru-RU"/>
              </w:rPr>
              <w:t>на</w:t>
            </w:r>
            <w:proofErr w:type="gramEnd"/>
          </w:p>
          <w:p w:rsidR="0012172E" w:rsidRPr="00AE2CAA" w:rsidRDefault="0012172E" w:rsidP="0012172E">
            <w:pPr>
              <w:autoSpaceDE w:val="0"/>
              <w:autoSpaceDN w:val="0"/>
              <w:adjustRightInd w:val="0"/>
              <w:spacing w:after="0" w:line="240" w:lineRule="auto"/>
              <w:ind w:right="34"/>
              <w:jc w:val="both"/>
              <w:rPr>
                <w:rFonts w:ascii="Times New Roman" w:eastAsia="Times New Roman" w:hAnsi="Times New Roman" w:cs="Times New Roman"/>
                <w:sz w:val="36"/>
                <w:szCs w:val="36"/>
                <w:lang w:eastAsia="ru-RU"/>
              </w:rPr>
            </w:pPr>
            <w:r w:rsidRPr="00AE2CAA">
              <w:rPr>
                <w:rFonts w:ascii="Times New Roman" w:eastAsia="Times New Roman" w:hAnsi="Times New Roman" w:cs="Times New Roman"/>
                <w:sz w:val="36"/>
                <w:szCs w:val="36"/>
                <w:lang w:eastAsia="ru-RU"/>
              </w:rPr>
              <w:t xml:space="preserve"> 1декабря отчётного года</w:t>
            </w:r>
          </w:p>
        </w:tc>
      </w:tr>
    </w:tbl>
    <w:p w:rsidR="0012172E" w:rsidRPr="00AE2CAA" w:rsidRDefault="00056CC4" w:rsidP="00056CC4">
      <w:pPr>
        <w:autoSpaceDE w:val="0"/>
        <w:autoSpaceDN w:val="0"/>
        <w:adjustRightInd w:val="0"/>
        <w:spacing w:after="0" w:line="240" w:lineRule="auto"/>
        <w:ind w:right="283"/>
        <w:rPr>
          <w:rFonts w:ascii="Times New Roman" w:eastAsia="Times New Roman" w:hAnsi="Times New Roman" w:cs="Times New Roman"/>
          <w:sz w:val="36"/>
          <w:szCs w:val="36"/>
          <w:lang w:eastAsia="ru-RU"/>
        </w:rPr>
      </w:pPr>
      <w:r>
        <w:rPr>
          <w:rFonts w:ascii="Times New Roman" w:eastAsia="Times New Roman" w:hAnsi="Times New Roman" w:cs="Times New Roman"/>
          <w:sz w:val="36"/>
          <w:szCs w:val="36"/>
          <w:lang w:eastAsia="ru-RU"/>
        </w:rPr>
        <w:lastRenderedPageBreak/>
        <w:t xml:space="preserve">                                                                                  </w:t>
      </w:r>
      <w:r w:rsidR="0012172E" w:rsidRPr="00AE2CAA">
        <w:rPr>
          <w:rFonts w:ascii="Times New Roman" w:eastAsia="Times New Roman" w:hAnsi="Times New Roman" w:cs="Times New Roman"/>
          <w:sz w:val="36"/>
          <w:szCs w:val="36"/>
          <w:lang w:eastAsia="ru-RU"/>
        </w:rPr>
        <w:t xml:space="preserve">Приложение № 6 </w:t>
      </w:r>
    </w:p>
    <w:p w:rsidR="0012172E" w:rsidRPr="00AE2CAA" w:rsidRDefault="0012172E" w:rsidP="0012172E">
      <w:pPr>
        <w:autoSpaceDE w:val="0"/>
        <w:autoSpaceDN w:val="0"/>
        <w:adjustRightInd w:val="0"/>
        <w:spacing w:after="0" w:line="240" w:lineRule="auto"/>
        <w:ind w:right="283"/>
        <w:jc w:val="right"/>
        <w:rPr>
          <w:rFonts w:ascii="Times New Roman" w:eastAsia="Times New Roman" w:hAnsi="Times New Roman" w:cs="Times New Roman"/>
          <w:sz w:val="36"/>
          <w:szCs w:val="36"/>
          <w:lang w:eastAsia="ru-RU"/>
        </w:rPr>
      </w:pPr>
      <w:r w:rsidRPr="00AE2CAA">
        <w:rPr>
          <w:rFonts w:ascii="Times New Roman" w:eastAsia="Times New Roman" w:hAnsi="Times New Roman" w:cs="Times New Roman"/>
          <w:sz w:val="36"/>
          <w:szCs w:val="36"/>
          <w:lang w:eastAsia="ru-RU"/>
        </w:rPr>
        <w:t>к постановлению Администрации</w:t>
      </w:r>
    </w:p>
    <w:p w:rsidR="0012172E" w:rsidRPr="00AE2CAA" w:rsidRDefault="00AE2CAA" w:rsidP="0012172E">
      <w:pPr>
        <w:autoSpaceDE w:val="0"/>
        <w:autoSpaceDN w:val="0"/>
        <w:adjustRightInd w:val="0"/>
        <w:spacing w:after="0" w:line="240" w:lineRule="auto"/>
        <w:ind w:right="283"/>
        <w:jc w:val="right"/>
        <w:rPr>
          <w:rFonts w:ascii="Times New Roman" w:eastAsia="Times New Roman" w:hAnsi="Times New Roman" w:cs="Times New Roman"/>
          <w:sz w:val="36"/>
          <w:szCs w:val="36"/>
          <w:lang w:eastAsia="ru-RU"/>
        </w:rPr>
      </w:pPr>
      <w:proofErr w:type="spellStart"/>
      <w:r w:rsidRPr="00AE2CAA">
        <w:rPr>
          <w:rFonts w:ascii="Times New Roman" w:eastAsia="Times New Roman" w:hAnsi="Times New Roman" w:cs="Times New Roman"/>
          <w:sz w:val="36"/>
          <w:szCs w:val="36"/>
          <w:lang w:eastAsia="ru-RU"/>
        </w:rPr>
        <w:t>Лощиновского</w:t>
      </w:r>
      <w:proofErr w:type="spellEnd"/>
      <w:r w:rsidR="0012172E" w:rsidRPr="00AE2CAA">
        <w:rPr>
          <w:rFonts w:ascii="Times New Roman" w:eastAsia="Times New Roman" w:hAnsi="Times New Roman" w:cs="Times New Roman"/>
          <w:sz w:val="36"/>
          <w:szCs w:val="36"/>
          <w:lang w:eastAsia="ru-RU"/>
        </w:rPr>
        <w:t xml:space="preserve"> сельского поселения</w:t>
      </w:r>
    </w:p>
    <w:p w:rsidR="0012172E" w:rsidRPr="00AE2CAA" w:rsidRDefault="0012172E" w:rsidP="0012172E">
      <w:pPr>
        <w:autoSpaceDE w:val="0"/>
        <w:autoSpaceDN w:val="0"/>
        <w:adjustRightInd w:val="0"/>
        <w:spacing w:after="0" w:line="240" w:lineRule="auto"/>
        <w:ind w:right="283"/>
        <w:jc w:val="right"/>
        <w:rPr>
          <w:rFonts w:ascii="Times New Roman" w:eastAsia="Times New Roman" w:hAnsi="Times New Roman" w:cs="Times New Roman"/>
          <w:sz w:val="36"/>
          <w:szCs w:val="36"/>
          <w:lang w:eastAsia="ru-RU"/>
        </w:rPr>
      </w:pPr>
      <w:r w:rsidRPr="00AE2CAA">
        <w:rPr>
          <w:rFonts w:ascii="Times New Roman" w:eastAsia="Times New Roman" w:hAnsi="Times New Roman" w:cs="Times New Roman"/>
          <w:sz w:val="36"/>
          <w:szCs w:val="36"/>
          <w:lang w:eastAsia="ru-RU"/>
        </w:rPr>
        <w:t xml:space="preserve"> От</w:t>
      </w:r>
      <w:r w:rsidR="006432D2">
        <w:rPr>
          <w:rFonts w:ascii="Times New Roman" w:eastAsia="Times New Roman" w:hAnsi="Times New Roman" w:cs="Times New Roman"/>
          <w:sz w:val="36"/>
          <w:szCs w:val="36"/>
          <w:lang w:eastAsia="ru-RU"/>
        </w:rPr>
        <w:t xml:space="preserve"> 21.01.2019г. № 3</w:t>
      </w:r>
    </w:p>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eastAsia="ru-RU"/>
        </w:rPr>
      </w:pPr>
    </w:p>
    <w:p w:rsidR="0012172E" w:rsidRPr="00AE2CAA" w:rsidRDefault="0012172E" w:rsidP="0012172E">
      <w:pPr>
        <w:tabs>
          <w:tab w:val="left" w:pos="870"/>
        </w:tabs>
        <w:autoSpaceDE w:val="0"/>
        <w:autoSpaceDN w:val="0"/>
        <w:adjustRightInd w:val="0"/>
        <w:spacing w:after="0" w:line="240" w:lineRule="auto"/>
        <w:ind w:right="283"/>
        <w:jc w:val="both"/>
        <w:rPr>
          <w:rFonts w:ascii="Times New Roman" w:eastAsia="Times New Roman" w:hAnsi="Times New Roman" w:cs="Times New Roman"/>
          <w:b/>
          <w:bCs/>
          <w:color w:val="000000"/>
          <w:sz w:val="36"/>
          <w:szCs w:val="36"/>
          <w:lang w:eastAsia="ru-RU"/>
        </w:rPr>
      </w:pPr>
    </w:p>
    <w:p w:rsidR="0012172E" w:rsidRPr="00AE2CAA" w:rsidRDefault="0012172E" w:rsidP="0012172E">
      <w:pPr>
        <w:tabs>
          <w:tab w:val="left" w:pos="1395"/>
          <w:tab w:val="left" w:pos="1540"/>
          <w:tab w:val="center" w:pos="4677"/>
          <w:tab w:val="left" w:pos="5925"/>
          <w:tab w:val="right" w:pos="9355"/>
        </w:tabs>
        <w:autoSpaceDE w:val="0"/>
        <w:autoSpaceDN w:val="0"/>
        <w:adjustRightInd w:val="0"/>
        <w:spacing w:after="0" w:line="240" w:lineRule="auto"/>
        <w:ind w:right="283"/>
        <w:rPr>
          <w:rFonts w:ascii="Times New Roman" w:eastAsia="Times New Roman" w:hAnsi="Times New Roman" w:cs="Times New Roman"/>
          <w:b/>
          <w:bCs/>
          <w:color w:val="000000"/>
          <w:sz w:val="36"/>
          <w:szCs w:val="36"/>
          <w:lang w:eastAsia="ru-RU"/>
        </w:rPr>
      </w:pPr>
      <w:r w:rsidRPr="00AE2CAA">
        <w:rPr>
          <w:rFonts w:ascii="Times New Roman" w:eastAsia="Times New Roman" w:hAnsi="Times New Roman" w:cs="Times New Roman"/>
          <w:color w:val="000000"/>
          <w:sz w:val="36"/>
          <w:szCs w:val="36"/>
          <w:lang w:eastAsia="ru-RU"/>
        </w:rPr>
        <w:tab/>
      </w:r>
      <w:proofErr w:type="gramStart"/>
      <w:r w:rsidRPr="00AE2CAA">
        <w:rPr>
          <w:rFonts w:ascii="Times New Roman" w:eastAsia="Times New Roman" w:hAnsi="Times New Roman" w:cs="Times New Roman"/>
          <w:b/>
          <w:bCs/>
          <w:color w:val="000000"/>
          <w:sz w:val="36"/>
          <w:szCs w:val="36"/>
          <w:lang w:eastAsia="ru-RU"/>
        </w:rPr>
        <w:t>Р</w:t>
      </w:r>
      <w:proofErr w:type="gramEnd"/>
      <w:r w:rsidRPr="00AE2CAA">
        <w:rPr>
          <w:rFonts w:ascii="Times New Roman" w:eastAsia="Times New Roman" w:hAnsi="Times New Roman" w:cs="Times New Roman"/>
          <w:b/>
          <w:bCs/>
          <w:color w:val="000000"/>
          <w:sz w:val="36"/>
          <w:szCs w:val="36"/>
          <w:lang w:eastAsia="ru-RU"/>
        </w:rPr>
        <w:t xml:space="preserve"> А Б О Ч И Й</w:t>
      </w:r>
      <w:r w:rsidRPr="00AE2CAA">
        <w:rPr>
          <w:rFonts w:ascii="Times New Roman" w:eastAsia="Times New Roman" w:hAnsi="Times New Roman" w:cs="Times New Roman"/>
          <w:color w:val="000000"/>
          <w:sz w:val="36"/>
          <w:szCs w:val="36"/>
          <w:lang w:eastAsia="ru-RU"/>
        </w:rPr>
        <w:t xml:space="preserve">   </w:t>
      </w:r>
      <w:r w:rsidRPr="00AE2CAA">
        <w:rPr>
          <w:rFonts w:ascii="Times New Roman" w:eastAsia="Times New Roman" w:hAnsi="Times New Roman" w:cs="Times New Roman"/>
          <w:b/>
          <w:bCs/>
          <w:color w:val="000000"/>
          <w:sz w:val="36"/>
          <w:szCs w:val="36"/>
          <w:lang w:eastAsia="ru-RU"/>
        </w:rPr>
        <w:t>П Л А Н   С Ч Е Т О В</w:t>
      </w:r>
    </w:p>
    <w:tbl>
      <w:tblPr>
        <w:tblW w:w="12315" w:type="dxa"/>
        <w:tblInd w:w="4" w:type="dxa"/>
        <w:tblLayout w:type="fixed"/>
        <w:tblCellMar>
          <w:left w:w="0" w:type="dxa"/>
          <w:right w:w="0" w:type="dxa"/>
        </w:tblCellMar>
        <w:tblLook w:val="0000" w:firstRow="0" w:lastRow="0" w:firstColumn="0" w:lastColumn="0" w:noHBand="0" w:noVBand="0"/>
      </w:tblPr>
      <w:tblGrid>
        <w:gridCol w:w="1957"/>
        <w:gridCol w:w="332"/>
        <w:gridCol w:w="330"/>
        <w:gridCol w:w="333"/>
        <w:gridCol w:w="440"/>
        <w:gridCol w:w="406"/>
        <w:gridCol w:w="1023"/>
        <w:gridCol w:w="1122"/>
        <w:gridCol w:w="2704"/>
        <w:gridCol w:w="428"/>
        <w:gridCol w:w="3240"/>
      </w:tblGrid>
      <w:tr w:rsidR="0012172E" w:rsidRPr="00AE2CAA" w:rsidTr="00080A24">
        <w:trPr>
          <w:trHeight w:val="1"/>
        </w:trPr>
        <w:tc>
          <w:tcPr>
            <w:tcW w:w="1957" w:type="dxa"/>
            <w:vMerge w:val="restart"/>
            <w:tcBorders>
              <w:top w:val="single" w:sz="3" w:space="0" w:color="000000"/>
              <w:left w:val="single" w:sz="3" w:space="0" w:color="000000"/>
              <w:bottom w:val="nil"/>
              <w:right w:val="nil"/>
            </w:tcBorders>
            <w:shd w:val="clear" w:color="000000" w:fill="FFFFFF"/>
            <w:vAlign w:val="center"/>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b/>
                <w:bCs/>
                <w:color w:val="000000"/>
                <w:sz w:val="36"/>
                <w:szCs w:val="36"/>
                <w:lang w:eastAsia="ru-RU"/>
              </w:rPr>
            </w:pPr>
            <w:r w:rsidRPr="00AE2CAA">
              <w:rPr>
                <w:rFonts w:ascii="Times New Roman" w:eastAsia="Times New Roman" w:hAnsi="Times New Roman" w:cs="Times New Roman"/>
                <w:b/>
                <w:bCs/>
                <w:color w:val="000000"/>
                <w:sz w:val="36"/>
                <w:szCs w:val="36"/>
                <w:lang w:eastAsia="ru-RU"/>
              </w:rPr>
              <w:t>Наименование</w:t>
            </w:r>
          </w:p>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eastAsia="ru-RU"/>
              </w:rPr>
            </w:pPr>
            <w:r w:rsidRPr="00AE2CAA">
              <w:rPr>
                <w:rFonts w:ascii="Times New Roman" w:eastAsia="Times New Roman" w:hAnsi="Times New Roman" w:cs="Times New Roman"/>
                <w:b/>
                <w:bCs/>
                <w:color w:val="000000"/>
                <w:sz w:val="36"/>
                <w:szCs w:val="36"/>
                <w:lang w:eastAsia="ru-RU"/>
              </w:rPr>
              <w:t>БАЛАНСОВОГО СЧЕТА</w:t>
            </w:r>
          </w:p>
        </w:tc>
        <w:tc>
          <w:tcPr>
            <w:tcW w:w="2864" w:type="dxa"/>
            <w:gridSpan w:val="6"/>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eastAsia="ru-RU"/>
              </w:rPr>
            </w:pPr>
            <w:r w:rsidRPr="00AE2CAA">
              <w:rPr>
                <w:rFonts w:ascii="Times New Roman" w:eastAsia="Times New Roman" w:hAnsi="Times New Roman" w:cs="Times New Roman"/>
                <w:b/>
                <w:bCs/>
                <w:color w:val="000000"/>
                <w:sz w:val="36"/>
                <w:szCs w:val="36"/>
                <w:lang w:eastAsia="ru-RU"/>
              </w:rPr>
              <w:t>Синтетический счет объекта учета</w:t>
            </w:r>
          </w:p>
        </w:tc>
        <w:tc>
          <w:tcPr>
            <w:tcW w:w="3826" w:type="dxa"/>
            <w:gridSpan w:val="2"/>
            <w:vMerge w:val="restart"/>
            <w:tcBorders>
              <w:top w:val="single" w:sz="3" w:space="0" w:color="000000"/>
              <w:left w:val="single" w:sz="3" w:space="0" w:color="000000"/>
              <w:bottom w:val="single" w:sz="3" w:space="0" w:color="000000"/>
              <w:right w:val="nil"/>
            </w:tcBorders>
            <w:shd w:val="clear" w:color="000000" w:fill="FFFFFF"/>
            <w:vAlign w:val="center"/>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eastAsia="ru-RU"/>
              </w:rPr>
            </w:pPr>
            <w:r w:rsidRPr="00AE2CAA">
              <w:rPr>
                <w:rFonts w:ascii="Times New Roman" w:eastAsia="Times New Roman" w:hAnsi="Times New Roman" w:cs="Times New Roman"/>
                <w:b/>
                <w:bCs/>
                <w:color w:val="000000"/>
                <w:sz w:val="36"/>
                <w:szCs w:val="36"/>
                <w:lang w:eastAsia="ru-RU"/>
              </w:rPr>
              <w:t>Наименование группы</w:t>
            </w:r>
          </w:p>
        </w:tc>
        <w:tc>
          <w:tcPr>
            <w:tcW w:w="3668" w:type="dxa"/>
            <w:gridSpan w:val="2"/>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eastAsia="ru-RU"/>
              </w:rPr>
              <w:t>Наименование  вида</w:t>
            </w:r>
          </w:p>
        </w:tc>
      </w:tr>
      <w:tr w:rsidR="0012172E" w:rsidRPr="00AE2CAA" w:rsidTr="00080A24">
        <w:trPr>
          <w:trHeight w:val="1"/>
        </w:trPr>
        <w:tc>
          <w:tcPr>
            <w:tcW w:w="1957" w:type="dxa"/>
            <w:vMerge/>
            <w:tcBorders>
              <w:top w:val="nil"/>
              <w:left w:val="single" w:sz="3" w:space="0" w:color="000000"/>
              <w:bottom w:val="nil"/>
              <w:right w:val="nil"/>
            </w:tcBorders>
            <w:shd w:val="clear" w:color="000000" w:fill="FFFFFF"/>
          </w:tcPr>
          <w:p w:rsidR="0012172E" w:rsidRPr="00AE2CAA" w:rsidRDefault="0012172E" w:rsidP="0012172E">
            <w:pPr>
              <w:autoSpaceDE w:val="0"/>
              <w:autoSpaceDN w:val="0"/>
              <w:adjustRightInd w:val="0"/>
              <w:ind w:right="283"/>
              <w:rPr>
                <w:rFonts w:ascii="Times New Roman" w:eastAsia="Times New Roman" w:hAnsi="Times New Roman" w:cs="Times New Roman"/>
                <w:sz w:val="36"/>
                <w:szCs w:val="36"/>
                <w:lang w:val="en-US" w:eastAsia="ru-RU"/>
              </w:rPr>
            </w:pPr>
          </w:p>
        </w:tc>
        <w:tc>
          <w:tcPr>
            <w:tcW w:w="2864" w:type="dxa"/>
            <w:gridSpan w:val="6"/>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eastAsia="ru-RU"/>
              </w:rPr>
              <w:t>коды счета</w:t>
            </w:r>
          </w:p>
        </w:tc>
        <w:tc>
          <w:tcPr>
            <w:tcW w:w="3826" w:type="dxa"/>
            <w:gridSpan w:val="2"/>
            <w:vMerge/>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ind w:right="283"/>
              <w:rPr>
                <w:rFonts w:ascii="Times New Roman" w:eastAsia="Times New Roman" w:hAnsi="Times New Roman" w:cs="Times New Roman"/>
                <w:sz w:val="36"/>
                <w:szCs w:val="36"/>
                <w:lang w:val="en-US" w:eastAsia="ru-RU"/>
              </w:rPr>
            </w:pPr>
          </w:p>
        </w:tc>
        <w:tc>
          <w:tcPr>
            <w:tcW w:w="3668" w:type="dxa"/>
            <w:gridSpan w:val="2"/>
            <w:vMerge/>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ind w:right="283"/>
              <w:rPr>
                <w:rFonts w:ascii="Times New Roman" w:eastAsia="Times New Roman" w:hAnsi="Times New Roman" w:cs="Times New Roman"/>
                <w:sz w:val="36"/>
                <w:szCs w:val="36"/>
                <w:lang w:val="en-US" w:eastAsia="ru-RU"/>
              </w:rPr>
            </w:pPr>
          </w:p>
        </w:tc>
      </w:tr>
      <w:tr w:rsidR="0012172E" w:rsidRPr="00AE2CAA" w:rsidTr="00080A24">
        <w:trPr>
          <w:trHeight w:val="353"/>
        </w:trPr>
        <w:tc>
          <w:tcPr>
            <w:tcW w:w="1957" w:type="dxa"/>
            <w:vMerge/>
            <w:tcBorders>
              <w:top w:val="nil"/>
              <w:left w:val="single" w:sz="3" w:space="0" w:color="000000"/>
              <w:bottom w:val="nil"/>
              <w:right w:val="nil"/>
            </w:tcBorders>
            <w:shd w:val="clear" w:color="000000" w:fill="FFFFFF"/>
          </w:tcPr>
          <w:p w:rsidR="0012172E" w:rsidRPr="00AE2CAA" w:rsidRDefault="0012172E" w:rsidP="0012172E">
            <w:pPr>
              <w:autoSpaceDE w:val="0"/>
              <w:autoSpaceDN w:val="0"/>
              <w:adjustRightInd w:val="0"/>
              <w:ind w:right="283"/>
              <w:rPr>
                <w:rFonts w:ascii="Times New Roman" w:eastAsia="Times New Roman" w:hAnsi="Times New Roman" w:cs="Times New Roman"/>
                <w:sz w:val="36"/>
                <w:szCs w:val="36"/>
                <w:lang w:val="en-US" w:eastAsia="ru-RU"/>
              </w:rPr>
            </w:pPr>
          </w:p>
        </w:tc>
        <w:tc>
          <w:tcPr>
            <w:tcW w:w="995" w:type="dxa"/>
            <w:gridSpan w:val="3"/>
            <w:tcBorders>
              <w:top w:val="single" w:sz="3" w:space="0" w:color="000000"/>
              <w:left w:val="single" w:sz="3" w:space="0" w:color="000000"/>
              <w:bottom w:val="nil"/>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proofErr w:type="spellStart"/>
            <w:proofErr w:type="gramStart"/>
            <w:r w:rsidRPr="00AE2CAA">
              <w:rPr>
                <w:rFonts w:ascii="Times New Roman" w:eastAsia="Times New Roman" w:hAnsi="Times New Roman" w:cs="Times New Roman"/>
                <w:b/>
                <w:bCs/>
                <w:color w:val="000000"/>
                <w:sz w:val="36"/>
                <w:szCs w:val="36"/>
                <w:lang w:eastAsia="ru-RU"/>
              </w:rPr>
              <w:t>синтети-ческий</w:t>
            </w:r>
            <w:proofErr w:type="spellEnd"/>
            <w:proofErr w:type="gramEnd"/>
          </w:p>
        </w:tc>
        <w:tc>
          <w:tcPr>
            <w:tcW w:w="1869" w:type="dxa"/>
            <w:gridSpan w:val="3"/>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proofErr w:type="spellStart"/>
            <w:proofErr w:type="gramStart"/>
            <w:r w:rsidRPr="00AE2CAA">
              <w:rPr>
                <w:rFonts w:ascii="Times New Roman" w:eastAsia="Times New Roman" w:hAnsi="Times New Roman" w:cs="Times New Roman"/>
                <w:b/>
                <w:bCs/>
                <w:color w:val="000000"/>
                <w:sz w:val="36"/>
                <w:szCs w:val="36"/>
                <w:lang w:eastAsia="ru-RU"/>
              </w:rPr>
              <w:t>аналити-ческий</w:t>
            </w:r>
            <w:proofErr w:type="spellEnd"/>
            <w:proofErr w:type="gramEnd"/>
            <w:r w:rsidRPr="00AE2CAA">
              <w:rPr>
                <w:rFonts w:ascii="Times New Roman" w:eastAsia="Times New Roman" w:hAnsi="Times New Roman" w:cs="Times New Roman"/>
                <w:b/>
                <w:bCs/>
                <w:color w:val="000000"/>
                <w:sz w:val="36"/>
                <w:szCs w:val="36"/>
                <w:lang w:eastAsia="ru-RU"/>
              </w:rPr>
              <w:t xml:space="preserve"> </w:t>
            </w:r>
          </w:p>
        </w:tc>
        <w:tc>
          <w:tcPr>
            <w:tcW w:w="3826" w:type="dxa"/>
            <w:gridSpan w:val="2"/>
            <w:vMerge/>
            <w:tcBorders>
              <w:top w:val="single" w:sz="3" w:space="0" w:color="000000"/>
              <w:left w:val="single" w:sz="3" w:space="0" w:color="000000"/>
              <w:bottom w:val="nil"/>
              <w:right w:val="nil"/>
            </w:tcBorders>
            <w:shd w:val="clear" w:color="000000" w:fill="FFFFFF"/>
          </w:tcPr>
          <w:p w:rsidR="0012172E" w:rsidRPr="00AE2CAA" w:rsidRDefault="0012172E" w:rsidP="0012172E">
            <w:pPr>
              <w:autoSpaceDE w:val="0"/>
              <w:autoSpaceDN w:val="0"/>
              <w:adjustRightInd w:val="0"/>
              <w:ind w:right="283"/>
              <w:rPr>
                <w:rFonts w:ascii="Times New Roman" w:eastAsia="Times New Roman" w:hAnsi="Times New Roman" w:cs="Times New Roman"/>
                <w:sz w:val="36"/>
                <w:szCs w:val="36"/>
                <w:lang w:val="en-US" w:eastAsia="ru-RU"/>
              </w:rPr>
            </w:pPr>
          </w:p>
        </w:tc>
        <w:tc>
          <w:tcPr>
            <w:tcW w:w="3668" w:type="dxa"/>
            <w:gridSpan w:val="2"/>
            <w:vMerge/>
            <w:tcBorders>
              <w:top w:val="single" w:sz="3" w:space="0" w:color="000000"/>
              <w:left w:val="single" w:sz="3" w:space="0" w:color="000000"/>
              <w:bottom w:val="nil"/>
              <w:right w:val="single" w:sz="3" w:space="0" w:color="000000"/>
            </w:tcBorders>
            <w:shd w:val="clear" w:color="000000" w:fill="FFFFFF"/>
          </w:tcPr>
          <w:p w:rsidR="0012172E" w:rsidRPr="00AE2CAA" w:rsidRDefault="0012172E" w:rsidP="0012172E">
            <w:pPr>
              <w:autoSpaceDE w:val="0"/>
              <w:autoSpaceDN w:val="0"/>
              <w:adjustRightInd w:val="0"/>
              <w:ind w:right="283"/>
              <w:rPr>
                <w:rFonts w:ascii="Times New Roman" w:eastAsia="Times New Roman" w:hAnsi="Times New Roman" w:cs="Times New Roman"/>
                <w:sz w:val="36"/>
                <w:szCs w:val="36"/>
                <w:lang w:val="en-US" w:eastAsia="ru-RU"/>
              </w:rPr>
            </w:pPr>
          </w:p>
        </w:tc>
      </w:tr>
      <w:tr w:rsidR="0012172E" w:rsidRPr="00AE2CAA" w:rsidTr="00080A24">
        <w:trPr>
          <w:trHeight w:val="1"/>
        </w:trPr>
        <w:tc>
          <w:tcPr>
            <w:tcW w:w="1957" w:type="dxa"/>
            <w:tcBorders>
              <w:top w:val="nil"/>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val="en-US" w:eastAsia="ru-RU"/>
              </w:rPr>
            </w:pPr>
          </w:p>
        </w:tc>
        <w:tc>
          <w:tcPr>
            <w:tcW w:w="332" w:type="dxa"/>
            <w:tcBorders>
              <w:top w:val="nil"/>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p>
        </w:tc>
        <w:tc>
          <w:tcPr>
            <w:tcW w:w="330" w:type="dxa"/>
            <w:tcBorders>
              <w:top w:val="nil"/>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p>
        </w:tc>
        <w:tc>
          <w:tcPr>
            <w:tcW w:w="333" w:type="dxa"/>
            <w:tcBorders>
              <w:top w:val="nil"/>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p>
        </w:tc>
        <w:tc>
          <w:tcPr>
            <w:tcW w:w="440"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eastAsia="ru-RU"/>
              </w:rPr>
              <w:t>группа</w:t>
            </w:r>
          </w:p>
        </w:tc>
        <w:tc>
          <w:tcPr>
            <w:tcW w:w="1429" w:type="dxa"/>
            <w:gridSpan w:val="2"/>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eastAsia="ru-RU"/>
              </w:rPr>
              <w:t>вид</w:t>
            </w:r>
          </w:p>
        </w:tc>
        <w:tc>
          <w:tcPr>
            <w:tcW w:w="3826" w:type="dxa"/>
            <w:gridSpan w:val="2"/>
            <w:tcBorders>
              <w:top w:val="nil"/>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val="en-US" w:eastAsia="ru-RU"/>
              </w:rPr>
            </w:pPr>
          </w:p>
        </w:tc>
        <w:tc>
          <w:tcPr>
            <w:tcW w:w="3668" w:type="dxa"/>
            <w:gridSpan w:val="2"/>
            <w:tcBorders>
              <w:top w:val="nil"/>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val="en-US" w:eastAsia="ru-RU"/>
              </w:rPr>
            </w:pPr>
          </w:p>
        </w:tc>
      </w:tr>
      <w:tr w:rsidR="0012172E" w:rsidRPr="00AE2CAA" w:rsidTr="00080A24">
        <w:trPr>
          <w:trHeight w:val="1"/>
        </w:trPr>
        <w:tc>
          <w:tcPr>
            <w:tcW w:w="1957"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1</w:t>
            </w:r>
          </w:p>
        </w:tc>
        <w:tc>
          <w:tcPr>
            <w:tcW w:w="332"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p>
        </w:tc>
        <w:tc>
          <w:tcPr>
            <w:tcW w:w="330"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2</w:t>
            </w:r>
          </w:p>
        </w:tc>
        <w:tc>
          <w:tcPr>
            <w:tcW w:w="333"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p>
        </w:tc>
        <w:tc>
          <w:tcPr>
            <w:tcW w:w="440"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3</w:t>
            </w:r>
          </w:p>
        </w:tc>
        <w:tc>
          <w:tcPr>
            <w:tcW w:w="1429" w:type="dxa"/>
            <w:gridSpan w:val="2"/>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4</w:t>
            </w:r>
          </w:p>
        </w:tc>
        <w:tc>
          <w:tcPr>
            <w:tcW w:w="3826" w:type="dxa"/>
            <w:gridSpan w:val="2"/>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5</w:t>
            </w:r>
          </w:p>
        </w:tc>
        <w:tc>
          <w:tcPr>
            <w:tcW w:w="366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6</w:t>
            </w:r>
          </w:p>
        </w:tc>
      </w:tr>
      <w:tr w:rsidR="0012172E" w:rsidRPr="00AE2CAA" w:rsidTr="00080A24">
        <w:trPr>
          <w:trHeight w:val="1"/>
        </w:trPr>
        <w:tc>
          <w:tcPr>
            <w:tcW w:w="12315" w:type="dxa"/>
            <w:gridSpan w:val="11"/>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eastAsia="ru-RU"/>
              </w:rPr>
              <w:t xml:space="preserve">Раздел 1. Нефинансовые активы </w:t>
            </w:r>
          </w:p>
        </w:tc>
      </w:tr>
      <w:tr w:rsidR="0012172E" w:rsidRPr="00AE2CAA" w:rsidTr="00080A24">
        <w:trPr>
          <w:trHeight w:val="1"/>
        </w:trPr>
        <w:tc>
          <w:tcPr>
            <w:tcW w:w="1957"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eastAsia="ru-RU"/>
              </w:rPr>
              <w:t>НЕФИНАНСОВЫЕ АКТИВЫ</w:t>
            </w:r>
          </w:p>
        </w:tc>
        <w:tc>
          <w:tcPr>
            <w:tcW w:w="332"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 xml:space="preserve">1 </w:t>
            </w:r>
          </w:p>
        </w:tc>
        <w:tc>
          <w:tcPr>
            <w:tcW w:w="330"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 xml:space="preserve">0 </w:t>
            </w:r>
          </w:p>
        </w:tc>
        <w:tc>
          <w:tcPr>
            <w:tcW w:w="333"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 xml:space="preserve">0 </w:t>
            </w:r>
          </w:p>
        </w:tc>
        <w:tc>
          <w:tcPr>
            <w:tcW w:w="440"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 xml:space="preserve">0 </w:t>
            </w:r>
          </w:p>
        </w:tc>
        <w:tc>
          <w:tcPr>
            <w:tcW w:w="2551" w:type="dxa"/>
            <w:gridSpan w:val="3"/>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 xml:space="preserve">0 </w:t>
            </w:r>
          </w:p>
        </w:tc>
        <w:tc>
          <w:tcPr>
            <w:tcW w:w="2704"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val="en-US" w:eastAsia="ru-RU"/>
              </w:rPr>
            </w:pPr>
          </w:p>
        </w:tc>
        <w:tc>
          <w:tcPr>
            <w:tcW w:w="366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val="en-US" w:eastAsia="ru-RU"/>
              </w:rPr>
            </w:pPr>
          </w:p>
        </w:tc>
      </w:tr>
      <w:tr w:rsidR="0012172E" w:rsidRPr="00AE2CAA" w:rsidTr="00080A24">
        <w:trPr>
          <w:trHeight w:val="253"/>
        </w:trPr>
        <w:tc>
          <w:tcPr>
            <w:tcW w:w="1957" w:type="dxa"/>
            <w:tcBorders>
              <w:top w:val="single" w:sz="3" w:space="0" w:color="000000"/>
              <w:left w:val="single" w:sz="3" w:space="0" w:color="000000"/>
              <w:bottom w:val="nil"/>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eastAsia="ru-RU"/>
              </w:rPr>
              <w:t xml:space="preserve">Основные средства </w:t>
            </w:r>
          </w:p>
        </w:tc>
        <w:tc>
          <w:tcPr>
            <w:tcW w:w="332"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 xml:space="preserve">1 </w:t>
            </w:r>
          </w:p>
        </w:tc>
        <w:tc>
          <w:tcPr>
            <w:tcW w:w="330"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 xml:space="preserve">0 </w:t>
            </w:r>
          </w:p>
        </w:tc>
        <w:tc>
          <w:tcPr>
            <w:tcW w:w="333"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 xml:space="preserve">1 </w:t>
            </w:r>
          </w:p>
        </w:tc>
        <w:tc>
          <w:tcPr>
            <w:tcW w:w="440"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 xml:space="preserve">0 </w:t>
            </w:r>
          </w:p>
        </w:tc>
        <w:tc>
          <w:tcPr>
            <w:tcW w:w="2551" w:type="dxa"/>
            <w:gridSpan w:val="3"/>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 xml:space="preserve">0 </w:t>
            </w:r>
          </w:p>
        </w:tc>
        <w:tc>
          <w:tcPr>
            <w:tcW w:w="2704"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val="en-US" w:eastAsia="ru-RU"/>
              </w:rPr>
            </w:pPr>
          </w:p>
        </w:tc>
        <w:tc>
          <w:tcPr>
            <w:tcW w:w="366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val="en-US" w:eastAsia="ru-RU"/>
              </w:rPr>
            </w:pPr>
          </w:p>
        </w:tc>
      </w:tr>
      <w:tr w:rsidR="0012172E" w:rsidRPr="00AE2CAA" w:rsidTr="00080A24">
        <w:trPr>
          <w:trHeight w:val="467"/>
        </w:trPr>
        <w:tc>
          <w:tcPr>
            <w:tcW w:w="1957" w:type="dxa"/>
            <w:tcBorders>
              <w:top w:val="nil"/>
              <w:left w:val="single" w:sz="3" w:space="0" w:color="000000"/>
              <w:bottom w:val="nil"/>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val="en-US" w:eastAsia="ru-RU"/>
              </w:rPr>
            </w:pPr>
          </w:p>
        </w:tc>
        <w:tc>
          <w:tcPr>
            <w:tcW w:w="332"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val="en-US" w:eastAsia="ru-RU"/>
              </w:rPr>
              <w:t>1</w:t>
            </w:r>
          </w:p>
        </w:tc>
        <w:tc>
          <w:tcPr>
            <w:tcW w:w="330"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val="en-US" w:eastAsia="ru-RU"/>
              </w:rPr>
              <w:t xml:space="preserve">0 </w:t>
            </w:r>
          </w:p>
        </w:tc>
        <w:tc>
          <w:tcPr>
            <w:tcW w:w="333"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val="en-US" w:eastAsia="ru-RU"/>
              </w:rPr>
              <w:t>1</w:t>
            </w:r>
          </w:p>
        </w:tc>
        <w:tc>
          <w:tcPr>
            <w:tcW w:w="440"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val="en-US" w:eastAsia="ru-RU"/>
              </w:rPr>
              <w:t>1</w:t>
            </w:r>
          </w:p>
        </w:tc>
        <w:tc>
          <w:tcPr>
            <w:tcW w:w="2551" w:type="dxa"/>
            <w:gridSpan w:val="3"/>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val="en-US" w:eastAsia="ru-RU"/>
              </w:rPr>
              <w:t xml:space="preserve">0 </w:t>
            </w:r>
          </w:p>
        </w:tc>
        <w:tc>
          <w:tcPr>
            <w:tcW w:w="2704"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eastAsia="ru-RU"/>
              </w:rPr>
            </w:pPr>
            <w:r w:rsidRPr="00AE2CAA">
              <w:rPr>
                <w:rFonts w:ascii="Times New Roman" w:eastAsia="Times New Roman" w:hAnsi="Times New Roman" w:cs="Times New Roman"/>
                <w:b/>
                <w:bCs/>
                <w:i/>
                <w:iCs/>
                <w:color w:val="000000"/>
                <w:sz w:val="36"/>
                <w:szCs w:val="36"/>
                <w:lang w:eastAsia="ru-RU"/>
              </w:rPr>
              <w:t>Основные средства – недвижимое имущество учреждения</w:t>
            </w:r>
          </w:p>
        </w:tc>
        <w:tc>
          <w:tcPr>
            <w:tcW w:w="366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eastAsia="ru-RU"/>
              </w:rPr>
            </w:pPr>
          </w:p>
        </w:tc>
      </w:tr>
      <w:tr w:rsidR="0012172E" w:rsidRPr="00AE2CAA" w:rsidTr="00080A24">
        <w:trPr>
          <w:trHeight w:val="475"/>
        </w:trPr>
        <w:tc>
          <w:tcPr>
            <w:tcW w:w="1957" w:type="dxa"/>
            <w:tcBorders>
              <w:top w:val="nil"/>
              <w:left w:val="single" w:sz="3" w:space="0" w:color="000000"/>
              <w:bottom w:val="nil"/>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eastAsia="ru-RU"/>
              </w:rPr>
            </w:pPr>
          </w:p>
        </w:tc>
        <w:tc>
          <w:tcPr>
            <w:tcW w:w="332"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val="en-US" w:eastAsia="ru-RU"/>
              </w:rPr>
              <w:t xml:space="preserve">1 </w:t>
            </w:r>
          </w:p>
        </w:tc>
        <w:tc>
          <w:tcPr>
            <w:tcW w:w="330"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val="en-US" w:eastAsia="ru-RU"/>
              </w:rPr>
              <w:t xml:space="preserve">0 </w:t>
            </w:r>
          </w:p>
        </w:tc>
        <w:tc>
          <w:tcPr>
            <w:tcW w:w="333"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val="en-US" w:eastAsia="ru-RU"/>
              </w:rPr>
              <w:t>1</w:t>
            </w:r>
          </w:p>
        </w:tc>
        <w:tc>
          <w:tcPr>
            <w:tcW w:w="440"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val="en-US" w:eastAsia="ru-RU"/>
              </w:rPr>
              <w:t xml:space="preserve">2 </w:t>
            </w:r>
          </w:p>
        </w:tc>
        <w:tc>
          <w:tcPr>
            <w:tcW w:w="2551" w:type="dxa"/>
            <w:gridSpan w:val="3"/>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val="en-US" w:eastAsia="ru-RU"/>
              </w:rPr>
              <w:t>0</w:t>
            </w:r>
          </w:p>
        </w:tc>
        <w:tc>
          <w:tcPr>
            <w:tcW w:w="2704"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eastAsia="ru-RU"/>
              </w:rPr>
            </w:pPr>
            <w:r w:rsidRPr="00AE2CAA">
              <w:rPr>
                <w:rFonts w:ascii="Times New Roman" w:eastAsia="Times New Roman" w:hAnsi="Times New Roman" w:cs="Times New Roman"/>
                <w:b/>
                <w:bCs/>
                <w:i/>
                <w:iCs/>
                <w:color w:val="000000"/>
                <w:sz w:val="36"/>
                <w:szCs w:val="36"/>
                <w:lang w:eastAsia="ru-RU"/>
              </w:rPr>
              <w:t xml:space="preserve">Основные средства – особо ценное </w:t>
            </w:r>
            <w:r w:rsidRPr="00AE2CAA">
              <w:rPr>
                <w:rFonts w:ascii="Times New Roman" w:eastAsia="Times New Roman" w:hAnsi="Times New Roman" w:cs="Times New Roman"/>
                <w:b/>
                <w:bCs/>
                <w:i/>
                <w:iCs/>
                <w:color w:val="000000"/>
                <w:sz w:val="36"/>
                <w:szCs w:val="36"/>
                <w:lang w:eastAsia="ru-RU"/>
              </w:rPr>
              <w:lastRenderedPageBreak/>
              <w:t>движимое имущество учреждения</w:t>
            </w:r>
          </w:p>
        </w:tc>
        <w:tc>
          <w:tcPr>
            <w:tcW w:w="366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eastAsia="ru-RU"/>
              </w:rPr>
            </w:pPr>
          </w:p>
        </w:tc>
      </w:tr>
      <w:tr w:rsidR="0012172E" w:rsidRPr="00AE2CAA" w:rsidTr="00080A24">
        <w:trPr>
          <w:trHeight w:val="345"/>
        </w:trPr>
        <w:tc>
          <w:tcPr>
            <w:tcW w:w="1957" w:type="dxa"/>
            <w:tcBorders>
              <w:top w:val="nil"/>
              <w:left w:val="single" w:sz="3" w:space="0" w:color="000000"/>
              <w:bottom w:val="nil"/>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eastAsia="ru-RU"/>
              </w:rPr>
            </w:pPr>
          </w:p>
        </w:tc>
        <w:tc>
          <w:tcPr>
            <w:tcW w:w="332"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val="en-US" w:eastAsia="ru-RU"/>
              </w:rPr>
              <w:t xml:space="preserve">1 </w:t>
            </w:r>
          </w:p>
        </w:tc>
        <w:tc>
          <w:tcPr>
            <w:tcW w:w="330"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val="en-US" w:eastAsia="ru-RU"/>
              </w:rPr>
              <w:t xml:space="preserve">0 </w:t>
            </w:r>
          </w:p>
        </w:tc>
        <w:tc>
          <w:tcPr>
            <w:tcW w:w="333"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val="en-US" w:eastAsia="ru-RU"/>
              </w:rPr>
              <w:t>1</w:t>
            </w:r>
          </w:p>
        </w:tc>
        <w:tc>
          <w:tcPr>
            <w:tcW w:w="440"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val="en-US" w:eastAsia="ru-RU"/>
              </w:rPr>
              <w:t xml:space="preserve">3 </w:t>
            </w:r>
          </w:p>
        </w:tc>
        <w:tc>
          <w:tcPr>
            <w:tcW w:w="2551" w:type="dxa"/>
            <w:gridSpan w:val="3"/>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val="en-US" w:eastAsia="ru-RU"/>
              </w:rPr>
              <w:t>0</w:t>
            </w:r>
          </w:p>
        </w:tc>
        <w:tc>
          <w:tcPr>
            <w:tcW w:w="2704"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eastAsia="ru-RU"/>
              </w:rPr>
            </w:pPr>
            <w:r w:rsidRPr="00AE2CAA">
              <w:rPr>
                <w:rFonts w:ascii="Times New Roman" w:eastAsia="Times New Roman" w:hAnsi="Times New Roman" w:cs="Times New Roman"/>
                <w:b/>
                <w:bCs/>
                <w:i/>
                <w:iCs/>
                <w:color w:val="000000"/>
                <w:sz w:val="36"/>
                <w:szCs w:val="36"/>
                <w:lang w:eastAsia="ru-RU"/>
              </w:rPr>
              <w:t xml:space="preserve">Основные средства –  иное </w:t>
            </w:r>
            <w:proofErr w:type="spellStart"/>
            <w:proofErr w:type="gramStart"/>
            <w:r w:rsidRPr="00AE2CAA">
              <w:rPr>
                <w:rFonts w:ascii="Times New Roman" w:eastAsia="Times New Roman" w:hAnsi="Times New Roman" w:cs="Times New Roman"/>
                <w:b/>
                <w:bCs/>
                <w:i/>
                <w:iCs/>
                <w:color w:val="000000"/>
                <w:sz w:val="36"/>
                <w:szCs w:val="36"/>
                <w:lang w:eastAsia="ru-RU"/>
              </w:rPr>
              <w:t>движи</w:t>
            </w:r>
            <w:proofErr w:type="spellEnd"/>
            <w:r w:rsidRPr="00AE2CAA">
              <w:rPr>
                <w:rFonts w:ascii="Times New Roman" w:eastAsia="Times New Roman" w:hAnsi="Times New Roman" w:cs="Times New Roman"/>
                <w:b/>
                <w:bCs/>
                <w:i/>
                <w:iCs/>
                <w:color w:val="000000"/>
                <w:sz w:val="36"/>
                <w:szCs w:val="36"/>
                <w:lang w:eastAsia="ru-RU"/>
              </w:rPr>
              <w:t>-мое</w:t>
            </w:r>
            <w:proofErr w:type="gramEnd"/>
            <w:r w:rsidRPr="00AE2CAA">
              <w:rPr>
                <w:rFonts w:ascii="Times New Roman" w:eastAsia="Times New Roman" w:hAnsi="Times New Roman" w:cs="Times New Roman"/>
                <w:b/>
                <w:bCs/>
                <w:i/>
                <w:iCs/>
                <w:color w:val="000000"/>
                <w:sz w:val="36"/>
                <w:szCs w:val="36"/>
                <w:lang w:eastAsia="ru-RU"/>
              </w:rPr>
              <w:t xml:space="preserve"> имущество учреждения </w:t>
            </w:r>
          </w:p>
        </w:tc>
        <w:tc>
          <w:tcPr>
            <w:tcW w:w="366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eastAsia="ru-RU"/>
              </w:rPr>
            </w:pPr>
          </w:p>
        </w:tc>
      </w:tr>
      <w:tr w:rsidR="0012172E" w:rsidRPr="00AE2CAA" w:rsidTr="00080A24">
        <w:trPr>
          <w:trHeight w:val="1"/>
        </w:trPr>
        <w:tc>
          <w:tcPr>
            <w:tcW w:w="1957" w:type="dxa"/>
            <w:tcBorders>
              <w:top w:val="nil"/>
              <w:left w:val="single" w:sz="3" w:space="0" w:color="000000"/>
              <w:bottom w:val="nil"/>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eastAsia="ru-RU"/>
              </w:rPr>
            </w:pPr>
          </w:p>
        </w:tc>
        <w:tc>
          <w:tcPr>
            <w:tcW w:w="332"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val="en-US" w:eastAsia="ru-RU"/>
              </w:rPr>
              <w:t xml:space="preserve">1 </w:t>
            </w:r>
          </w:p>
        </w:tc>
        <w:tc>
          <w:tcPr>
            <w:tcW w:w="330"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val="en-US" w:eastAsia="ru-RU"/>
              </w:rPr>
              <w:t xml:space="preserve">0 </w:t>
            </w:r>
          </w:p>
        </w:tc>
        <w:tc>
          <w:tcPr>
            <w:tcW w:w="333"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val="en-US" w:eastAsia="ru-RU"/>
              </w:rPr>
              <w:t>1</w:t>
            </w:r>
          </w:p>
        </w:tc>
        <w:tc>
          <w:tcPr>
            <w:tcW w:w="440"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val="en-US" w:eastAsia="ru-RU"/>
              </w:rPr>
              <w:t xml:space="preserve">4 </w:t>
            </w:r>
          </w:p>
        </w:tc>
        <w:tc>
          <w:tcPr>
            <w:tcW w:w="2551" w:type="dxa"/>
            <w:gridSpan w:val="3"/>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val="en-US" w:eastAsia="ru-RU"/>
              </w:rPr>
              <w:t>0</w:t>
            </w:r>
          </w:p>
        </w:tc>
        <w:tc>
          <w:tcPr>
            <w:tcW w:w="2704"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b/>
                <w:bCs/>
                <w:i/>
                <w:iCs/>
                <w:color w:val="000000"/>
                <w:sz w:val="36"/>
                <w:szCs w:val="36"/>
                <w:lang w:eastAsia="ru-RU"/>
              </w:rPr>
            </w:pPr>
            <w:r w:rsidRPr="00AE2CAA">
              <w:rPr>
                <w:rFonts w:ascii="Times New Roman" w:eastAsia="Times New Roman" w:hAnsi="Times New Roman" w:cs="Times New Roman"/>
                <w:b/>
                <w:bCs/>
                <w:i/>
                <w:iCs/>
                <w:color w:val="000000"/>
                <w:sz w:val="36"/>
                <w:szCs w:val="36"/>
                <w:lang w:eastAsia="ru-RU"/>
              </w:rPr>
              <w:t>Основные средства -</w:t>
            </w:r>
          </w:p>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eastAsia="ru-RU"/>
              </w:rPr>
              <w:t>предметы  лизинга</w:t>
            </w:r>
          </w:p>
        </w:tc>
        <w:tc>
          <w:tcPr>
            <w:tcW w:w="366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val="en-US" w:eastAsia="ru-RU"/>
              </w:rPr>
            </w:pPr>
          </w:p>
        </w:tc>
      </w:tr>
      <w:tr w:rsidR="0012172E" w:rsidRPr="00AE2CAA" w:rsidTr="00080A24">
        <w:trPr>
          <w:trHeight w:val="1"/>
        </w:trPr>
        <w:tc>
          <w:tcPr>
            <w:tcW w:w="1957" w:type="dxa"/>
            <w:tcBorders>
              <w:top w:val="nil"/>
              <w:left w:val="single" w:sz="3" w:space="0" w:color="000000"/>
              <w:bottom w:val="nil"/>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val="en-US" w:eastAsia="ru-RU"/>
              </w:rPr>
            </w:pPr>
          </w:p>
        </w:tc>
        <w:tc>
          <w:tcPr>
            <w:tcW w:w="332"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1</w:t>
            </w:r>
          </w:p>
        </w:tc>
        <w:tc>
          <w:tcPr>
            <w:tcW w:w="330"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0</w:t>
            </w:r>
          </w:p>
        </w:tc>
        <w:tc>
          <w:tcPr>
            <w:tcW w:w="333"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1</w:t>
            </w:r>
          </w:p>
        </w:tc>
        <w:tc>
          <w:tcPr>
            <w:tcW w:w="440"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0</w:t>
            </w:r>
          </w:p>
        </w:tc>
        <w:tc>
          <w:tcPr>
            <w:tcW w:w="2551" w:type="dxa"/>
            <w:gridSpan w:val="3"/>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1</w:t>
            </w:r>
          </w:p>
        </w:tc>
        <w:tc>
          <w:tcPr>
            <w:tcW w:w="2704"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val="en-US" w:eastAsia="ru-RU"/>
              </w:rPr>
            </w:pPr>
          </w:p>
        </w:tc>
        <w:tc>
          <w:tcPr>
            <w:tcW w:w="366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eastAsia="ru-RU"/>
              </w:rPr>
              <w:t>Жилые помещения</w:t>
            </w:r>
          </w:p>
        </w:tc>
      </w:tr>
      <w:tr w:rsidR="0012172E" w:rsidRPr="00AE2CAA" w:rsidTr="00080A24">
        <w:trPr>
          <w:trHeight w:val="1"/>
        </w:trPr>
        <w:tc>
          <w:tcPr>
            <w:tcW w:w="1957" w:type="dxa"/>
            <w:tcBorders>
              <w:top w:val="nil"/>
              <w:left w:val="single" w:sz="3" w:space="0" w:color="000000"/>
              <w:bottom w:val="nil"/>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val="en-US" w:eastAsia="ru-RU"/>
              </w:rPr>
            </w:pPr>
          </w:p>
        </w:tc>
        <w:tc>
          <w:tcPr>
            <w:tcW w:w="332"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1</w:t>
            </w:r>
          </w:p>
        </w:tc>
        <w:tc>
          <w:tcPr>
            <w:tcW w:w="330"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0</w:t>
            </w:r>
          </w:p>
        </w:tc>
        <w:tc>
          <w:tcPr>
            <w:tcW w:w="333"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1</w:t>
            </w:r>
          </w:p>
        </w:tc>
        <w:tc>
          <w:tcPr>
            <w:tcW w:w="440"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0</w:t>
            </w:r>
          </w:p>
        </w:tc>
        <w:tc>
          <w:tcPr>
            <w:tcW w:w="2551" w:type="dxa"/>
            <w:gridSpan w:val="3"/>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2</w:t>
            </w:r>
          </w:p>
        </w:tc>
        <w:tc>
          <w:tcPr>
            <w:tcW w:w="2704"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val="en-US" w:eastAsia="ru-RU"/>
              </w:rPr>
            </w:pPr>
          </w:p>
        </w:tc>
        <w:tc>
          <w:tcPr>
            <w:tcW w:w="366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eastAsia="ru-RU"/>
              </w:rPr>
              <w:t>Нежилые помещения</w:t>
            </w:r>
          </w:p>
        </w:tc>
      </w:tr>
      <w:tr w:rsidR="0012172E" w:rsidRPr="00AE2CAA" w:rsidTr="00080A24">
        <w:trPr>
          <w:trHeight w:val="1"/>
        </w:trPr>
        <w:tc>
          <w:tcPr>
            <w:tcW w:w="1957" w:type="dxa"/>
            <w:tcBorders>
              <w:top w:val="nil"/>
              <w:left w:val="single" w:sz="3" w:space="0" w:color="000000"/>
              <w:bottom w:val="nil"/>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val="en-US" w:eastAsia="ru-RU"/>
              </w:rPr>
            </w:pPr>
          </w:p>
        </w:tc>
        <w:tc>
          <w:tcPr>
            <w:tcW w:w="332"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1</w:t>
            </w:r>
          </w:p>
        </w:tc>
        <w:tc>
          <w:tcPr>
            <w:tcW w:w="330"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0</w:t>
            </w:r>
          </w:p>
        </w:tc>
        <w:tc>
          <w:tcPr>
            <w:tcW w:w="333"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1</w:t>
            </w:r>
          </w:p>
        </w:tc>
        <w:tc>
          <w:tcPr>
            <w:tcW w:w="440"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0</w:t>
            </w:r>
          </w:p>
        </w:tc>
        <w:tc>
          <w:tcPr>
            <w:tcW w:w="2551" w:type="dxa"/>
            <w:gridSpan w:val="3"/>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3</w:t>
            </w:r>
          </w:p>
        </w:tc>
        <w:tc>
          <w:tcPr>
            <w:tcW w:w="2704"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val="en-US" w:eastAsia="ru-RU"/>
              </w:rPr>
            </w:pPr>
          </w:p>
        </w:tc>
        <w:tc>
          <w:tcPr>
            <w:tcW w:w="366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eastAsia="ru-RU"/>
              </w:rPr>
              <w:t>Сооружения</w:t>
            </w:r>
          </w:p>
        </w:tc>
      </w:tr>
      <w:tr w:rsidR="0012172E" w:rsidRPr="00AE2CAA" w:rsidTr="00080A24">
        <w:trPr>
          <w:trHeight w:val="1"/>
        </w:trPr>
        <w:tc>
          <w:tcPr>
            <w:tcW w:w="1957" w:type="dxa"/>
            <w:tcBorders>
              <w:top w:val="nil"/>
              <w:left w:val="single" w:sz="3" w:space="0" w:color="000000"/>
              <w:bottom w:val="nil"/>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val="en-US" w:eastAsia="ru-RU"/>
              </w:rPr>
            </w:pPr>
          </w:p>
        </w:tc>
        <w:tc>
          <w:tcPr>
            <w:tcW w:w="332"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1</w:t>
            </w:r>
          </w:p>
        </w:tc>
        <w:tc>
          <w:tcPr>
            <w:tcW w:w="330"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0</w:t>
            </w:r>
          </w:p>
        </w:tc>
        <w:tc>
          <w:tcPr>
            <w:tcW w:w="333"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1</w:t>
            </w:r>
          </w:p>
        </w:tc>
        <w:tc>
          <w:tcPr>
            <w:tcW w:w="440"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0</w:t>
            </w:r>
          </w:p>
        </w:tc>
        <w:tc>
          <w:tcPr>
            <w:tcW w:w="2551" w:type="dxa"/>
            <w:gridSpan w:val="3"/>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4</w:t>
            </w:r>
          </w:p>
        </w:tc>
        <w:tc>
          <w:tcPr>
            <w:tcW w:w="2704"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val="en-US" w:eastAsia="ru-RU"/>
              </w:rPr>
            </w:pPr>
          </w:p>
        </w:tc>
        <w:tc>
          <w:tcPr>
            <w:tcW w:w="366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eastAsia="ru-RU"/>
              </w:rPr>
              <w:t>Машины и оборудование</w:t>
            </w:r>
          </w:p>
        </w:tc>
      </w:tr>
      <w:tr w:rsidR="0012172E" w:rsidRPr="00AE2CAA" w:rsidTr="00080A24">
        <w:trPr>
          <w:trHeight w:val="1"/>
        </w:trPr>
        <w:tc>
          <w:tcPr>
            <w:tcW w:w="1957" w:type="dxa"/>
            <w:tcBorders>
              <w:top w:val="nil"/>
              <w:left w:val="single" w:sz="3" w:space="0" w:color="000000"/>
              <w:bottom w:val="nil"/>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val="en-US" w:eastAsia="ru-RU"/>
              </w:rPr>
            </w:pPr>
          </w:p>
        </w:tc>
        <w:tc>
          <w:tcPr>
            <w:tcW w:w="332"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1</w:t>
            </w:r>
          </w:p>
        </w:tc>
        <w:tc>
          <w:tcPr>
            <w:tcW w:w="330"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0</w:t>
            </w:r>
          </w:p>
        </w:tc>
        <w:tc>
          <w:tcPr>
            <w:tcW w:w="333"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1</w:t>
            </w:r>
          </w:p>
        </w:tc>
        <w:tc>
          <w:tcPr>
            <w:tcW w:w="440"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0</w:t>
            </w:r>
          </w:p>
        </w:tc>
        <w:tc>
          <w:tcPr>
            <w:tcW w:w="2551" w:type="dxa"/>
            <w:gridSpan w:val="3"/>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5</w:t>
            </w:r>
          </w:p>
        </w:tc>
        <w:tc>
          <w:tcPr>
            <w:tcW w:w="2704"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val="en-US" w:eastAsia="ru-RU"/>
              </w:rPr>
            </w:pPr>
          </w:p>
        </w:tc>
        <w:tc>
          <w:tcPr>
            <w:tcW w:w="366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eastAsia="ru-RU"/>
              </w:rPr>
              <w:t>Транспортные средства</w:t>
            </w:r>
          </w:p>
        </w:tc>
      </w:tr>
      <w:tr w:rsidR="0012172E" w:rsidRPr="00AE2CAA" w:rsidTr="00080A24">
        <w:trPr>
          <w:trHeight w:val="1"/>
        </w:trPr>
        <w:tc>
          <w:tcPr>
            <w:tcW w:w="1957" w:type="dxa"/>
            <w:tcBorders>
              <w:top w:val="nil"/>
              <w:left w:val="single" w:sz="3" w:space="0" w:color="000000"/>
              <w:bottom w:val="nil"/>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val="en-US" w:eastAsia="ru-RU"/>
              </w:rPr>
            </w:pPr>
          </w:p>
        </w:tc>
        <w:tc>
          <w:tcPr>
            <w:tcW w:w="332"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1</w:t>
            </w:r>
          </w:p>
        </w:tc>
        <w:tc>
          <w:tcPr>
            <w:tcW w:w="330"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0</w:t>
            </w:r>
          </w:p>
        </w:tc>
        <w:tc>
          <w:tcPr>
            <w:tcW w:w="333"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1</w:t>
            </w:r>
          </w:p>
        </w:tc>
        <w:tc>
          <w:tcPr>
            <w:tcW w:w="440"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0</w:t>
            </w:r>
          </w:p>
        </w:tc>
        <w:tc>
          <w:tcPr>
            <w:tcW w:w="2551" w:type="dxa"/>
            <w:gridSpan w:val="3"/>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6</w:t>
            </w:r>
          </w:p>
        </w:tc>
        <w:tc>
          <w:tcPr>
            <w:tcW w:w="2704"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val="en-US" w:eastAsia="ru-RU"/>
              </w:rPr>
            </w:pPr>
          </w:p>
        </w:tc>
        <w:tc>
          <w:tcPr>
            <w:tcW w:w="366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eastAsia="ru-RU"/>
              </w:rPr>
              <w:t>Производственный и хозяйственный инвентарь</w:t>
            </w:r>
          </w:p>
        </w:tc>
      </w:tr>
      <w:tr w:rsidR="0012172E" w:rsidRPr="00AE2CAA" w:rsidTr="00080A24">
        <w:trPr>
          <w:trHeight w:val="1"/>
        </w:trPr>
        <w:tc>
          <w:tcPr>
            <w:tcW w:w="1957" w:type="dxa"/>
            <w:tcBorders>
              <w:top w:val="nil"/>
              <w:left w:val="single" w:sz="3" w:space="0" w:color="000000"/>
              <w:bottom w:val="nil"/>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val="en-US" w:eastAsia="ru-RU"/>
              </w:rPr>
            </w:pPr>
          </w:p>
        </w:tc>
        <w:tc>
          <w:tcPr>
            <w:tcW w:w="332"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1</w:t>
            </w:r>
          </w:p>
        </w:tc>
        <w:tc>
          <w:tcPr>
            <w:tcW w:w="330"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0</w:t>
            </w:r>
          </w:p>
        </w:tc>
        <w:tc>
          <w:tcPr>
            <w:tcW w:w="333"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1</w:t>
            </w:r>
          </w:p>
        </w:tc>
        <w:tc>
          <w:tcPr>
            <w:tcW w:w="440"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0</w:t>
            </w:r>
          </w:p>
        </w:tc>
        <w:tc>
          <w:tcPr>
            <w:tcW w:w="2551" w:type="dxa"/>
            <w:gridSpan w:val="3"/>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7</w:t>
            </w:r>
          </w:p>
        </w:tc>
        <w:tc>
          <w:tcPr>
            <w:tcW w:w="2704"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val="en-US" w:eastAsia="ru-RU"/>
              </w:rPr>
            </w:pPr>
          </w:p>
        </w:tc>
        <w:tc>
          <w:tcPr>
            <w:tcW w:w="366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eastAsia="ru-RU"/>
              </w:rPr>
              <w:t>Библиотечный фонд</w:t>
            </w:r>
          </w:p>
        </w:tc>
      </w:tr>
      <w:tr w:rsidR="0012172E" w:rsidRPr="00AE2CAA" w:rsidTr="00080A24">
        <w:trPr>
          <w:trHeight w:val="1"/>
        </w:trPr>
        <w:tc>
          <w:tcPr>
            <w:tcW w:w="1957" w:type="dxa"/>
            <w:tcBorders>
              <w:top w:val="nil"/>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val="en-US" w:eastAsia="ru-RU"/>
              </w:rPr>
            </w:pPr>
          </w:p>
        </w:tc>
        <w:tc>
          <w:tcPr>
            <w:tcW w:w="332"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1</w:t>
            </w:r>
          </w:p>
        </w:tc>
        <w:tc>
          <w:tcPr>
            <w:tcW w:w="330"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0</w:t>
            </w:r>
          </w:p>
        </w:tc>
        <w:tc>
          <w:tcPr>
            <w:tcW w:w="333"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1</w:t>
            </w:r>
          </w:p>
        </w:tc>
        <w:tc>
          <w:tcPr>
            <w:tcW w:w="440"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0</w:t>
            </w:r>
          </w:p>
        </w:tc>
        <w:tc>
          <w:tcPr>
            <w:tcW w:w="2551" w:type="dxa"/>
            <w:gridSpan w:val="3"/>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8</w:t>
            </w:r>
          </w:p>
        </w:tc>
        <w:tc>
          <w:tcPr>
            <w:tcW w:w="2704"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val="en-US" w:eastAsia="ru-RU"/>
              </w:rPr>
            </w:pPr>
          </w:p>
        </w:tc>
        <w:tc>
          <w:tcPr>
            <w:tcW w:w="366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eastAsia="ru-RU"/>
              </w:rPr>
              <w:t>Прочие основные средства</w:t>
            </w:r>
          </w:p>
        </w:tc>
      </w:tr>
      <w:tr w:rsidR="0012172E" w:rsidRPr="00AE2CAA" w:rsidTr="00080A24">
        <w:trPr>
          <w:trHeight w:val="1"/>
        </w:trPr>
        <w:tc>
          <w:tcPr>
            <w:tcW w:w="1957" w:type="dxa"/>
            <w:tcBorders>
              <w:top w:val="single" w:sz="3" w:space="0" w:color="000000"/>
              <w:left w:val="single" w:sz="3" w:space="0" w:color="000000"/>
              <w:bottom w:val="nil"/>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eastAsia="ru-RU"/>
              </w:rPr>
              <w:t xml:space="preserve">Нематериальные активы </w:t>
            </w:r>
          </w:p>
        </w:tc>
        <w:tc>
          <w:tcPr>
            <w:tcW w:w="332"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 xml:space="preserve">1 </w:t>
            </w:r>
          </w:p>
        </w:tc>
        <w:tc>
          <w:tcPr>
            <w:tcW w:w="330"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 xml:space="preserve">0 </w:t>
            </w:r>
          </w:p>
        </w:tc>
        <w:tc>
          <w:tcPr>
            <w:tcW w:w="333"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 xml:space="preserve">2 </w:t>
            </w:r>
          </w:p>
        </w:tc>
        <w:tc>
          <w:tcPr>
            <w:tcW w:w="440"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 xml:space="preserve">0 </w:t>
            </w:r>
          </w:p>
        </w:tc>
        <w:tc>
          <w:tcPr>
            <w:tcW w:w="2551" w:type="dxa"/>
            <w:gridSpan w:val="3"/>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 xml:space="preserve">0 </w:t>
            </w:r>
          </w:p>
        </w:tc>
        <w:tc>
          <w:tcPr>
            <w:tcW w:w="2704"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val="en-US" w:eastAsia="ru-RU"/>
              </w:rPr>
            </w:pPr>
          </w:p>
        </w:tc>
        <w:tc>
          <w:tcPr>
            <w:tcW w:w="366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val="en-US" w:eastAsia="ru-RU"/>
              </w:rPr>
            </w:pPr>
          </w:p>
        </w:tc>
      </w:tr>
      <w:tr w:rsidR="0012172E" w:rsidRPr="00AE2CAA" w:rsidTr="00080A24">
        <w:trPr>
          <w:trHeight w:val="1"/>
        </w:trPr>
        <w:tc>
          <w:tcPr>
            <w:tcW w:w="1957" w:type="dxa"/>
            <w:tcBorders>
              <w:top w:val="nil"/>
              <w:left w:val="single" w:sz="3" w:space="0" w:color="000000"/>
              <w:bottom w:val="nil"/>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val="en-US" w:eastAsia="ru-RU"/>
              </w:rPr>
            </w:pPr>
          </w:p>
        </w:tc>
        <w:tc>
          <w:tcPr>
            <w:tcW w:w="332"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val="en-US" w:eastAsia="ru-RU"/>
              </w:rPr>
              <w:t xml:space="preserve">1 </w:t>
            </w:r>
          </w:p>
        </w:tc>
        <w:tc>
          <w:tcPr>
            <w:tcW w:w="330"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val="en-US" w:eastAsia="ru-RU"/>
              </w:rPr>
              <w:t xml:space="preserve">0 </w:t>
            </w:r>
          </w:p>
        </w:tc>
        <w:tc>
          <w:tcPr>
            <w:tcW w:w="333"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val="en-US" w:eastAsia="ru-RU"/>
              </w:rPr>
              <w:t xml:space="preserve">2 </w:t>
            </w:r>
          </w:p>
        </w:tc>
        <w:tc>
          <w:tcPr>
            <w:tcW w:w="440"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val="en-US" w:eastAsia="ru-RU"/>
              </w:rPr>
              <w:t xml:space="preserve">2 </w:t>
            </w:r>
          </w:p>
        </w:tc>
        <w:tc>
          <w:tcPr>
            <w:tcW w:w="2551" w:type="dxa"/>
            <w:gridSpan w:val="3"/>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val="en-US" w:eastAsia="ru-RU"/>
              </w:rPr>
              <w:t xml:space="preserve">0 </w:t>
            </w:r>
          </w:p>
        </w:tc>
        <w:tc>
          <w:tcPr>
            <w:tcW w:w="2704"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eastAsia="ru-RU"/>
              </w:rPr>
            </w:pPr>
            <w:r w:rsidRPr="00AE2CAA">
              <w:rPr>
                <w:rFonts w:ascii="Times New Roman" w:eastAsia="Times New Roman" w:hAnsi="Times New Roman" w:cs="Times New Roman"/>
                <w:b/>
                <w:bCs/>
                <w:i/>
                <w:iCs/>
                <w:color w:val="000000"/>
                <w:sz w:val="36"/>
                <w:szCs w:val="36"/>
                <w:lang w:eastAsia="ru-RU"/>
              </w:rPr>
              <w:t xml:space="preserve">Нематериальные активы – особо ценное движимое имущество учреждения </w:t>
            </w:r>
          </w:p>
        </w:tc>
        <w:tc>
          <w:tcPr>
            <w:tcW w:w="366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eastAsia="ru-RU"/>
              </w:rPr>
              <w:t>по видам нематериальных активов</w:t>
            </w:r>
          </w:p>
        </w:tc>
      </w:tr>
      <w:tr w:rsidR="0012172E" w:rsidRPr="00AE2CAA" w:rsidTr="00080A24">
        <w:trPr>
          <w:trHeight w:val="1"/>
        </w:trPr>
        <w:tc>
          <w:tcPr>
            <w:tcW w:w="1957" w:type="dxa"/>
            <w:tcBorders>
              <w:top w:val="nil"/>
              <w:left w:val="single" w:sz="3" w:space="0" w:color="000000"/>
              <w:bottom w:val="nil"/>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val="en-US" w:eastAsia="ru-RU"/>
              </w:rPr>
            </w:pPr>
          </w:p>
        </w:tc>
        <w:tc>
          <w:tcPr>
            <w:tcW w:w="332"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val="en-US" w:eastAsia="ru-RU"/>
              </w:rPr>
              <w:t xml:space="preserve">1 </w:t>
            </w:r>
          </w:p>
        </w:tc>
        <w:tc>
          <w:tcPr>
            <w:tcW w:w="330"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val="en-US" w:eastAsia="ru-RU"/>
              </w:rPr>
              <w:t xml:space="preserve">0 </w:t>
            </w:r>
          </w:p>
        </w:tc>
        <w:tc>
          <w:tcPr>
            <w:tcW w:w="333"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val="en-US" w:eastAsia="ru-RU"/>
              </w:rPr>
              <w:t xml:space="preserve">2 </w:t>
            </w:r>
          </w:p>
        </w:tc>
        <w:tc>
          <w:tcPr>
            <w:tcW w:w="440"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val="en-US" w:eastAsia="ru-RU"/>
              </w:rPr>
              <w:t xml:space="preserve">3 </w:t>
            </w:r>
          </w:p>
        </w:tc>
        <w:tc>
          <w:tcPr>
            <w:tcW w:w="2551" w:type="dxa"/>
            <w:gridSpan w:val="3"/>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val="en-US" w:eastAsia="ru-RU"/>
              </w:rPr>
              <w:t xml:space="preserve">0 </w:t>
            </w:r>
          </w:p>
        </w:tc>
        <w:tc>
          <w:tcPr>
            <w:tcW w:w="2704"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eastAsia="ru-RU"/>
              </w:rPr>
            </w:pPr>
            <w:r w:rsidRPr="00AE2CAA">
              <w:rPr>
                <w:rFonts w:ascii="Times New Roman" w:eastAsia="Times New Roman" w:hAnsi="Times New Roman" w:cs="Times New Roman"/>
                <w:b/>
                <w:bCs/>
                <w:i/>
                <w:iCs/>
                <w:color w:val="000000"/>
                <w:sz w:val="36"/>
                <w:szCs w:val="36"/>
                <w:lang w:eastAsia="ru-RU"/>
              </w:rPr>
              <w:t xml:space="preserve">Нематериальные активы – иное движимое имущество учреждения </w:t>
            </w:r>
          </w:p>
        </w:tc>
        <w:tc>
          <w:tcPr>
            <w:tcW w:w="366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eastAsia="ru-RU"/>
              </w:rPr>
              <w:t>по видам нематериальных активов</w:t>
            </w:r>
          </w:p>
        </w:tc>
      </w:tr>
      <w:tr w:rsidR="0012172E" w:rsidRPr="00AE2CAA" w:rsidTr="00080A24">
        <w:trPr>
          <w:trHeight w:val="408"/>
        </w:trPr>
        <w:tc>
          <w:tcPr>
            <w:tcW w:w="1957" w:type="dxa"/>
            <w:tcBorders>
              <w:top w:val="nil"/>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val="en-US" w:eastAsia="ru-RU"/>
              </w:rPr>
            </w:pPr>
          </w:p>
        </w:tc>
        <w:tc>
          <w:tcPr>
            <w:tcW w:w="332"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val="en-US" w:eastAsia="ru-RU"/>
              </w:rPr>
              <w:t>1</w:t>
            </w:r>
          </w:p>
        </w:tc>
        <w:tc>
          <w:tcPr>
            <w:tcW w:w="330"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val="en-US" w:eastAsia="ru-RU"/>
              </w:rPr>
              <w:t>0</w:t>
            </w:r>
          </w:p>
        </w:tc>
        <w:tc>
          <w:tcPr>
            <w:tcW w:w="333"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val="en-US" w:eastAsia="ru-RU"/>
              </w:rPr>
              <w:t>2</w:t>
            </w:r>
          </w:p>
        </w:tc>
        <w:tc>
          <w:tcPr>
            <w:tcW w:w="440"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val="en-US" w:eastAsia="ru-RU"/>
              </w:rPr>
              <w:t>4</w:t>
            </w:r>
          </w:p>
        </w:tc>
        <w:tc>
          <w:tcPr>
            <w:tcW w:w="2551" w:type="dxa"/>
            <w:gridSpan w:val="3"/>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val="en-US" w:eastAsia="ru-RU"/>
              </w:rPr>
              <w:t>0</w:t>
            </w:r>
          </w:p>
        </w:tc>
        <w:tc>
          <w:tcPr>
            <w:tcW w:w="2704"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eastAsia="ru-RU"/>
              </w:rPr>
              <w:t>Нематериальные активы –  предметы  лизинга</w:t>
            </w:r>
          </w:p>
        </w:tc>
        <w:tc>
          <w:tcPr>
            <w:tcW w:w="366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eastAsia="ru-RU"/>
              </w:rPr>
              <w:t>по видам нематериальных активов</w:t>
            </w:r>
          </w:p>
        </w:tc>
      </w:tr>
      <w:tr w:rsidR="0012172E" w:rsidRPr="00AE2CAA" w:rsidTr="00080A24">
        <w:trPr>
          <w:trHeight w:val="179"/>
        </w:trPr>
        <w:tc>
          <w:tcPr>
            <w:tcW w:w="1957" w:type="dxa"/>
            <w:tcBorders>
              <w:top w:val="single" w:sz="3" w:space="0" w:color="000000"/>
              <w:left w:val="single" w:sz="3" w:space="0" w:color="000000"/>
              <w:bottom w:val="nil"/>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eastAsia="ru-RU"/>
              </w:rPr>
              <w:t xml:space="preserve">Непроизведенные активы </w:t>
            </w:r>
          </w:p>
        </w:tc>
        <w:tc>
          <w:tcPr>
            <w:tcW w:w="332"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 xml:space="preserve">1 </w:t>
            </w:r>
          </w:p>
        </w:tc>
        <w:tc>
          <w:tcPr>
            <w:tcW w:w="330"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 xml:space="preserve">0 </w:t>
            </w:r>
          </w:p>
        </w:tc>
        <w:tc>
          <w:tcPr>
            <w:tcW w:w="333"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 xml:space="preserve">3 </w:t>
            </w:r>
          </w:p>
        </w:tc>
        <w:tc>
          <w:tcPr>
            <w:tcW w:w="440"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 xml:space="preserve">0 </w:t>
            </w:r>
          </w:p>
        </w:tc>
        <w:tc>
          <w:tcPr>
            <w:tcW w:w="2551" w:type="dxa"/>
            <w:gridSpan w:val="3"/>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 xml:space="preserve">0 </w:t>
            </w:r>
          </w:p>
        </w:tc>
        <w:tc>
          <w:tcPr>
            <w:tcW w:w="2704"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val="en-US" w:eastAsia="ru-RU"/>
              </w:rPr>
            </w:pPr>
          </w:p>
        </w:tc>
        <w:tc>
          <w:tcPr>
            <w:tcW w:w="366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val="en-US" w:eastAsia="ru-RU"/>
              </w:rPr>
            </w:pPr>
          </w:p>
        </w:tc>
      </w:tr>
      <w:tr w:rsidR="0012172E" w:rsidRPr="00AE2CAA" w:rsidTr="00080A24">
        <w:trPr>
          <w:trHeight w:val="1"/>
        </w:trPr>
        <w:tc>
          <w:tcPr>
            <w:tcW w:w="1957" w:type="dxa"/>
            <w:tcBorders>
              <w:top w:val="nil"/>
              <w:left w:val="single" w:sz="3" w:space="0" w:color="000000"/>
              <w:bottom w:val="nil"/>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val="en-US" w:eastAsia="ru-RU"/>
              </w:rPr>
            </w:pPr>
          </w:p>
        </w:tc>
        <w:tc>
          <w:tcPr>
            <w:tcW w:w="332"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val="en-US" w:eastAsia="ru-RU"/>
              </w:rPr>
              <w:t xml:space="preserve">1 </w:t>
            </w:r>
          </w:p>
        </w:tc>
        <w:tc>
          <w:tcPr>
            <w:tcW w:w="330"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val="en-US" w:eastAsia="ru-RU"/>
              </w:rPr>
              <w:t xml:space="preserve">0 </w:t>
            </w:r>
          </w:p>
        </w:tc>
        <w:tc>
          <w:tcPr>
            <w:tcW w:w="333"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val="en-US" w:eastAsia="ru-RU"/>
              </w:rPr>
              <w:t xml:space="preserve">3 </w:t>
            </w:r>
          </w:p>
        </w:tc>
        <w:tc>
          <w:tcPr>
            <w:tcW w:w="440"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val="en-US" w:eastAsia="ru-RU"/>
              </w:rPr>
              <w:t xml:space="preserve">1 </w:t>
            </w:r>
          </w:p>
        </w:tc>
        <w:tc>
          <w:tcPr>
            <w:tcW w:w="2551" w:type="dxa"/>
            <w:gridSpan w:val="3"/>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val="en-US" w:eastAsia="ru-RU"/>
              </w:rPr>
              <w:t xml:space="preserve">0 </w:t>
            </w:r>
          </w:p>
        </w:tc>
        <w:tc>
          <w:tcPr>
            <w:tcW w:w="2704"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eastAsia="ru-RU"/>
              </w:rPr>
            </w:pPr>
            <w:r w:rsidRPr="00AE2CAA">
              <w:rPr>
                <w:rFonts w:ascii="Times New Roman" w:eastAsia="Times New Roman" w:hAnsi="Times New Roman" w:cs="Times New Roman"/>
                <w:b/>
                <w:bCs/>
                <w:i/>
                <w:iCs/>
                <w:color w:val="000000"/>
                <w:sz w:val="36"/>
                <w:szCs w:val="36"/>
                <w:lang w:eastAsia="ru-RU"/>
              </w:rPr>
              <w:t xml:space="preserve">Непроизведенные активы – </w:t>
            </w:r>
            <w:proofErr w:type="spellStart"/>
            <w:proofErr w:type="gramStart"/>
            <w:r w:rsidRPr="00AE2CAA">
              <w:rPr>
                <w:rFonts w:ascii="Times New Roman" w:eastAsia="Times New Roman" w:hAnsi="Times New Roman" w:cs="Times New Roman"/>
                <w:b/>
                <w:bCs/>
                <w:i/>
                <w:iCs/>
                <w:color w:val="000000"/>
                <w:sz w:val="36"/>
                <w:szCs w:val="36"/>
                <w:lang w:eastAsia="ru-RU"/>
              </w:rPr>
              <w:t>недв-ижимое</w:t>
            </w:r>
            <w:proofErr w:type="spellEnd"/>
            <w:proofErr w:type="gramEnd"/>
            <w:r w:rsidRPr="00AE2CAA">
              <w:rPr>
                <w:rFonts w:ascii="Times New Roman" w:eastAsia="Times New Roman" w:hAnsi="Times New Roman" w:cs="Times New Roman"/>
                <w:b/>
                <w:bCs/>
                <w:i/>
                <w:iCs/>
                <w:color w:val="000000"/>
                <w:sz w:val="36"/>
                <w:szCs w:val="36"/>
                <w:lang w:eastAsia="ru-RU"/>
              </w:rPr>
              <w:t xml:space="preserve"> имущество учреждения </w:t>
            </w:r>
          </w:p>
        </w:tc>
        <w:tc>
          <w:tcPr>
            <w:tcW w:w="366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eastAsia="ru-RU"/>
              </w:rPr>
            </w:pPr>
          </w:p>
        </w:tc>
      </w:tr>
      <w:tr w:rsidR="0012172E" w:rsidRPr="00AE2CAA" w:rsidTr="00080A24">
        <w:trPr>
          <w:trHeight w:val="1"/>
        </w:trPr>
        <w:tc>
          <w:tcPr>
            <w:tcW w:w="1957" w:type="dxa"/>
            <w:tcBorders>
              <w:top w:val="nil"/>
              <w:left w:val="single" w:sz="3" w:space="0" w:color="000000"/>
              <w:bottom w:val="nil"/>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eastAsia="ru-RU"/>
              </w:rPr>
            </w:pPr>
          </w:p>
        </w:tc>
        <w:tc>
          <w:tcPr>
            <w:tcW w:w="332"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1</w:t>
            </w:r>
          </w:p>
        </w:tc>
        <w:tc>
          <w:tcPr>
            <w:tcW w:w="330"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0</w:t>
            </w:r>
          </w:p>
        </w:tc>
        <w:tc>
          <w:tcPr>
            <w:tcW w:w="333"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3</w:t>
            </w:r>
          </w:p>
        </w:tc>
        <w:tc>
          <w:tcPr>
            <w:tcW w:w="440"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0</w:t>
            </w:r>
          </w:p>
        </w:tc>
        <w:tc>
          <w:tcPr>
            <w:tcW w:w="2551" w:type="dxa"/>
            <w:gridSpan w:val="3"/>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1</w:t>
            </w:r>
          </w:p>
        </w:tc>
        <w:tc>
          <w:tcPr>
            <w:tcW w:w="2704"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val="en-US" w:eastAsia="ru-RU"/>
              </w:rPr>
            </w:pPr>
          </w:p>
        </w:tc>
        <w:tc>
          <w:tcPr>
            <w:tcW w:w="366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eastAsia="ru-RU"/>
              </w:rPr>
              <w:t>Земля</w:t>
            </w:r>
          </w:p>
        </w:tc>
      </w:tr>
      <w:tr w:rsidR="0012172E" w:rsidRPr="00AE2CAA" w:rsidTr="00080A24">
        <w:trPr>
          <w:trHeight w:val="1"/>
        </w:trPr>
        <w:tc>
          <w:tcPr>
            <w:tcW w:w="1957" w:type="dxa"/>
            <w:tcBorders>
              <w:top w:val="nil"/>
              <w:left w:val="single" w:sz="3" w:space="0" w:color="000000"/>
              <w:bottom w:val="nil"/>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val="en-US" w:eastAsia="ru-RU"/>
              </w:rPr>
            </w:pPr>
          </w:p>
        </w:tc>
        <w:tc>
          <w:tcPr>
            <w:tcW w:w="332"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1</w:t>
            </w:r>
          </w:p>
        </w:tc>
        <w:tc>
          <w:tcPr>
            <w:tcW w:w="330"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0</w:t>
            </w:r>
          </w:p>
        </w:tc>
        <w:tc>
          <w:tcPr>
            <w:tcW w:w="333"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3</w:t>
            </w:r>
          </w:p>
        </w:tc>
        <w:tc>
          <w:tcPr>
            <w:tcW w:w="440"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0</w:t>
            </w:r>
          </w:p>
        </w:tc>
        <w:tc>
          <w:tcPr>
            <w:tcW w:w="2551" w:type="dxa"/>
            <w:gridSpan w:val="3"/>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2</w:t>
            </w:r>
          </w:p>
        </w:tc>
        <w:tc>
          <w:tcPr>
            <w:tcW w:w="2704"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val="en-US" w:eastAsia="ru-RU"/>
              </w:rPr>
            </w:pPr>
          </w:p>
        </w:tc>
        <w:tc>
          <w:tcPr>
            <w:tcW w:w="366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eastAsia="ru-RU"/>
              </w:rPr>
              <w:t>Ресурсы недр</w:t>
            </w:r>
          </w:p>
        </w:tc>
      </w:tr>
      <w:tr w:rsidR="0012172E" w:rsidRPr="00AE2CAA" w:rsidTr="00080A24">
        <w:trPr>
          <w:trHeight w:val="140"/>
        </w:trPr>
        <w:tc>
          <w:tcPr>
            <w:tcW w:w="1957" w:type="dxa"/>
            <w:tcBorders>
              <w:top w:val="nil"/>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val="en-US" w:eastAsia="ru-RU"/>
              </w:rPr>
            </w:pPr>
          </w:p>
        </w:tc>
        <w:tc>
          <w:tcPr>
            <w:tcW w:w="332"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1</w:t>
            </w:r>
          </w:p>
        </w:tc>
        <w:tc>
          <w:tcPr>
            <w:tcW w:w="330"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0</w:t>
            </w:r>
          </w:p>
        </w:tc>
        <w:tc>
          <w:tcPr>
            <w:tcW w:w="333"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3</w:t>
            </w:r>
          </w:p>
        </w:tc>
        <w:tc>
          <w:tcPr>
            <w:tcW w:w="440"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0</w:t>
            </w:r>
          </w:p>
        </w:tc>
        <w:tc>
          <w:tcPr>
            <w:tcW w:w="2551" w:type="dxa"/>
            <w:gridSpan w:val="3"/>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3</w:t>
            </w:r>
          </w:p>
        </w:tc>
        <w:tc>
          <w:tcPr>
            <w:tcW w:w="2704"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val="en-US" w:eastAsia="ru-RU"/>
              </w:rPr>
            </w:pPr>
          </w:p>
        </w:tc>
        <w:tc>
          <w:tcPr>
            <w:tcW w:w="366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eastAsia="ru-RU"/>
              </w:rPr>
              <w:t>Прочие непроизведенные активы</w:t>
            </w:r>
          </w:p>
        </w:tc>
      </w:tr>
      <w:tr w:rsidR="0012172E" w:rsidRPr="00AE2CAA" w:rsidTr="00080A24">
        <w:trPr>
          <w:trHeight w:val="1"/>
        </w:trPr>
        <w:tc>
          <w:tcPr>
            <w:tcW w:w="1957" w:type="dxa"/>
            <w:tcBorders>
              <w:top w:val="single" w:sz="3" w:space="0" w:color="000000"/>
              <w:left w:val="single" w:sz="3" w:space="0" w:color="000000"/>
              <w:bottom w:val="nil"/>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eastAsia="ru-RU"/>
              </w:rPr>
              <w:t>Амортизация</w:t>
            </w:r>
          </w:p>
        </w:tc>
        <w:tc>
          <w:tcPr>
            <w:tcW w:w="332"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 xml:space="preserve">1 </w:t>
            </w:r>
          </w:p>
        </w:tc>
        <w:tc>
          <w:tcPr>
            <w:tcW w:w="330"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 xml:space="preserve">0 </w:t>
            </w:r>
          </w:p>
        </w:tc>
        <w:tc>
          <w:tcPr>
            <w:tcW w:w="333"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 xml:space="preserve">4 </w:t>
            </w:r>
          </w:p>
        </w:tc>
        <w:tc>
          <w:tcPr>
            <w:tcW w:w="440"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 xml:space="preserve">0 </w:t>
            </w:r>
          </w:p>
        </w:tc>
        <w:tc>
          <w:tcPr>
            <w:tcW w:w="2551" w:type="dxa"/>
            <w:gridSpan w:val="3"/>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 xml:space="preserve">0 </w:t>
            </w:r>
          </w:p>
        </w:tc>
        <w:tc>
          <w:tcPr>
            <w:tcW w:w="2704"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val="en-US" w:eastAsia="ru-RU"/>
              </w:rPr>
            </w:pPr>
          </w:p>
        </w:tc>
        <w:tc>
          <w:tcPr>
            <w:tcW w:w="366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val="en-US" w:eastAsia="ru-RU"/>
              </w:rPr>
            </w:pPr>
          </w:p>
        </w:tc>
      </w:tr>
      <w:tr w:rsidR="0012172E" w:rsidRPr="00AE2CAA" w:rsidTr="00080A24">
        <w:trPr>
          <w:trHeight w:val="1"/>
        </w:trPr>
        <w:tc>
          <w:tcPr>
            <w:tcW w:w="1957" w:type="dxa"/>
            <w:tcBorders>
              <w:top w:val="nil"/>
              <w:left w:val="single" w:sz="3" w:space="0" w:color="000000"/>
              <w:bottom w:val="nil"/>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val="en-US" w:eastAsia="ru-RU"/>
              </w:rPr>
            </w:pPr>
          </w:p>
        </w:tc>
        <w:tc>
          <w:tcPr>
            <w:tcW w:w="332"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val="en-US" w:eastAsia="ru-RU"/>
              </w:rPr>
              <w:t>1</w:t>
            </w:r>
          </w:p>
        </w:tc>
        <w:tc>
          <w:tcPr>
            <w:tcW w:w="330"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val="en-US" w:eastAsia="ru-RU"/>
              </w:rPr>
              <w:t>0</w:t>
            </w:r>
          </w:p>
        </w:tc>
        <w:tc>
          <w:tcPr>
            <w:tcW w:w="333"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val="en-US" w:eastAsia="ru-RU"/>
              </w:rPr>
              <w:t>4</w:t>
            </w:r>
          </w:p>
        </w:tc>
        <w:tc>
          <w:tcPr>
            <w:tcW w:w="440"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val="en-US" w:eastAsia="ru-RU"/>
              </w:rPr>
              <w:t>1</w:t>
            </w:r>
          </w:p>
        </w:tc>
        <w:tc>
          <w:tcPr>
            <w:tcW w:w="2551" w:type="dxa"/>
            <w:gridSpan w:val="3"/>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val="en-US" w:eastAsia="ru-RU"/>
              </w:rPr>
              <w:t>0</w:t>
            </w:r>
          </w:p>
        </w:tc>
        <w:tc>
          <w:tcPr>
            <w:tcW w:w="2704"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eastAsia="ru-RU"/>
              </w:rPr>
              <w:t xml:space="preserve">Амортизация недвижимого имущества учреждения </w:t>
            </w:r>
          </w:p>
        </w:tc>
        <w:tc>
          <w:tcPr>
            <w:tcW w:w="366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val="en-US" w:eastAsia="ru-RU"/>
              </w:rPr>
            </w:pPr>
          </w:p>
        </w:tc>
      </w:tr>
      <w:tr w:rsidR="0012172E" w:rsidRPr="00AE2CAA" w:rsidTr="00080A24">
        <w:trPr>
          <w:trHeight w:val="1"/>
        </w:trPr>
        <w:tc>
          <w:tcPr>
            <w:tcW w:w="1957" w:type="dxa"/>
            <w:tcBorders>
              <w:top w:val="nil"/>
              <w:left w:val="single" w:sz="3" w:space="0" w:color="000000"/>
              <w:bottom w:val="nil"/>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val="en-US" w:eastAsia="ru-RU"/>
              </w:rPr>
            </w:pPr>
          </w:p>
        </w:tc>
        <w:tc>
          <w:tcPr>
            <w:tcW w:w="332"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val="en-US" w:eastAsia="ru-RU"/>
              </w:rPr>
              <w:t>1</w:t>
            </w:r>
          </w:p>
        </w:tc>
        <w:tc>
          <w:tcPr>
            <w:tcW w:w="330"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val="en-US" w:eastAsia="ru-RU"/>
              </w:rPr>
              <w:t>0</w:t>
            </w:r>
          </w:p>
        </w:tc>
        <w:tc>
          <w:tcPr>
            <w:tcW w:w="333"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val="en-US" w:eastAsia="ru-RU"/>
              </w:rPr>
              <w:t>4</w:t>
            </w:r>
          </w:p>
        </w:tc>
        <w:tc>
          <w:tcPr>
            <w:tcW w:w="440"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val="en-US" w:eastAsia="ru-RU"/>
              </w:rPr>
              <w:t>2</w:t>
            </w:r>
          </w:p>
        </w:tc>
        <w:tc>
          <w:tcPr>
            <w:tcW w:w="2551" w:type="dxa"/>
            <w:gridSpan w:val="3"/>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val="en-US" w:eastAsia="ru-RU"/>
              </w:rPr>
              <w:t>0</w:t>
            </w:r>
          </w:p>
        </w:tc>
        <w:tc>
          <w:tcPr>
            <w:tcW w:w="2704"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eastAsia="ru-RU"/>
              </w:rPr>
            </w:pPr>
            <w:r w:rsidRPr="00AE2CAA">
              <w:rPr>
                <w:rFonts w:ascii="Times New Roman" w:eastAsia="Times New Roman" w:hAnsi="Times New Roman" w:cs="Times New Roman"/>
                <w:b/>
                <w:bCs/>
                <w:i/>
                <w:iCs/>
                <w:color w:val="000000"/>
                <w:sz w:val="36"/>
                <w:szCs w:val="36"/>
                <w:lang w:eastAsia="ru-RU"/>
              </w:rPr>
              <w:t xml:space="preserve">Амортизация особо ценного </w:t>
            </w:r>
            <w:proofErr w:type="spellStart"/>
            <w:proofErr w:type="gramStart"/>
            <w:r w:rsidRPr="00AE2CAA">
              <w:rPr>
                <w:rFonts w:ascii="Times New Roman" w:eastAsia="Times New Roman" w:hAnsi="Times New Roman" w:cs="Times New Roman"/>
                <w:b/>
                <w:bCs/>
                <w:i/>
                <w:iCs/>
                <w:color w:val="000000"/>
                <w:sz w:val="36"/>
                <w:szCs w:val="36"/>
                <w:lang w:eastAsia="ru-RU"/>
              </w:rPr>
              <w:t>дви-жимого</w:t>
            </w:r>
            <w:proofErr w:type="spellEnd"/>
            <w:proofErr w:type="gramEnd"/>
            <w:r w:rsidRPr="00AE2CAA">
              <w:rPr>
                <w:rFonts w:ascii="Times New Roman" w:eastAsia="Times New Roman" w:hAnsi="Times New Roman" w:cs="Times New Roman"/>
                <w:b/>
                <w:bCs/>
                <w:i/>
                <w:iCs/>
                <w:color w:val="000000"/>
                <w:sz w:val="36"/>
                <w:szCs w:val="36"/>
                <w:lang w:eastAsia="ru-RU"/>
              </w:rPr>
              <w:t xml:space="preserve"> имущества учреждения </w:t>
            </w:r>
          </w:p>
        </w:tc>
        <w:tc>
          <w:tcPr>
            <w:tcW w:w="366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eastAsia="ru-RU"/>
              </w:rPr>
            </w:pPr>
          </w:p>
        </w:tc>
      </w:tr>
      <w:tr w:rsidR="0012172E" w:rsidRPr="00AE2CAA" w:rsidTr="00080A24">
        <w:trPr>
          <w:trHeight w:val="1"/>
        </w:trPr>
        <w:tc>
          <w:tcPr>
            <w:tcW w:w="1957" w:type="dxa"/>
            <w:tcBorders>
              <w:top w:val="nil"/>
              <w:left w:val="single" w:sz="3" w:space="0" w:color="000000"/>
              <w:bottom w:val="nil"/>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eastAsia="ru-RU"/>
              </w:rPr>
            </w:pPr>
          </w:p>
        </w:tc>
        <w:tc>
          <w:tcPr>
            <w:tcW w:w="332"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val="en-US" w:eastAsia="ru-RU"/>
              </w:rPr>
              <w:t>1</w:t>
            </w:r>
          </w:p>
        </w:tc>
        <w:tc>
          <w:tcPr>
            <w:tcW w:w="330"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val="en-US" w:eastAsia="ru-RU"/>
              </w:rPr>
              <w:t>0</w:t>
            </w:r>
          </w:p>
        </w:tc>
        <w:tc>
          <w:tcPr>
            <w:tcW w:w="333"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val="en-US" w:eastAsia="ru-RU"/>
              </w:rPr>
              <w:t>4</w:t>
            </w:r>
          </w:p>
        </w:tc>
        <w:tc>
          <w:tcPr>
            <w:tcW w:w="440"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val="en-US" w:eastAsia="ru-RU"/>
              </w:rPr>
              <w:t>3</w:t>
            </w:r>
          </w:p>
        </w:tc>
        <w:tc>
          <w:tcPr>
            <w:tcW w:w="2551" w:type="dxa"/>
            <w:gridSpan w:val="3"/>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val="en-US" w:eastAsia="ru-RU"/>
              </w:rPr>
              <w:t>0</w:t>
            </w:r>
          </w:p>
        </w:tc>
        <w:tc>
          <w:tcPr>
            <w:tcW w:w="2704"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eastAsia="ru-RU"/>
              </w:rPr>
            </w:pPr>
            <w:r w:rsidRPr="00AE2CAA">
              <w:rPr>
                <w:rFonts w:ascii="Times New Roman" w:eastAsia="Times New Roman" w:hAnsi="Times New Roman" w:cs="Times New Roman"/>
                <w:b/>
                <w:bCs/>
                <w:i/>
                <w:iCs/>
                <w:color w:val="000000"/>
                <w:sz w:val="36"/>
                <w:szCs w:val="36"/>
                <w:lang w:eastAsia="ru-RU"/>
              </w:rPr>
              <w:t xml:space="preserve">Амортизация  иного </w:t>
            </w:r>
            <w:r w:rsidRPr="00AE2CAA">
              <w:rPr>
                <w:rFonts w:ascii="Times New Roman" w:eastAsia="Times New Roman" w:hAnsi="Times New Roman" w:cs="Times New Roman"/>
                <w:b/>
                <w:bCs/>
                <w:i/>
                <w:iCs/>
                <w:color w:val="000000"/>
                <w:sz w:val="36"/>
                <w:szCs w:val="36"/>
                <w:lang w:eastAsia="ru-RU"/>
              </w:rPr>
              <w:lastRenderedPageBreak/>
              <w:t xml:space="preserve">движимого имущества учреждения </w:t>
            </w:r>
          </w:p>
        </w:tc>
        <w:tc>
          <w:tcPr>
            <w:tcW w:w="366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eastAsia="ru-RU"/>
              </w:rPr>
            </w:pPr>
          </w:p>
        </w:tc>
      </w:tr>
      <w:tr w:rsidR="0012172E" w:rsidRPr="00AE2CAA" w:rsidTr="00080A24">
        <w:trPr>
          <w:trHeight w:val="1"/>
        </w:trPr>
        <w:tc>
          <w:tcPr>
            <w:tcW w:w="1957" w:type="dxa"/>
            <w:tcBorders>
              <w:top w:val="nil"/>
              <w:left w:val="single" w:sz="3" w:space="0" w:color="000000"/>
              <w:bottom w:val="nil"/>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eastAsia="ru-RU"/>
              </w:rPr>
            </w:pPr>
          </w:p>
        </w:tc>
        <w:tc>
          <w:tcPr>
            <w:tcW w:w="332"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val="en-US" w:eastAsia="ru-RU"/>
              </w:rPr>
              <w:t>1</w:t>
            </w:r>
          </w:p>
        </w:tc>
        <w:tc>
          <w:tcPr>
            <w:tcW w:w="330"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val="en-US" w:eastAsia="ru-RU"/>
              </w:rPr>
              <w:t>0</w:t>
            </w:r>
          </w:p>
        </w:tc>
        <w:tc>
          <w:tcPr>
            <w:tcW w:w="333"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val="en-US" w:eastAsia="ru-RU"/>
              </w:rPr>
              <w:t>4</w:t>
            </w:r>
          </w:p>
        </w:tc>
        <w:tc>
          <w:tcPr>
            <w:tcW w:w="440"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val="en-US" w:eastAsia="ru-RU"/>
              </w:rPr>
              <w:t>4</w:t>
            </w:r>
          </w:p>
        </w:tc>
        <w:tc>
          <w:tcPr>
            <w:tcW w:w="2551" w:type="dxa"/>
            <w:gridSpan w:val="3"/>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val="en-US" w:eastAsia="ru-RU"/>
              </w:rPr>
              <w:t>0</w:t>
            </w:r>
          </w:p>
        </w:tc>
        <w:tc>
          <w:tcPr>
            <w:tcW w:w="2704"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eastAsia="ru-RU"/>
              </w:rPr>
              <w:t xml:space="preserve">Амортизация предметов лизинга </w:t>
            </w:r>
          </w:p>
        </w:tc>
        <w:tc>
          <w:tcPr>
            <w:tcW w:w="366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val="en-US" w:eastAsia="ru-RU"/>
              </w:rPr>
            </w:pPr>
          </w:p>
        </w:tc>
      </w:tr>
      <w:tr w:rsidR="0012172E" w:rsidRPr="00AE2CAA" w:rsidTr="00080A24">
        <w:trPr>
          <w:trHeight w:val="1"/>
        </w:trPr>
        <w:tc>
          <w:tcPr>
            <w:tcW w:w="1957" w:type="dxa"/>
            <w:tcBorders>
              <w:top w:val="nil"/>
              <w:left w:val="single" w:sz="3" w:space="0" w:color="000000"/>
              <w:bottom w:val="nil"/>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val="en-US" w:eastAsia="ru-RU"/>
              </w:rPr>
            </w:pPr>
          </w:p>
        </w:tc>
        <w:tc>
          <w:tcPr>
            <w:tcW w:w="332"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val="en-US" w:eastAsia="ru-RU"/>
              </w:rPr>
              <w:t>1</w:t>
            </w:r>
          </w:p>
        </w:tc>
        <w:tc>
          <w:tcPr>
            <w:tcW w:w="330"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val="en-US" w:eastAsia="ru-RU"/>
              </w:rPr>
              <w:t>0</w:t>
            </w:r>
          </w:p>
        </w:tc>
        <w:tc>
          <w:tcPr>
            <w:tcW w:w="333"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val="en-US" w:eastAsia="ru-RU"/>
              </w:rPr>
              <w:t>4</w:t>
            </w:r>
          </w:p>
        </w:tc>
        <w:tc>
          <w:tcPr>
            <w:tcW w:w="440"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val="en-US" w:eastAsia="ru-RU"/>
              </w:rPr>
              <w:t>5</w:t>
            </w:r>
          </w:p>
        </w:tc>
        <w:tc>
          <w:tcPr>
            <w:tcW w:w="2551" w:type="dxa"/>
            <w:gridSpan w:val="3"/>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val="en-US" w:eastAsia="ru-RU"/>
              </w:rPr>
              <w:t>0</w:t>
            </w:r>
          </w:p>
        </w:tc>
        <w:tc>
          <w:tcPr>
            <w:tcW w:w="2704"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eastAsia="ru-RU"/>
              </w:rPr>
              <w:t xml:space="preserve">Амортизация имущества, составляющего казну </w:t>
            </w:r>
          </w:p>
        </w:tc>
        <w:tc>
          <w:tcPr>
            <w:tcW w:w="366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val="en-US" w:eastAsia="ru-RU"/>
              </w:rPr>
            </w:pPr>
          </w:p>
        </w:tc>
      </w:tr>
      <w:tr w:rsidR="0012172E" w:rsidRPr="00AE2CAA" w:rsidTr="00080A24">
        <w:trPr>
          <w:trHeight w:val="1"/>
        </w:trPr>
        <w:tc>
          <w:tcPr>
            <w:tcW w:w="1957" w:type="dxa"/>
            <w:tcBorders>
              <w:top w:val="nil"/>
              <w:left w:val="single" w:sz="3" w:space="0" w:color="000000"/>
              <w:bottom w:val="nil"/>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val="en-US" w:eastAsia="ru-RU"/>
              </w:rPr>
            </w:pPr>
          </w:p>
        </w:tc>
        <w:tc>
          <w:tcPr>
            <w:tcW w:w="332"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1</w:t>
            </w:r>
          </w:p>
        </w:tc>
        <w:tc>
          <w:tcPr>
            <w:tcW w:w="330"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0</w:t>
            </w:r>
          </w:p>
        </w:tc>
        <w:tc>
          <w:tcPr>
            <w:tcW w:w="333"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4</w:t>
            </w:r>
          </w:p>
        </w:tc>
        <w:tc>
          <w:tcPr>
            <w:tcW w:w="440"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0</w:t>
            </w:r>
          </w:p>
        </w:tc>
        <w:tc>
          <w:tcPr>
            <w:tcW w:w="2551" w:type="dxa"/>
            <w:gridSpan w:val="3"/>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1</w:t>
            </w:r>
          </w:p>
        </w:tc>
        <w:tc>
          <w:tcPr>
            <w:tcW w:w="2704"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val="en-US" w:eastAsia="ru-RU"/>
              </w:rPr>
            </w:pPr>
          </w:p>
        </w:tc>
        <w:tc>
          <w:tcPr>
            <w:tcW w:w="366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eastAsia="ru-RU"/>
              </w:rPr>
              <w:t>Амортизация жилых помещений</w:t>
            </w:r>
          </w:p>
        </w:tc>
      </w:tr>
      <w:tr w:rsidR="0012172E" w:rsidRPr="00AE2CAA" w:rsidTr="00080A24">
        <w:trPr>
          <w:trHeight w:val="1"/>
        </w:trPr>
        <w:tc>
          <w:tcPr>
            <w:tcW w:w="1957" w:type="dxa"/>
            <w:tcBorders>
              <w:top w:val="nil"/>
              <w:left w:val="single" w:sz="3" w:space="0" w:color="000000"/>
              <w:bottom w:val="nil"/>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val="en-US" w:eastAsia="ru-RU"/>
              </w:rPr>
            </w:pPr>
          </w:p>
        </w:tc>
        <w:tc>
          <w:tcPr>
            <w:tcW w:w="332"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1</w:t>
            </w:r>
          </w:p>
        </w:tc>
        <w:tc>
          <w:tcPr>
            <w:tcW w:w="330"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0</w:t>
            </w:r>
          </w:p>
        </w:tc>
        <w:tc>
          <w:tcPr>
            <w:tcW w:w="333"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4</w:t>
            </w:r>
          </w:p>
        </w:tc>
        <w:tc>
          <w:tcPr>
            <w:tcW w:w="440"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0</w:t>
            </w:r>
          </w:p>
        </w:tc>
        <w:tc>
          <w:tcPr>
            <w:tcW w:w="2551" w:type="dxa"/>
            <w:gridSpan w:val="3"/>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2</w:t>
            </w:r>
          </w:p>
        </w:tc>
        <w:tc>
          <w:tcPr>
            <w:tcW w:w="2704"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val="en-US" w:eastAsia="ru-RU"/>
              </w:rPr>
            </w:pPr>
          </w:p>
        </w:tc>
        <w:tc>
          <w:tcPr>
            <w:tcW w:w="366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eastAsia="ru-RU"/>
              </w:rPr>
              <w:t>Амортизация нежилых помещений</w:t>
            </w:r>
          </w:p>
        </w:tc>
      </w:tr>
      <w:tr w:rsidR="0012172E" w:rsidRPr="00AE2CAA" w:rsidTr="00080A24">
        <w:trPr>
          <w:trHeight w:val="170"/>
        </w:trPr>
        <w:tc>
          <w:tcPr>
            <w:tcW w:w="1957" w:type="dxa"/>
            <w:tcBorders>
              <w:top w:val="nil"/>
              <w:left w:val="single" w:sz="3" w:space="0" w:color="000000"/>
              <w:bottom w:val="nil"/>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val="en-US" w:eastAsia="ru-RU"/>
              </w:rPr>
            </w:pPr>
          </w:p>
        </w:tc>
        <w:tc>
          <w:tcPr>
            <w:tcW w:w="332"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1</w:t>
            </w:r>
          </w:p>
        </w:tc>
        <w:tc>
          <w:tcPr>
            <w:tcW w:w="330"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0</w:t>
            </w:r>
          </w:p>
        </w:tc>
        <w:tc>
          <w:tcPr>
            <w:tcW w:w="333"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4</w:t>
            </w:r>
          </w:p>
        </w:tc>
        <w:tc>
          <w:tcPr>
            <w:tcW w:w="440"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0</w:t>
            </w:r>
          </w:p>
        </w:tc>
        <w:tc>
          <w:tcPr>
            <w:tcW w:w="2551" w:type="dxa"/>
            <w:gridSpan w:val="3"/>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3</w:t>
            </w:r>
          </w:p>
        </w:tc>
        <w:tc>
          <w:tcPr>
            <w:tcW w:w="2704"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val="en-US" w:eastAsia="ru-RU"/>
              </w:rPr>
            </w:pPr>
          </w:p>
        </w:tc>
        <w:tc>
          <w:tcPr>
            <w:tcW w:w="366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eastAsia="ru-RU"/>
              </w:rPr>
              <w:t>Амортизация сооружений</w:t>
            </w:r>
          </w:p>
        </w:tc>
      </w:tr>
      <w:tr w:rsidR="0012172E" w:rsidRPr="00AE2CAA" w:rsidTr="00080A24">
        <w:trPr>
          <w:trHeight w:val="1"/>
        </w:trPr>
        <w:tc>
          <w:tcPr>
            <w:tcW w:w="1957" w:type="dxa"/>
            <w:tcBorders>
              <w:top w:val="nil"/>
              <w:left w:val="single" w:sz="3" w:space="0" w:color="000000"/>
              <w:bottom w:val="nil"/>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val="en-US" w:eastAsia="ru-RU"/>
              </w:rPr>
            </w:pPr>
          </w:p>
        </w:tc>
        <w:tc>
          <w:tcPr>
            <w:tcW w:w="332"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1</w:t>
            </w:r>
          </w:p>
        </w:tc>
        <w:tc>
          <w:tcPr>
            <w:tcW w:w="330"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0</w:t>
            </w:r>
          </w:p>
        </w:tc>
        <w:tc>
          <w:tcPr>
            <w:tcW w:w="333"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4</w:t>
            </w:r>
          </w:p>
        </w:tc>
        <w:tc>
          <w:tcPr>
            <w:tcW w:w="440"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0</w:t>
            </w:r>
          </w:p>
        </w:tc>
        <w:tc>
          <w:tcPr>
            <w:tcW w:w="2551" w:type="dxa"/>
            <w:gridSpan w:val="3"/>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4</w:t>
            </w:r>
          </w:p>
        </w:tc>
        <w:tc>
          <w:tcPr>
            <w:tcW w:w="2704"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val="en-US" w:eastAsia="ru-RU"/>
              </w:rPr>
            </w:pPr>
          </w:p>
        </w:tc>
        <w:tc>
          <w:tcPr>
            <w:tcW w:w="366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eastAsia="ru-RU"/>
              </w:rPr>
              <w:t>Амортизация машин и оборудования</w:t>
            </w:r>
          </w:p>
        </w:tc>
      </w:tr>
      <w:tr w:rsidR="0012172E" w:rsidRPr="00AE2CAA" w:rsidTr="00080A24">
        <w:trPr>
          <w:trHeight w:val="1"/>
        </w:trPr>
        <w:tc>
          <w:tcPr>
            <w:tcW w:w="1957" w:type="dxa"/>
            <w:tcBorders>
              <w:top w:val="nil"/>
              <w:left w:val="single" w:sz="3" w:space="0" w:color="000000"/>
              <w:bottom w:val="nil"/>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val="en-US" w:eastAsia="ru-RU"/>
              </w:rPr>
            </w:pPr>
          </w:p>
        </w:tc>
        <w:tc>
          <w:tcPr>
            <w:tcW w:w="332"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1</w:t>
            </w:r>
          </w:p>
        </w:tc>
        <w:tc>
          <w:tcPr>
            <w:tcW w:w="330"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0</w:t>
            </w:r>
          </w:p>
        </w:tc>
        <w:tc>
          <w:tcPr>
            <w:tcW w:w="333"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4</w:t>
            </w:r>
          </w:p>
        </w:tc>
        <w:tc>
          <w:tcPr>
            <w:tcW w:w="440"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0</w:t>
            </w:r>
          </w:p>
        </w:tc>
        <w:tc>
          <w:tcPr>
            <w:tcW w:w="2551" w:type="dxa"/>
            <w:gridSpan w:val="3"/>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5</w:t>
            </w:r>
          </w:p>
        </w:tc>
        <w:tc>
          <w:tcPr>
            <w:tcW w:w="2704"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val="en-US" w:eastAsia="ru-RU"/>
              </w:rPr>
            </w:pPr>
          </w:p>
        </w:tc>
        <w:tc>
          <w:tcPr>
            <w:tcW w:w="366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eastAsia="ru-RU"/>
              </w:rPr>
              <w:t>Амортизация транспортных средств</w:t>
            </w:r>
          </w:p>
        </w:tc>
      </w:tr>
      <w:tr w:rsidR="0012172E" w:rsidRPr="00AE2CAA" w:rsidTr="00080A24">
        <w:trPr>
          <w:trHeight w:val="1"/>
        </w:trPr>
        <w:tc>
          <w:tcPr>
            <w:tcW w:w="1957" w:type="dxa"/>
            <w:tcBorders>
              <w:top w:val="nil"/>
              <w:left w:val="single" w:sz="3" w:space="0" w:color="000000"/>
              <w:bottom w:val="nil"/>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val="en-US" w:eastAsia="ru-RU"/>
              </w:rPr>
            </w:pPr>
          </w:p>
        </w:tc>
        <w:tc>
          <w:tcPr>
            <w:tcW w:w="332"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1</w:t>
            </w:r>
          </w:p>
        </w:tc>
        <w:tc>
          <w:tcPr>
            <w:tcW w:w="330"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0</w:t>
            </w:r>
          </w:p>
        </w:tc>
        <w:tc>
          <w:tcPr>
            <w:tcW w:w="333"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4</w:t>
            </w:r>
          </w:p>
        </w:tc>
        <w:tc>
          <w:tcPr>
            <w:tcW w:w="440"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0</w:t>
            </w:r>
          </w:p>
        </w:tc>
        <w:tc>
          <w:tcPr>
            <w:tcW w:w="2551" w:type="dxa"/>
            <w:gridSpan w:val="3"/>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6</w:t>
            </w:r>
          </w:p>
        </w:tc>
        <w:tc>
          <w:tcPr>
            <w:tcW w:w="2704"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val="en-US" w:eastAsia="ru-RU"/>
              </w:rPr>
            </w:pPr>
          </w:p>
        </w:tc>
        <w:tc>
          <w:tcPr>
            <w:tcW w:w="366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eastAsia="ru-RU"/>
              </w:rPr>
            </w:pPr>
            <w:r w:rsidRPr="00AE2CAA">
              <w:rPr>
                <w:rFonts w:ascii="Times New Roman" w:eastAsia="Times New Roman" w:hAnsi="Times New Roman" w:cs="Times New Roman"/>
                <w:b/>
                <w:bCs/>
                <w:color w:val="000000"/>
                <w:sz w:val="36"/>
                <w:szCs w:val="36"/>
                <w:lang w:eastAsia="ru-RU"/>
              </w:rPr>
              <w:t>Амортизация производственного и хозяйственного инвентаря</w:t>
            </w:r>
          </w:p>
        </w:tc>
      </w:tr>
      <w:tr w:rsidR="0012172E" w:rsidRPr="00AE2CAA" w:rsidTr="00080A24">
        <w:trPr>
          <w:trHeight w:val="1"/>
        </w:trPr>
        <w:tc>
          <w:tcPr>
            <w:tcW w:w="1957" w:type="dxa"/>
            <w:tcBorders>
              <w:top w:val="nil"/>
              <w:left w:val="single" w:sz="3" w:space="0" w:color="000000"/>
              <w:bottom w:val="nil"/>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eastAsia="ru-RU"/>
              </w:rPr>
            </w:pPr>
          </w:p>
        </w:tc>
        <w:tc>
          <w:tcPr>
            <w:tcW w:w="332"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1</w:t>
            </w:r>
          </w:p>
        </w:tc>
        <w:tc>
          <w:tcPr>
            <w:tcW w:w="330"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0</w:t>
            </w:r>
          </w:p>
        </w:tc>
        <w:tc>
          <w:tcPr>
            <w:tcW w:w="333"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4</w:t>
            </w:r>
          </w:p>
        </w:tc>
        <w:tc>
          <w:tcPr>
            <w:tcW w:w="440"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0</w:t>
            </w:r>
          </w:p>
        </w:tc>
        <w:tc>
          <w:tcPr>
            <w:tcW w:w="2551" w:type="dxa"/>
            <w:gridSpan w:val="3"/>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7</w:t>
            </w:r>
          </w:p>
        </w:tc>
        <w:tc>
          <w:tcPr>
            <w:tcW w:w="2704"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val="en-US" w:eastAsia="ru-RU"/>
              </w:rPr>
            </w:pPr>
          </w:p>
        </w:tc>
        <w:tc>
          <w:tcPr>
            <w:tcW w:w="366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eastAsia="ru-RU"/>
              </w:rPr>
              <w:t>Амортизация библиотечного фонда</w:t>
            </w:r>
          </w:p>
        </w:tc>
      </w:tr>
      <w:tr w:rsidR="0012172E" w:rsidRPr="00AE2CAA" w:rsidTr="00080A24">
        <w:trPr>
          <w:trHeight w:val="1"/>
        </w:trPr>
        <w:tc>
          <w:tcPr>
            <w:tcW w:w="1957" w:type="dxa"/>
            <w:tcBorders>
              <w:top w:val="nil"/>
              <w:left w:val="single" w:sz="3" w:space="0" w:color="000000"/>
              <w:bottom w:val="nil"/>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val="en-US" w:eastAsia="ru-RU"/>
              </w:rPr>
            </w:pPr>
          </w:p>
        </w:tc>
        <w:tc>
          <w:tcPr>
            <w:tcW w:w="332"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1</w:t>
            </w:r>
          </w:p>
        </w:tc>
        <w:tc>
          <w:tcPr>
            <w:tcW w:w="330"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0</w:t>
            </w:r>
          </w:p>
        </w:tc>
        <w:tc>
          <w:tcPr>
            <w:tcW w:w="333"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4</w:t>
            </w:r>
          </w:p>
        </w:tc>
        <w:tc>
          <w:tcPr>
            <w:tcW w:w="440"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0</w:t>
            </w:r>
          </w:p>
        </w:tc>
        <w:tc>
          <w:tcPr>
            <w:tcW w:w="2551" w:type="dxa"/>
            <w:gridSpan w:val="3"/>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8</w:t>
            </w:r>
          </w:p>
        </w:tc>
        <w:tc>
          <w:tcPr>
            <w:tcW w:w="2704"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val="en-US" w:eastAsia="ru-RU"/>
              </w:rPr>
            </w:pPr>
          </w:p>
        </w:tc>
        <w:tc>
          <w:tcPr>
            <w:tcW w:w="366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eastAsia="ru-RU"/>
              </w:rPr>
              <w:t>Амортизация прочих основных средств</w:t>
            </w:r>
          </w:p>
        </w:tc>
      </w:tr>
      <w:tr w:rsidR="0012172E" w:rsidRPr="00AE2CAA" w:rsidTr="00080A24">
        <w:trPr>
          <w:trHeight w:val="1"/>
        </w:trPr>
        <w:tc>
          <w:tcPr>
            <w:tcW w:w="1957" w:type="dxa"/>
            <w:tcBorders>
              <w:top w:val="nil"/>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val="en-US" w:eastAsia="ru-RU"/>
              </w:rPr>
            </w:pPr>
          </w:p>
        </w:tc>
        <w:tc>
          <w:tcPr>
            <w:tcW w:w="332"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1</w:t>
            </w:r>
          </w:p>
        </w:tc>
        <w:tc>
          <w:tcPr>
            <w:tcW w:w="330"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0</w:t>
            </w:r>
          </w:p>
        </w:tc>
        <w:tc>
          <w:tcPr>
            <w:tcW w:w="333"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4</w:t>
            </w:r>
          </w:p>
        </w:tc>
        <w:tc>
          <w:tcPr>
            <w:tcW w:w="440"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0</w:t>
            </w:r>
          </w:p>
        </w:tc>
        <w:tc>
          <w:tcPr>
            <w:tcW w:w="2551" w:type="dxa"/>
            <w:gridSpan w:val="3"/>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9</w:t>
            </w:r>
          </w:p>
        </w:tc>
        <w:tc>
          <w:tcPr>
            <w:tcW w:w="2704"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val="en-US" w:eastAsia="ru-RU"/>
              </w:rPr>
            </w:pPr>
          </w:p>
        </w:tc>
        <w:tc>
          <w:tcPr>
            <w:tcW w:w="366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eastAsia="ru-RU"/>
              </w:rPr>
              <w:t>Амортизация нематериальных активов</w:t>
            </w:r>
          </w:p>
        </w:tc>
      </w:tr>
      <w:tr w:rsidR="0012172E" w:rsidRPr="00AE2CAA" w:rsidTr="00080A24">
        <w:trPr>
          <w:trHeight w:val="1"/>
        </w:trPr>
        <w:tc>
          <w:tcPr>
            <w:tcW w:w="1957" w:type="dxa"/>
            <w:tcBorders>
              <w:top w:val="nil"/>
              <w:left w:val="single" w:sz="3" w:space="0" w:color="000000"/>
              <w:bottom w:val="nil"/>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val="en-US" w:eastAsia="ru-RU"/>
              </w:rPr>
            </w:pPr>
          </w:p>
        </w:tc>
        <w:tc>
          <w:tcPr>
            <w:tcW w:w="332"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1</w:t>
            </w:r>
          </w:p>
        </w:tc>
        <w:tc>
          <w:tcPr>
            <w:tcW w:w="330"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0</w:t>
            </w:r>
          </w:p>
        </w:tc>
        <w:tc>
          <w:tcPr>
            <w:tcW w:w="333"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4</w:t>
            </w:r>
          </w:p>
        </w:tc>
        <w:tc>
          <w:tcPr>
            <w:tcW w:w="440"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5</w:t>
            </w:r>
          </w:p>
        </w:tc>
        <w:tc>
          <w:tcPr>
            <w:tcW w:w="2551" w:type="dxa"/>
            <w:gridSpan w:val="3"/>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1</w:t>
            </w:r>
          </w:p>
        </w:tc>
        <w:tc>
          <w:tcPr>
            <w:tcW w:w="2704"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val="en-US" w:eastAsia="ru-RU"/>
              </w:rPr>
            </w:pPr>
          </w:p>
        </w:tc>
        <w:tc>
          <w:tcPr>
            <w:tcW w:w="366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eastAsia="ru-RU"/>
              </w:rPr>
            </w:pPr>
            <w:r w:rsidRPr="00AE2CAA">
              <w:rPr>
                <w:rFonts w:ascii="Times New Roman" w:eastAsia="Times New Roman" w:hAnsi="Times New Roman" w:cs="Times New Roman"/>
                <w:b/>
                <w:bCs/>
                <w:color w:val="000000"/>
                <w:sz w:val="36"/>
                <w:szCs w:val="36"/>
                <w:lang w:eastAsia="ru-RU"/>
              </w:rPr>
              <w:t xml:space="preserve">Амортизация недвижимого </w:t>
            </w:r>
            <w:proofErr w:type="spellStart"/>
            <w:proofErr w:type="gramStart"/>
            <w:r w:rsidRPr="00AE2CAA">
              <w:rPr>
                <w:rFonts w:ascii="Times New Roman" w:eastAsia="Times New Roman" w:hAnsi="Times New Roman" w:cs="Times New Roman"/>
                <w:b/>
                <w:bCs/>
                <w:color w:val="000000"/>
                <w:sz w:val="36"/>
                <w:szCs w:val="36"/>
                <w:lang w:eastAsia="ru-RU"/>
              </w:rPr>
              <w:t>имущест-ва</w:t>
            </w:r>
            <w:proofErr w:type="spellEnd"/>
            <w:proofErr w:type="gramEnd"/>
            <w:r w:rsidRPr="00AE2CAA">
              <w:rPr>
                <w:rFonts w:ascii="Times New Roman" w:eastAsia="Times New Roman" w:hAnsi="Times New Roman" w:cs="Times New Roman"/>
                <w:b/>
                <w:bCs/>
                <w:color w:val="000000"/>
                <w:sz w:val="36"/>
                <w:szCs w:val="36"/>
                <w:lang w:eastAsia="ru-RU"/>
              </w:rPr>
              <w:t xml:space="preserve"> в составе имущества казны</w:t>
            </w:r>
          </w:p>
        </w:tc>
      </w:tr>
      <w:tr w:rsidR="0012172E" w:rsidRPr="00AE2CAA" w:rsidTr="00080A24">
        <w:trPr>
          <w:trHeight w:val="1"/>
        </w:trPr>
        <w:tc>
          <w:tcPr>
            <w:tcW w:w="1957" w:type="dxa"/>
            <w:tcBorders>
              <w:top w:val="nil"/>
              <w:left w:val="single" w:sz="3" w:space="0" w:color="000000"/>
              <w:bottom w:val="nil"/>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eastAsia="ru-RU"/>
              </w:rPr>
            </w:pPr>
          </w:p>
        </w:tc>
        <w:tc>
          <w:tcPr>
            <w:tcW w:w="332"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1</w:t>
            </w:r>
          </w:p>
        </w:tc>
        <w:tc>
          <w:tcPr>
            <w:tcW w:w="330"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0</w:t>
            </w:r>
          </w:p>
        </w:tc>
        <w:tc>
          <w:tcPr>
            <w:tcW w:w="333"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4</w:t>
            </w:r>
          </w:p>
        </w:tc>
        <w:tc>
          <w:tcPr>
            <w:tcW w:w="440"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5</w:t>
            </w:r>
          </w:p>
        </w:tc>
        <w:tc>
          <w:tcPr>
            <w:tcW w:w="2551" w:type="dxa"/>
            <w:gridSpan w:val="3"/>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8</w:t>
            </w:r>
          </w:p>
        </w:tc>
        <w:tc>
          <w:tcPr>
            <w:tcW w:w="2704"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val="en-US" w:eastAsia="ru-RU"/>
              </w:rPr>
            </w:pPr>
          </w:p>
        </w:tc>
        <w:tc>
          <w:tcPr>
            <w:tcW w:w="366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eastAsia="ru-RU"/>
              </w:rPr>
            </w:pPr>
            <w:r w:rsidRPr="00AE2CAA">
              <w:rPr>
                <w:rFonts w:ascii="Times New Roman" w:eastAsia="Times New Roman" w:hAnsi="Times New Roman" w:cs="Times New Roman"/>
                <w:b/>
                <w:bCs/>
                <w:color w:val="000000"/>
                <w:sz w:val="36"/>
                <w:szCs w:val="36"/>
                <w:lang w:eastAsia="ru-RU"/>
              </w:rPr>
              <w:t>Амортизация движимого имущества в составе имущества казны</w:t>
            </w:r>
          </w:p>
        </w:tc>
      </w:tr>
      <w:tr w:rsidR="0012172E" w:rsidRPr="00AE2CAA" w:rsidTr="00080A24">
        <w:trPr>
          <w:trHeight w:val="411"/>
        </w:trPr>
        <w:tc>
          <w:tcPr>
            <w:tcW w:w="1957" w:type="dxa"/>
            <w:tcBorders>
              <w:top w:val="nil"/>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eastAsia="ru-RU"/>
              </w:rPr>
            </w:pPr>
          </w:p>
        </w:tc>
        <w:tc>
          <w:tcPr>
            <w:tcW w:w="332"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1</w:t>
            </w:r>
          </w:p>
        </w:tc>
        <w:tc>
          <w:tcPr>
            <w:tcW w:w="330"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0</w:t>
            </w:r>
          </w:p>
        </w:tc>
        <w:tc>
          <w:tcPr>
            <w:tcW w:w="333"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4</w:t>
            </w:r>
          </w:p>
        </w:tc>
        <w:tc>
          <w:tcPr>
            <w:tcW w:w="440"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5</w:t>
            </w:r>
          </w:p>
        </w:tc>
        <w:tc>
          <w:tcPr>
            <w:tcW w:w="2551" w:type="dxa"/>
            <w:gridSpan w:val="3"/>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9</w:t>
            </w:r>
          </w:p>
        </w:tc>
        <w:tc>
          <w:tcPr>
            <w:tcW w:w="2704"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val="en-US" w:eastAsia="ru-RU"/>
              </w:rPr>
            </w:pPr>
          </w:p>
        </w:tc>
        <w:tc>
          <w:tcPr>
            <w:tcW w:w="366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eastAsia="ru-RU"/>
              </w:rPr>
            </w:pPr>
            <w:r w:rsidRPr="00AE2CAA">
              <w:rPr>
                <w:rFonts w:ascii="Times New Roman" w:eastAsia="Times New Roman" w:hAnsi="Times New Roman" w:cs="Times New Roman"/>
                <w:b/>
                <w:bCs/>
                <w:color w:val="000000"/>
                <w:sz w:val="36"/>
                <w:szCs w:val="36"/>
                <w:lang w:eastAsia="ru-RU"/>
              </w:rPr>
              <w:t>Амортизация нематериальных активов в составе имущества казны</w:t>
            </w:r>
          </w:p>
        </w:tc>
      </w:tr>
      <w:tr w:rsidR="0012172E" w:rsidRPr="00AE2CAA" w:rsidTr="00080A24">
        <w:trPr>
          <w:trHeight w:val="268"/>
        </w:trPr>
        <w:tc>
          <w:tcPr>
            <w:tcW w:w="1957" w:type="dxa"/>
            <w:tcBorders>
              <w:top w:val="single" w:sz="3" w:space="0" w:color="000000"/>
              <w:left w:val="single" w:sz="3" w:space="0" w:color="000000"/>
              <w:bottom w:val="nil"/>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eastAsia="ru-RU"/>
              </w:rPr>
              <w:t>Материальные запасы</w:t>
            </w:r>
          </w:p>
        </w:tc>
        <w:tc>
          <w:tcPr>
            <w:tcW w:w="332"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1</w:t>
            </w:r>
          </w:p>
        </w:tc>
        <w:tc>
          <w:tcPr>
            <w:tcW w:w="330"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0</w:t>
            </w:r>
          </w:p>
        </w:tc>
        <w:tc>
          <w:tcPr>
            <w:tcW w:w="333"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5</w:t>
            </w:r>
          </w:p>
        </w:tc>
        <w:tc>
          <w:tcPr>
            <w:tcW w:w="440"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0</w:t>
            </w:r>
          </w:p>
        </w:tc>
        <w:tc>
          <w:tcPr>
            <w:tcW w:w="2551" w:type="dxa"/>
            <w:gridSpan w:val="3"/>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0</w:t>
            </w:r>
          </w:p>
        </w:tc>
        <w:tc>
          <w:tcPr>
            <w:tcW w:w="2704"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val="en-US" w:eastAsia="ru-RU"/>
              </w:rPr>
            </w:pPr>
          </w:p>
        </w:tc>
        <w:tc>
          <w:tcPr>
            <w:tcW w:w="366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val="en-US" w:eastAsia="ru-RU"/>
              </w:rPr>
            </w:pPr>
          </w:p>
        </w:tc>
      </w:tr>
      <w:tr w:rsidR="0012172E" w:rsidRPr="00AE2CAA" w:rsidTr="00080A24">
        <w:trPr>
          <w:trHeight w:val="384"/>
        </w:trPr>
        <w:tc>
          <w:tcPr>
            <w:tcW w:w="1957" w:type="dxa"/>
            <w:tcBorders>
              <w:top w:val="nil"/>
              <w:left w:val="single" w:sz="3" w:space="0" w:color="000000"/>
              <w:bottom w:val="nil"/>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val="en-US" w:eastAsia="ru-RU"/>
              </w:rPr>
            </w:pPr>
          </w:p>
        </w:tc>
        <w:tc>
          <w:tcPr>
            <w:tcW w:w="332"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val="en-US" w:eastAsia="ru-RU"/>
              </w:rPr>
              <w:t>1</w:t>
            </w:r>
          </w:p>
        </w:tc>
        <w:tc>
          <w:tcPr>
            <w:tcW w:w="330"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val="en-US" w:eastAsia="ru-RU"/>
              </w:rPr>
              <w:t>0</w:t>
            </w:r>
          </w:p>
        </w:tc>
        <w:tc>
          <w:tcPr>
            <w:tcW w:w="333"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val="en-US" w:eastAsia="ru-RU"/>
              </w:rPr>
              <w:t>5</w:t>
            </w:r>
          </w:p>
        </w:tc>
        <w:tc>
          <w:tcPr>
            <w:tcW w:w="440"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val="en-US" w:eastAsia="ru-RU"/>
              </w:rPr>
              <w:t>2</w:t>
            </w:r>
          </w:p>
        </w:tc>
        <w:tc>
          <w:tcPr>
            <w:tcW w:w="2551" w:type="dxa"/>
            <w:gridSpan w:val="3"/>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val="en-US" w:eastAsia="ru-RU"/>
              </w:rPr>
              <w:t>0</w:t>
            </w:r>
          </w:p>
        </w:tc>
        <w:tc>
          <w:tcPr>
            <w:tcW w:w="2704"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eastAsia="ru-RU"/>
              </w:rPr>
            </w:pPr>
            <w:r w:rsidRPr="00AE2CAA">
              <w:rPr>
                <w:rFonts w:ascii="Times New Roman" w:eastAsia="Times New Roman" w:hAnsi="Times New Roman" w:cs="Times New Roman"/>
                <w:b/>
                <w:bCs/>
                <w:i/>
                <w:iCs/>
                <w:color w:val="000000"/>
                <w:sz w:val="36"/>
                <w:szCs w:val="36"/>
                <w:lang w:eastAsia="ru-RU"/>
              </w:rPr>
              <w:t xml:space="preserve">Материальные запасы – особо ценное движимое имущество учреждения </w:t>
            </w:r>
          </w:p>
        </w:tc>
        <w:tc>
          <w:tcPr>
            <w:tcW w:w="366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eastAsia="ru-RU"/>
              </w:rPr>
            </w:pPr>
          </w:p>
        </w:tc>
      </w:tr>
      <w:tr w:rsidR="0012172E" w:rsidRPr="00AE2CAA" w:rsidTr="00080A24">
        <w:trPr>
          <w:trHeight w:val="384"/>
        </w:trPr>
        <w:tc>
          <w:tcPr>
            <w:tcW w:w="1957" w:type="dxa"/>
            <w:tcBorders>
              <w:top w:val="nil"/>
              <w:left w:val="single" w:sz="3" w:space="0" w:color="000000"/>
              <w:bottom w:val="nil"/>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eastAsia="ru-RU"/>
              </w:rPr>
            </w:pPr>
          </w:p>
        </w:tc>
        <w:tc>
          <w:tcPr>
            <w:tcW w:w="332"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val="en-US" w:eastAsia="ru-RU"/>
              </w:rPr>
              <w:t>1</w:t>
            </w:r>
          </w:p>
        </w:tc>
        <w:tc>
          <w:tcPr>
            <w:tcW w:w="330"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val="en-US" w:eastAsia="ru-RU"/>
              </w:rPr>
              <w:t>0</w:t>
            </w:r>
          </w:p>
        </w:tc>
        <w:tc>
          <w:tcPr>
            <w:tcW w:w="333"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val="en-US" w:eastAsia="ru-RU"/>
              </w:rPr>
              <w:t>5</w:t>
            </w:r>
          </w:p>
        </w:tc>
        <w:tc>
          <w:tcPr>
            <w:tcW w:w="440"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val="en-US" w:eastAsia="ru-RU"/>
              </w:rPr>
              <w:t>3</w:t>
            </w:r>
          </w:p>
        </w:tc>
        <w:tc>
          <w:tcPr>
            <w:tcW w:w="2551" w:type="dxa"/>
            <w:gridSpan w:val="3"/>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val="en-US" w:eastAsia="ru-RU"/>
              </w:rPr>
              <w:t>0</w:t>
            </w:r>
          </w:p>
        </w:tc>
        <w:tc>
          <w:tcPr>
            <w:tcW w:w="2704"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eastAsia="ru-RU"/>
              </w:rPr>
            </w:pPr>
            <w:r w:rsidRPr="00AE2CAA">
              <w:rPr>
                <w:rFonts w:ascii="Times New Roman" w:eastAsia="Times New Roman" w:hAnsi="Times New Roman" w:cs="Times New Roman"/>
                <w:b/>
                <w:bCs/>
                <w:i/>
                <w:iCs/>
                <w:color w:val="000000"/>
                <w:sz w:val="36"/>
                <w:szCs w:val="36"/>
                <w:lang w:eastAsia="ru-RU"/>
              </w:rPr>
              <w:t xml:space="preserve">Материальные запасы – иное </w:t>
            </w:r>
            <w:proofErr w:type="spellStart"/>
            <w:proofErr w:type="gramStart"/>
            <w:r w:rsidRPr="00AE2CAA">
              <w:rPr>
                <w:rFonts w:ascii="Times New Roman" w:eastAsia="Times New Roman" w:hAnsi="Times New Roman" w:cs="Times New Roman"/>
                <w:b/>
                <w:bCs/>
                <w:i/>
                <w:iCs/>
                <w:color w:val="000000"/>
                <w:sz w:val="36"/>
                <w:szCs w:val="36"/>
                <w:lang w:eastAsia="ru-RU"/>
              </w:rPr>
              <w:t>дви-жимое</w:t>
            </w:r>
            <w:proofErr w:type="spellEnd"/>
            <w:proofErr w:type="gramEnd"/>
            <w:r w:rsidRPr="00AE2CAA">
              <w:rPr>
                <w:rFonts w:ascii="Times New Roman" w:eastAsia="Times New Roman" w:hAnsi="Times New Roman" w:cs="Times New Roman"/>
                <w:b/>
                <w:bCs/>
                <w:i/>
                <w:iCs/>
                <w:color w:val="000000"/>
                <w:sz w:val="36"/>
                <w:szCs w:val="36"/>
                <w:lang w:eastAsia="ru-RU"/>
              </w:rPr>
              <w:t xml:space="preserve"> имущество учреждения </w:t>
            </w:r>
          </w:p>
        </w:tc>
        <w:tc>
          <w:tcPr>
            <w:tcW w:w="366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eastAsia="ru-RU"/>
              </w:rPr>
            </w:pPr>
          </w:p>
        </w:tc>
      </w:tr>
      <w:tr w:rsidR="0012172E" w:rsidRPr="00AE2CAA" w:rsidTr="00080A24">
        <w:trPr>
          <w:trHeight w:val="1"/>
        </w:trPr>
        <w:tc>
          <w:tcPr>
            <w:tcW w:w="1957" w:type="dxa"/>
            <w:tcBorders>
              <w:top w:val="nil"/>
              <w:left w:val="single" w:sz="3" w:space="0" w:color="000000"/>
              <w:bottom w:val="nil"/>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eastAsia="ru-RU"/>
              </w:rPr>
            </w:pPr>
          </w:p>
        </w:tc>
        <w:tc>
          <w:tcPr>
            <w:tcW w:w="332"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val="en-US" w:eastAsia="ru-RU"/>
              </w:rPr>
              <w:t xml:space="preserve">1 </w:t>
            </w:r>
          </w:p>
        </w:tc>
        <w:tc>
          <w:tcPr>
            <w:tcW w:w="330"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val="en-US" w:eastAsia="ru-RU"/>
              </w:rPr>
              <w:t xml:space="preserve">0 </w:t>
            </w:r>
          </w:p>
        </w:tc>
        <w:tc>
          <w:tcPr>
            <w:tcW w:w="333"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val="en-US" w:eastAsia="ru-RU"/>
              </w:rPr>
              <w:t>5</w:t>
            </w:r>
          </w:p>
        </w:tc>
        <w:tc>
          <w:tcPr>
            <w:tcW w:w="440"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val="en-US" w:eastAsia="ru-RU"/>
              </w:rPr>
              <w:t xml:space="preserve">4 </w:t>
            </w:r>
          </w:p>
        </w:tc>
        <w:tc>
          <w:tcPr>
            <w:tcW w:w="2551" w:type="dxa"/>
            <w:gridSpan w:val="3"/>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val="en-US" w:eastAsia="ru-RU"/>
              </w:rPr>
              <w:t>0</w:t>
            </w:r>
          </w:p>
        </w:tc>
        <w:tc>
          <w:tcPr>
            <w:tcW w:w="2704"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eastAsia="ru-RU"/>
              </w:rPr>
              <w:t>Материальные запасы -  предметы лизинга</w:t>
            </w:r>
          </w:p>
        </w:tc>
        <w:tc>
          <w:tcPr>
            <w:tcW w:w="366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val="en-US" w:eastAsia="ru-RU"/>
              </w:rPr>
            </w:pPr>
          </w:p>
        </w:tc>
      </w:tr>
      <w:tr w:rsidR="0012172E" w:rsidRPr="00AE2CAA" w:rsidTr="00080A24">
        <w:trPr>
          <w:trHeight w:val="1"/>
        </w:trPr>
        <w:tc>
          <w:tcPr>
            <w:tcW w:w="1957" w:type="dxa"/>
            <w:tcBorders>
              <w:top w:val="nil"/>
              <w:left w:val="single" w:sz="3" w:space="0" w:color="000000"/>
              <w:bottom w:val="nil"/>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val="en-US" w:eastAsia="ru-RU"/>
              </w:rPr>
            </w:pPr>
          </w:p>
        </w:tc>
        <w:tc>
          <w:tcPr>
            <w:tcW w:w="332"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1</w:t>
            </w:r>
          </w:p>
        </w:tc>
        <w:tc>
          <w:tcPr>
            <w:tcW w:w="330"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0</w:t>
            </w:r>
          </w:p>
        </w:tc>
        <w:tc>
          <w:tcPr>
            <w:tcW w:w="333"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5</w:t>
            </w:r>
          </w:p>
        </w:tc>
        <w:tc>
          <w:tcPr>
            <w:tcW w:w="440"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0</w:t>
            </w:r>
          </w:p>
        </w:tc>
        <w:tc>
          <w:tcPr>
            <w:tcW w:w="2551" w:type="dxa"/>
            <w:gridSpan w:val="3"/>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1</w:t>
            </w:r>
          </w:p>
        </w:tc>
        <w:tc>
          <w:tcPr>
            <w:tcW w:w="2704"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val="en-US" w:eastAsia="ru-RU"/>
              </w:rPr>
            </w:pPr>
          </w:p>
        </w:tc>
        <w:tc>
          <w:tcPr>
            <w:tcW w:w="366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eastAsia="ru-RU"/>
              </w:rPr>
              <w:t>Медикаменты и перевязочные средства</w:t>
            </w:r>
          </w:p>
        </w:tc>
      </w:tr>
      <w:tr w:rsidR="0012172E" w:rsidRPr="00AE2CAA" w:rsidTr="00080A24">
        <w:trPr>
          <w:trHeight w:val="179"/>
        </w:trPr>
        <w:tc>
          <w:tcPr>
            <w:tcW w:w="1957" w:type="dxa"/>
            <w:tcBorders>
              <w:top w:val="nil"/>
              <w:left w:val="single" w:sz="3" w:space="0" w:color="000000"/>
              <w:bottom w:val="nil"/>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val="en-US" w:eastAsia="ru-RU"/>
              </w:rPr>
            </w:pPr>
          </w:p>
        </w:tc>
        <w:tc>
          <w:tcPr>
            <w:tcW w:w="332"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1</w:t>
            </w:r>
          </w:p>
        </w:tc>
        <w:tc>
          <w:tcPr>
            <w:tcW w:w="330"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0</w:t>
            </w:r>
          </w:p>
        </w:tc>
        <w:tc>
          <w:tcPr>
            <w:tcW w:w="333"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5</w:t>
            </w:r>
          </w:p>
        </w:tc>
        <w:tc>
          <w:tcPr>
            <w:tcW w:w="440"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0</w:t>
            </w:r>
          </w:p>
        </w:tc>
        <w:tc>
          <w:tcPr>
            <w:tcW w:w="2551" w:type="dxa"/>
            <w:gridSpan w:val="3"/>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2</w:t>
            </w:r>
          </w:p>
        </w:tc>
        <w:tc>
          <w:tcPr>
            <w:tcW w:w="2704"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val="en-US" w:eastAsia="ru-RU"/>
              </w:rPr>
            </w:pPr>
          </w:p>
        </w:tc>
        <w:tc>
          <w:tcPr>
            <w:tcW w:w="366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eastAsia="ru-RU"/>
              </w:rPr>
              <w:t>Продукты питания</w:t>
            </w:r>
          </w:p>
        </w:tc>
      </w:tr>
      <w:tr w:rsidR="0012172E" w:rsidRPr="00AE2CAA" w:rsidTr="00080A24">
        <w:trPr>
          <w:trHeight w:val="218"/>
        </w:trPr>
        <w:tc>
          <w:tcPr>
            <w:tcW w:w="1957" w:type="dxa"/>
            <w:tcBorders>
              <w:top w:val="nil"/>
              <w:left w:val="single" w:sz="3" w:space="0" w:color="000000"/>
              <w:bottom w:val="nil"/>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val="en-US" w:eastAsia="ru-RU"/>
              </w:rPr>
            </w:pPr>
          </w:p>
        </w:tc>
        <w:tc>
          <w:tcPr>
            <w:tcW w:w="332"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1</w:t>
            </w:r>
          </w:p>
        </w:tc>
        <w:tc>
          <w:tcPr>
            <w:tcW w:w="330"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0</w:t>
            </w:r>
          </w:p>
        </w:tc>
        <w:tc>
          <w:tcPr>
            <w:tcW w:w="333"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5</w:t>
            </w:r>
          </w:p>
        </w:tc>
        <w:tc>
          <w:tcPr>
            <w:tcW w:w="440"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0</w:t>
            </w:r>
          </w:p>
        </w:tc>
        <w:tc>
          <w:tcPr>
            <w:tcW w:w="2551" w:type="dxa"/>
            <w:gridSpan w:val="3"/>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3</w:t>
            </w:r>
          </w:p>
        </w:tc>
        <w:tc>
          <w:tcPr>
            <w:tcW w:w="2704"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val="en-US" w:eastAsia="ru-RU"/>
              </w:rPr>
            </w:pPr>
          </w:p>
        </w:tc>
        <w:tc>
          <w:tcPr>
            <w:tcW w:w="366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eastAsia="ru-RU"/>
              </w:rPr>
              <w:t>Горюче-смазочные материалы</w:t>
            </w:r>
          </w:p>
        </w:tc>
      </w:tr>
      <w:tr w:rsidR="0012172E" w:rsidRPr="00AE2CAA" w:rsidTr="00080A24">
        <w:trPr>
          <w:trHeight w:val="246"/>
        </w:trPr>
        <w:tc>
          <w:tcPr>
            <w:tcW w:w="1957" w:type="dxa"/>
            <w:tcBorders>
              <w:top w:val="nil"/>
              <w:left w:val="single" w:sz="3" w:space="0" w:color="000000"/>
              <w:bottom w:val="nil"/>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val="en-US" w:eastAsia="ru-RU"/>
              </w:rPr>
            </w:pPr>
          </w:p>
        </w:tc>
        <w:tc>
          <w:tcPr>
            <w:tcW w:w="332"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1</w:t>
            </w:r>
          </w:p>
        </w:tc>
        <w:tc>
          <w:tcPr>
            <w:tcW w:w="330"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0</w:t>
            </w:r>
          </w:p>
        </w:tc>
        <w:tc>
          <w:tcPr>
            <w:tcW w:w="333"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5</w:t>
            </w:r>
          </w:p>
        </w:tc>
        <w:tc>
          <w:tcPr>
            <w:tcW w:w="440"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0</w:t>
            </w:r>
          </w:p>
        </w:tc>
        <w:tc>
          <w:tcPr>
            <w:tcW w:w="2551" w:type="dxa"/>
            <w:gridSpan w:val="3"/>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4</w:t>
            </w:r>
          </w:p>
        </w:tc>
        <w:tc>
          <w:tcPr>
            <w:tcW w:w="2704"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val="en-US" w:eastAsia="ru-RU"/>
              </w:rPr>
            </w:pPr>
          </w:p>
        </w:tc>
        <w:tc>
          <w:tcPr>
            <w:tcW w:w="366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eastAsia="ru-RU"/>
              </w:rPr>
              <w:t>Строительные материалы</w:t>
            </w:r>
          </w:p>
        </w:tc>
      </w:tr>
      <w:tr w:rsidR="0012172E" w:rsidRPr="00AE2CAA" w:rsidTr="00080A24">
        <w:trPr>
          <w:trHeight w:val="1"/>
        </w:trPr>
        <w:tc>
          <w:tcPr>
            <w:tcW w:w="1957" w:type="dxa"/>
            <w:tcBorders>
              <w:top w:val="nil"/>
              <w:left w:val="single" w:sz="3" w:space="0" w:color="000000"/>
              <w:bottom w:val="nil"/>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val="en-US" w:eastAsia="ru-RU"/>
              </w:rPr>
            </w:pPr>
          </w:p>
        </w:tc>
        <w:tc>
          <w:tcPr>
            <w:tcW w:w="332"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1</w:t>
            </w:r>
          </w:p>
        </w:tc>
        <w:tc>
          <w:tcPr>
            <w:tcW w:w="330"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0</w:t>
            </w:r>
          </w:p>
        </w:tc>
        <w:tc>
          <w:tcPr>
            <w:tcW w:w="333"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5</w:t>
            </w:r>
          </w:p>
        </w:tc>
        <w:tc>
          <w:tcPr>
            <w:tcW w:w="440"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0</w:t>
            </w:r>
          </w:p>
        </w:tc>
        <w:tc>
          <w:tcPr>
            <w:tcW w:w="2551" w:type="dxa"/>
            <w:gridSpan w:val="3"/>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5</w:t>
            </w:r>
          </w:p>
        </w:tc>
        <w:tc>
          <w:tcPr>
            <w:tcW w:w="2704"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val="en-US" w:eastAsia="ru-RU"/>
              </w:rPr>
            </w:pPr>
          </w:p>
        </w:tc>
        <w:tc>
          <w:tcPr>
            <w:tcW w:w="366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eastAsia="ru-RU"/>
              </w:rPr>
              <w:t>Мягкий инвентарь</w:t>
            </w:r>
          </w:p>
        </w:tc>
      </w:tr>
      <w:tr w:rsidR="0012172E" w:rsidRPr="00AE2CAA" w:rsidTr="00080A24">
        <w:trPr>
          <w:trHeight w:val="1"/>
        </w:trPr>
        <w:tc>
          <w:tcPr>
            <w:tcW w:w="1957" w:type="dxa"/>
            <w:tcBorders>
              <w:top w:val="nil"/>
              <w:left w:val="single" w:sz="3" w:space="0" w:color="000000"/>
              <w:bottom w:val="nil"/>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val="en-US" w:eastAsia="ru-RU"/>
              </w:rPr>
            </w:pPr>
          </w:p>
        </w:tc>
        <w:tc>
          <w:tcPr>
            <w:tcW w:w="332"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1</w:t>
            </w:r>
          </w:p>
        </w:tc>
        <w:tc>
          <w:tcPr>
            <w:tcW w:w="330"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0</w:t>
            </w:r>
          </w:p>
        </w:tc>
        <w:tc>
          <w:tcPr>
            <w:tcW w:w="333"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5</w:t>
            </w:r>
          </w:p>
        </w:tc>
        <w:tc>
          <w:tcPr>
            <w:tcW w:w="440"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0</w:t>
            </w:r>
          </w:p>
        </w:tc>
        <w:tc>
          <w:tcPr>
            <w:tcW w:w="2551" w:type="dxa"/>
            <w:gridSpan w:val="3"/>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6</w:t>
            </w:r>
          </w:p>
        </w:tc>
        <w:tc>
          <w:tcPr>
            <w:tcW w:w="2704"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val="en-US" w:eastAsia="ru-RU"/>
              </w:rPr>
            </w:pPr>
          </w:p>
        </w:tc>
        <w:tc>
          <w:tcPr>
            <w:tcW w:w="366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eastAsia="ru-RU"/>
              </w:rPr>
              <w:t>Прочие материальные запасы</w:t>
            </w:r>
          </w:p>
        </w:tc>
      </w:tr>
      <w:tr w:rsidR="0012172E" w:rsidRPr="00AE2CAA" w:rsidTr="00080A24">
        <w:trPr>
          <w:trHeight w:val="1"/>
        </w:trPr>
        <w:tc>
          <w:tcPr>
            <w:tcW w:w="1957" w:type="dxa"/>
            <w:tcBorders>
              <w:top w:val="nil"/>
              <w:left w:val="single" w:sz="3" w:space="0" w:color="000000"/>
              <w:bottom w:val="nil"/>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val="en-US" w:eastAsia="ru-RU"/>
              </w:rPr>
            </w:pPr>
          </w:p>
        </w:tc>
        <w:tc>
          <w:tcPr>
            <w:tcW w:w="332"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1</w:t>
            </w:r>
          </w:p>
        </w:tc>
        <w:tc>
          <w:tcPr>
            <w:tcW w:w="330"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0</w:t>
            </w:r>
          </w:p>
        </w:tc>
        <w:tc>
          <w:tcPr>
            <w:tcW w:w="333"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5</w:t>
            </w:r>
          </w:p>
        </w:tc>
        <w:tc>
          <w:tcPr>
            <w:tcW w:w="440"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0</w:t>
            </w:r>
          </w:p>
        </w:tc>
        <w:tc>
          <w:tcPr>
            <w:tcW w:w="2551" w:type="dxa"/>
            <w:gridSpan w:val="3"/>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7</w:t>
            </w:r>
          </w:p>
        </w:tc>
        <w:tc>
          <w:tcPr>
            <w:tcW w:w="2704"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val="en-US" w:eastAsia="ru-RU"/>
              </w:rPr>
            </w:pPr>
          </w:p>
        </w:tc>
        <w:tc>
          <w:tcPr>
            <w:tcW w:w="366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eastAsia="ru-RU"/>
              </w:rPr>
              <w:t>Готовая продукция</w:t>
            </w:r>
          </w:p>
        </w:tc>
      </w:tr>
      <w:tr w:rsidR="0012172E" w:rsidRPr="00AE2CAA" w:rsidTr="00080A24">
        <w:trPr>
          <w:trHeight w:val="1"/>
        </w:trPr>
        <w:tc>
          <w:tcPr>
            <w:tcW w:w="1957" w:type="dxa"/>
            <w:tcBorders>
              <w:top w:val="nil"/>
              <w:left w:val="single" w:sz="3" w:space="0" w:color="000000"/>
              <w:bottom w:val="nil"/>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val="en-US" w:eastAsia="ru-RU"/>
              </w:rPr>
            </w:pPr>
          </w:p>
        </w:tc>
        <w:tc>
          <w:tcPr>
            <w:tcW w:w="332"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1</w:t>
            </w:r>
          </w:p>
        </w:tc>
        <w:tc>
          <w:tcPr>
            <w:tcW w:w="330"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0</w:t>
            </w:r>
          </w:p>
        </w:tc>
        <w:tc>
          <w:tcPr>
            <w:tcW w:w="333"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5</w:t>
            </w:r>
          </w:p>
        </w:tc>
        <w:tc>
          <w:tcPr>
            <w:tcW w:w="440"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0</w:t>
            </w:r>
          </w:p>
        </w:tc>
        <w:tc>
          <w:tcPr>
            <w:tcW w:w="2551" w:type="dxa"/>
            <w:gridSpan w:val="3"/>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8</w:t>
            </w:r>
          </w:p>
        </w:tc>
        <w:tc>
          <w:tcPr>
            <w:tcW w:w="2704"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val="en-US" w:eastAsia="ru-RU"/>
              </w:rPr>
            </w:pPr>
          </w:p>
        </w:tc>
        <w:tc>
          <w:tcPr>
            <w:tcW w:w="366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eastAsia="ru-RU"/>
              </w:rPr>
              <w:t>Товары</w:t>
            </w:r>
          </w:p>
        </w:tc>
      </w:tr>
      <w:tr w:rsidR="0012172E" w:rsidRPr="00AE2CAA" w:rsidTr="00080A24">
        <w:trPr>
          <w:trHeight w:val="1"/>
        </w:trPr>
        <w:tc>
          <w:tcPr>
            <w:tcW w:w="1957" w:type="dxa"/>
            <w:tcBorders>
              <w:top w:val="nil"/>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val="en-US" w:eastAsia="ru-RU"/>
              </w:rPr>
            </w:pPr>
          </w:p>
        </w:tc>
        <w:tc>
          <w:tcPr>
            <w:tcW w:w="332"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1</w:t>
            </w:r>
          </w:p>
        </w:tc>
        <w:tc>
          <w:tcPr>
            <w:tcW w:w="330"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0</w:t>
            </w:r>
          </w:p>
        </w:tc>
        <w:tc>
          <w:tcPr>
            <w:tcW w:w="333"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5</w:t>
            </w:r>
          </w:p>
        </w:tc>
        <w:tc>
          <w:tcPr>
            <w:tcW w:w="440"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0</w:t>
            </w:r>
          </w:p>
        </w:tc>
        <w:tc>
          <w:tcPr>
            <w:tcW w:w="2551" w:type="dxa"/>
            <w:gridSpan w:val="3"/>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9</w:t>
            </w:r>
          </w:p>
        </w:tc>
        <w:tc>
          <w:tcPr>
            <w:tcW w:w="2704"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val="en-US" w:eastAsia="ru-RU"/>
              </w:rPr>
            </w:pPr>
          </w:p>
        </w:tc>
        <w:tc>
          <w:tcPr>
            <w:tcW w:w="366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eastAsia="ru-RU"/>
              </w:rPr>
              <w:t>Наценка на товары</w:t>
            </w:r>
          </w:p>
        </w:tc>
      </w:tr>
      <w:tr w:rsidR="0012172E" w:rsidRPr="00AE2CAA" w:rsidTr="00080A24">
        <w:trPr>
          <w:trHeight w:val="420"/>
        </w:trPr>
        <w:tc>
          <w:tcPr>
            <w:tcW w:w="1957" w:type="dxa"/>
            <w:tcBorders>
              <w:top w:val="single" w:sz="3" w:space="0" w:color="000000"/>
              <w:left w:val="single" w:sz="3" w:space="0" w:color="000000"/>
              <w:bottom w:val="nil"/>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eastAsia="ru-RU"/>
              </w:rPr>
              <w:t>Вложения в нефинансовые активы</w:t>
            </w:r>
          </w:p>
        </w:tc>
        <w:tc>
          <w:tcPr>
            <w:tcW w:w="332"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 xml:space="preserve">1 </w:t>
            </w:r>
          </w:p>
        </w:tc>
        <w:tc>
          <w:tcPr>
            <w:tcW w:w="330"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 xml:space="preserve">0 </w:t>
            </w:r>
          </w:p>
        </w:tc>
        <w:tc>
          <w:tcPr>
            <w:tcW w:w="333"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 xml:space="preserve">6 </w:t>
            </w:r>
          </w:p>
        </w:tc>
        <w:tc>
          <w:tcPr>
            <w:tcW w:w="440"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 xml:space="preserve">0 </w:t>
            </w:r>
          </w:p>
        </w:tc>
        <w:tc>
          <w:tcPr>
            <w:tcW w:w="2551" w:type="dxa"/>
            <w:gridSpan w:val="3"/>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 xml:space="preserve">0 </w:t>
            </w:r>
          </w:p>
        </w:tc>
        <w:tc>
          <w:tcPr>
            <w:tcW w:w="2704"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p>
        </w:tc>
        <w:tc>
          <w:tcPr>
            <w:tcW w:w="366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p>
        </w:tc>
      </w:tr>
      <w:tr w:rsidR="0012172E" w:rsidRPr="00AE2CAA" w:rsidTr="00080A24">
        <w:trPr>
          <w:trHeight w:val="1"/>
        </w:trPr>
        <w:tc>
          <w:tcPr>
            <w:tcW w:w="1957" w:type="dxa"/>
            <w:tcBorders>
              <w:top w:val="nil"/>
              <w:left w:val="single" w:sz="3" w:space="0" w:color="000000"/>
              <w:bottom w:val="nil"/>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p>
        </w:tc>
        <w:tc>
          <w:tcPr>
            <w:tcW w:w="332"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val="en-US" w:eastAsia="ru-RU"/>
              </w:rPr>
              <w:t xml:space="preserve">1 </w:t>
            </w:r>
          </w:p>
        </w:tc>
        <w:tc>
          <w:tcPr>
            <w:tcW w:w="330"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val="en-US" w:eastAsia="ru-RU"/>
              </w:rPr>
              <w:t xml:space="preserve">0 </w:t>
            </w:r>
          </w:p>
        </w:tc>
        <w:tc>
          <w:tcPr>
            <w:tcW w:w="333"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val="en-US" w:eastAsia="ru-RU"/>
              </w:rPr>
              <w:t xml:space="preserve">6 </w:t>
            </w:r>
          </w:p>
        </w:tc>
        <w:tc>
          <w:tcPr>
            <w:tcW w:w="440"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val="en-US" w:eastAsia="ru-RU"/>
              </w:rPr>
              <w:t>1</w:t>
            </w:r>
          </w:p>
        </w:tc>
        <w:tc>
          <w:tcPr>
            <w:tcW w:w="2551" w:type="dxa"/>
            <w:gridSpan w:val="3"/>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val="en-US" w:eastAsia="ru-RU"/>
              </w:rPr>
              <w:t>0</w:t>
            </w:r>
          </w:p>
        </w:tc>
        <w:tc>
          <w:tcPr>
            <w:tcW w:w="2704"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eastAsia="ru-RU"/>
              </w:rPr>
            </w:pPr>
            <w:r w:rsidRPr="00AE2CAA">
              <w:rPr>
                <w:rFonts w:ascii="Times New Roman" w:eastAsia="Times New Roman" w:hAnsi="Times New Roman" w:cs="Times New Roman"/>
                <w:b/>
                <w:bCs/>
                <w:i/>
                <w:iCs/>
                <w:color w:val="000000"/>
                <w:sz w:val="36"/>
                <w:szCs w:val="36"/>
                <w:lang w:eastAsia="ru-RU"/>
              </w:rPr>
              <w:t xml:space="preserve">Вложения в недвижимое имущество учреждения </w:t>
            </w:r>
          </w:p>
        </w:tc>
        <w:tc>
          <w:tcPr>
            <w:tcW w:w="366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eastAsia="ru-RU"/>
              </w:rPr>
            </w:pPr>
          </w:p>
        </w:tc>
      </w:tr>
      <w:tr w:rsidR="0012172E" w:rsidRPr="00AE2CAA" w:rsidTr="00080A24">
        <w:trPr>
          <w:trHeight w:val="1"/>
        </w:trPr>
        <w:tc>
          <w:tcPr>
            <w:tcW w:w="1957" w:type="dxa"/>
            <w:tcBorders>
              <w:top w:val="nil"/>
              <w:left w:val="single" w:sz="3" w:space="0" w:color="000000"/>
              <w:bottom w:val="nil"/>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eastAsia="ru-RU"/>
              </w:rPr>
            </w:pPr>
          </w:p>
        </w:tc>
        <w:tc>
          <w:tcPr>
            <w:tcW w:w="332"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val="en-US" w:eastAsia="ru-RU"/>
              </w:rPr>
              <w:t xml:space="preserve">1 </w:t>
            </w:r>
          </w:p>
        </w:tc>
        <w:tc>
          <w:tcPr>
            <w:tcW w:w="330"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val="en-US" w:eastAsia="ru-RU"/>
              </w:rPr>
              <w:t xml:space="preserve">0 </w:t>
            </w:r>
          </w:p>
        </w:tc>
        <w:tc>
          <w:tcPr>
            <w:tcW w:w="333"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val="en-US" w:eastAsia="ru-RU"/>
              </w:rPr>
              <w:t xml:space="preserve">6 </w:t>
            </w:r>
          </w:p>
        </w:tc>
        <w:tc>
          <w:tcPr>
            <w:tcW w:w="440"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val="en-US" w:eastAsia="ru-RU"/>
              </w:rPr>
              <w:t>2</w:t>
            </w:r>
          </w:p>
        </w:tc>
        <w:tc>
          <w:tcPr>
            <w:tcW w:w="2551" w:type="dxa"/>
            <w:gridSpan w:val="3"/>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val="en-US" w:eastAsia="ru-RU"/>
              </w:rPr>
              <w:t>0</w:t>
            </w:r>
          </w:p>
        </w:tc>
        <w:tc>
          <w:tcPr>
            <w:tcW w:w="2704"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eastAsia="ru-RU"/>
              </w:rPr>
            </w:pPr>
            <w:r w:rsidRPr="00AE2CAA">
              <w:rPr>
                <w:rFonts w:ascii="Times New Roman" w:eastAsia="Times New Roman" w:hAnsi="Times New Roman" w:cs="Times New Roman"/>
                <w:b/>
                <w:bCs/>
                <w:i/>
                <w:iCs/>
                <w:color w:val="000000"/>
                <w:sz w:val="36"/>
                <w:szCs w:val="36"/>
                <w:lang w:eastAsia="ru-RU"/>
              </w:rPr>
              <w:t xml:space="preserve">Вложения в особо ценное </w:t>
            </w:r>
            <w:proofErr w:type="spellStart"/>
            <w:proofErr w:type="gramStart"/>
            <w:r w:rsidRPr="00AE2CAA">
              <w:rPr>
                <w:rFonts w:ascii="Times New Roman" w:eastAsia="Times New Roman" w:hAnsi="Times New Roman" w:cs="Times New Roman"/>
                <w:b/>
                <w:bCs/>
                <w:i/>
                <w:iCs/>
                <w:color w:val="000000"/>
                <w:sz w:val="36"/>
                <w:szCs w:val="36"/>
                <w:lang w:eastAsia="ru-RU"/>
              </w:rPr>
              <w:t>движи</w:t>
            </w:r>
            <w:proofErr w:type="spellEnd"/>
            <w:r w:rsidRPr="00AE2CAA">
              <w:rPr>
                <w:rFonts w:ascii="Times New Roman" w:eastAsia="Times New Roman" w:hAnsi="Times New Roman" w:cs="Times New Roman"/>
                <w:b/>
                <w:bCs/>
                <w:i/>
                <w:iCs/>
                <w:color w:val="000000"/>
                <w:sz w:val="36"/>
                <w:szCs w:val="36"/>
                <w:lang w:eastAsia="ru-RU"/>
              </w:rPr>
              <w:t>-мое</w:t>
            </w:r>
            <w:proofErr w:type="gramEnd"/>
            <w:r w:rsidRPr="00AE2CAA">
              <w:rPr>
                <w:rFonts w:ascii="Times New Roman" w:eastAsia="Times New Roman" w:hAnsi="Times New Roman" w:cs="Times New Roman"/>
                <w:b/>
                <w:bCs/>
                <w:i/>
                <w:iCs/>
                <w:color w:val="000000"/>
                <w:sz w:val="36"/>
                <w:szCs w:val="36"/>
                <w:lang w:eastAsia="ru-RU"/>
              </w:rPr>
              <w:t xml:space="preserve"> имущество учреждения </w:t>
            </w:r>
          </w:p>
        </w:tc>
        <w:tc>
          <w:tcPr>
            <w:tcW w:w="366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eastAsia="ru-RU"/>
              </w:rPr>
            </w:pPr>
          </w:p>
        </w:tc>
      </w:tr>
      <w:tr w:rsidR="0012172E" w:rsidRPr="00AE2CAA" w:rsidTr="00080A24">
        <w:trPr>
          <w:trHeight w:val="1"/>
        </w:trPr>
        <w:tc>
          <w:tcPr>
            <w:tcW w:w="1957" w:type="dxa"/>
            <w:tcBorders>
              <w:top w:val="nil"/>
              <w:left w:val="single" w:sz="3" w:space="0" w:color="000000"/>
              <w:bottom w:val="nil"/>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eastAsia="ru-RU"/>
              </w:rPr>
            </w:pPr>
          </w:p>
        </w:tc>
        <w:tc>
          <w:tcPr>
            <w:tcW w:w="332"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val="en-US" w:eastAsia="ru-RU"/>
              </w:rPr>
              <w:t xml:space="preserve">1 </w:t>
            </w:r>
          </w:p>
        </w:tc>
        <w:tc>
          <w:tcPr>
            <w:tcW w:w="330"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val="en-US" w:eastAsia="ru-RU"/>
              </w:rPr>
              <w:t xml:space="preserve">0 </w:t>
            </w:r>
          </w:p>
        </w:tc>
        <w:tc>
          <w:tcPr>
            <w:tcW w:w="333"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val="en-US" w:eastAsia="ru-RU"/>
              </w:rPr>
              <w:t xml:space="preserve">6 </w:t>
            </w:r>
          </w:p>
        </w:tc>
        <w:tc>
          <w:tcPr>
            <w:tcW w:w="440"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val="en-US" w:eastAsia="ru-RU"/>
              </w:rPr>
              <w:t>3</w:t>
            </w:r>
          </w:p>
        </w:tc>
        <w:tc>
          <w:tcPr>
            <w:tcW w:w="2551" w:type="dxa"/>
            <w:gridSpan w:val="3"/>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val="en-US" w:eastAsia="ru-RU"/>
              </w:rPr>
              <w:t>0</w:t>
            </w:r>
          </w:p>
        </w:tc>
        <w:tc>
          <w:tcPr>
            <w:tcW w:w="2704"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eastAsia="ru-RU"/>
              </w:rPr>
            </w:pPr>
            <w:r w:rsidRPr="00AE2CAA">
              <w:rPr>
                <w:rFonts w:ascii="Times New Roman" w:eastAsia="Times New Roman" w:hAnsi="Times New Roman" w:cs="Times New Roman"/>
                <w:b/>
                <w:bCs/>
                <w:i/>
                <w:iCs/>
                <w:color w:val="000000"/>
                <w:sz w:val="36"/>
                <w:szCs w:val="36"/>
                <w:lang w:eastAsia="ru-RU"/>
              </w:rPr>
              <w:t xml:space="preserve">Вложения в иное движимое имущество учреждения </w:t>
            </w:r>
          </w:p>
        </w:tc>
        <w:tc>
          <w:tcPr>
            <w:tcW w:w="366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eastAsia="ru-RU"/>
              </w:rPr>
            </w:pPr>
          </w:p>
        </w:tc>
      </w:tr>
      <w:tr w:rsidR="0012172E" w:rsidRPr="00AE2CAA" w:rsidTr="00080A24">
        <w:trPr>
          <w:trHeight w:val="1"/>
        </w:trPr>
        <w:tc>
          <w:tcPr>
            <w:tcW w:w="1957" w:type="dxa"/>
            <w:tcBorders>
              <w:top w:val="nil"/>
              <w:left w:val="single" w:sz="3" w:space="0" w:color="000000"/>
              <w:bottom w:val="nil"/>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eastAsia="ru-RU"/>
              </w:rPr>
            </w:pPr>
          </w:p>
        </w:tc>
        <w:tc>
          <w:tcPr>
            <w:tcW w:w="332"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val="en-US" w:eastAsia="ru-RU"/>
              </w:rPr>
              <w:t xml:space="preserve">1 </w:t>
            </w:r>
          </w:p>
        </w:tc>
        <w:tc>
          <w:tcPr>
            <w:tcW w:w="330"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val="en-US" w:eastAsia="ru-RU"/>
              </w:rPr>
              <w:t xml:space="preserve">0 </w:t>
            </w:r>
          </w:p>
        </w:tc>
        <w:tc>
          <w:tcPr>
            <w:tcW w:w="333"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val="en-US" w:eastAsia="ru-RU"/>
              </w:rPr>
              <w:t xml:space="preserve">6 </w:t>
            </w:r>
          </w:p>
        </w:tc>
        <w:tc>
          <w:tcPr>
            <w:tcW w:w="440"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val="en-US" w:eastAsia="ru-RU"/>
              </w:rPr>
              <w:t>4</w:t>
            </w:r>
          </w:p>
        </w:tc>
        <w:tc>
          <w:tcPr>
            <w:tcW w:w="2551" w:type="dxa"/>
            <w:gridSpan w:val="3"/>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val="en-US" w:eastAsia="ru-RU"/>
              </w:rPr>
              <w:t>0</w:t>
            </w:r>
          </w:p>
        </w:tc>
        <w:tc>
          <w:tcPr>
            <w:tcW w:w="2704"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eastAsia="ru-RU"/>
              </w:rPr>
              <w:t xml:space="preserve">Вложения в предметы лизинга </w:t>
            </w:r>
          </w:p>
        </w:tc>
        <w:tc>
          <w:tcPr>
            <w:tcW w:w="366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p>
        </w:tc>
      </w:tr>
      <w:tr w:rsidR="0012172E" w:rsidRPr="00AE2CAA" w:rsidTr="00080A24">
        <w:trPr>
          <w:trHeight w:val="1"/>
        </w:trPr>
        <w:tc>
          <w:tcPr>
            <w:tcW w:w="1957" w:type="dxa"/>
            <w:tcBorders>
              <w:top w:val="nil"/>
              <w:left w:val="single" w:sz="3" w:space="0" w:color="000000"/>
              <w:bottom w:val="nil"/>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val="en-US" w:eastAsia="ru-RU"/>
              </w:rPr>
            </w:pPr>
          </w:p>
        </w:tc>
        <w:tc>
          <w:tcPr>
            <w:tcW w:w="332"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1</w:t>
            </w:r>
          </w:p>
        </w:tc>
        <w:tc>
          <w:tcPr>
            <w:tcW w:w="330"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0</w:t>
            </w:r>
          </w:p>
        </w:tc>
        <w:tc>
          <w:tcPr>
            <w:tcW w:w="333"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6</w:t>
            </w:r>
          </w:p>
        </w:tc>
        <w:tc>
          <w:tcPr>
            <w:tcW w:w="440"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0</w:t>
            </w:r>
          </w:p>
        </w:tc>
        <w:tc>
          <w:tcPr>
            <w:tcW w:w="2551" w:type="dxa"/>
            <w:gridSpan w:val="3"/>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1</w:t>
            </w:r>
          </w:p>
        </w:tc>
        <w:tc>
          <w:tcPr>
            <w:tcW w:w="2704"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val="en-US" w:eastAsia="ru-RU"/>
              </w:rPr>
            </w:pPr>
          </w:p>
        </w:tc>
        <w:tc>
          <w:tcPr>
            <w:tcW w:w="366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eastAsia="ru-RU"/>
              </w:rPr>
              <w:t>Вложения в основные средства</w:t>
            </w:r>
          </w:p>
        </w:tc>
      </w:tr>
      <w:tr w:rsidR="0012172E" w:rsidRPr="00AE2CAA" w:rsidTr="00080A24">
        <w:trPr>
          <w:trHeight w:val="1"/>
        </w:trPr>
        <w:tc>
          <w:tcPr>
            <w:tcW w:w="1957" w:type="dxa"/>
            <w:tcBorders>
              <w:top w:val="nil"/>
              <w:left w:val="single" w:sz="3" w:space="0" w:color="000000"/>
              <w:bottom w:val="nil"/>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val="en-US" w:eastAsia="ru-RU"/>
              </w:rPr>
            </w:pPr>
          </w:p>
        </w:tc>
        <w:tc>
          <w:tcPr>
            <w:tcW w:w="332"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1</w:t>
            </w:r>
          </w:p>
        </w:tc>
        <w:tc>
          <w:tcPr>
            <w:tcW w:w="330"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0</w:t>
            </w:r>
          </w:p>
        </w:tc>
        <w:tc>
          <w:tcPr>
            <w:tcW w:w="333"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6</w:t>
            </w:r>
          </w:p>
        </w:tc>
        <w:tc>
          <w:tcPr>
            <w:tcW w:w="440"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0</w:t>
            </w:r>
          </w:p>
        </w:tc>
        <w:tc>
          <w:tcPr>
            <w:tcW w:w="2551" w:type="dxa"/>
            <w:gridSpan w:val="3"/>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2</w:t>
            </w:r>
          </w:p>
        </w:tc>
        <w:tc>
          <w:tcPr>
            <w:tcW w:w="2704"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val="en-US" w:eastAsia="ru-RU"/>
              </w:rPr>
            </w:pPr>
          </w:p>
        </w:tc>
        <w:tc>
          <w:tcPr>
            <w:tcW w:w="366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eastAsia="ru-RU"/>
              </w:rPr>
              <w:t xml:space="preserve">Вложения </w:t>
            </w:r>
            <w:proofErr w:type="spellStart"/>
            <w:r w:rsidRPr="00AE2CAA">
              <w:rPr>
                <w:rFonts w:ascii="Times New Roman" w:eastAsia="Times New Roman" w:hAnsi="Times New Roman" w:cs="Times New Roman"/>
                <w:b/>
                <w:bCs/>
                <w:color w:val="000000"/>
                <w:sz w:val="36"/>
                <w:szCs w:val="36"/>
                <w:lang w:eastAsia="ru-RU"/>
              </w:rPr>
              <w:lastRenderedPageBreak/>
              <w:t>внематериальные</w:t>
            </w:r>
            <w:proofErr w:type="spellEnd"/>
            <w:r w:rsidRPr="00AE2CAA">
              <w:rPr>
                <w:rFonts w:ascii="Times New Roman" w:eastAsia="Times New Roman" w:hAnsi="Times New Roman" w:cs="Times New Roman"/>
                <w:b/>
                <w:bCs/>
                <w:color w:val="000000"/>
                <w:sz w:val="36"/>
                <w:szCs w:val="36"/>
                <w:lang w:eastAsia="ru-RU"/>
              </w:rPr>
              <w:t xml:space="preserve"> активы</w:t>
            </w:r>
          </w:p>
        </w:tc>
      </w:tr>
      <w:tr w:rsidR="0012172E" w:rsidRPr="00AE2CAA" w:rsidTr="00080A24">
        <w:trPr>
          <w:trHeight w:val="1"/>
        </w:trPr>
        <w:tc>
          <w:tcPr>
            <w:tcW w:w="1957" w:type="dxa"/>
            <w:tcBorders>
              <w:top w:val="nil"/>
              <w:left w:val="single" w:sz="3" w:space="0" w:color="000000"/>
              <w:bottom w:val="nil"/>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val="en-US" w:eastAsia="ru-RU"/>
              </w:rPr>
            </w:pPr>
          </w:p>
        </w:tc>
        <w:tc>
          <w:tcPr>
            <w:tcW w:w="332"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1</w:t>
            </w:r>
          </w:p>
        </w:tc>
        <w:tc>
          <w:tcPr>
            <w:tcW w:w="330"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0</w:t>
            </w:r>
          </w:p>
        </w:tc>
        <w:tc>
          <w:tcPr>
            <w:tcW w:w="333"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6</w:t>
            </w:r>
          </w:p>
        </w:tc>
        <w:tc>
          <w:tcPr>
            <w:tcW w:w="440"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0</w:t>
            </w:r>
          </w:p>
        </w:tc>
        <w:tc>
          <w:tcPr>
            <w:tcW w:w="2551" w:type="dxa"/>
            <w:gridSpan w:val="3"/>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3</w:t>
            </w:r>
          </w:p>
        </w:tc>
        <w:tc>
          <w:tcPr>
            <w:tcW w:w="2704"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val="en-US" w:eastAsia="ru-RU"/>
              </w:rPr>
            </w:pPr>
          </w:p>
        </w:tc>
        <w:tc>
          <w:tcPr>
            <w:tcW w:w="366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eastAsia="ru-RU"/>
              </w:rPr>
              <w:t>Вложения в непроизведенные активы</w:t>
            </w:r>
          </w:p>
        </w:tc>
      </w:tr>
      <w:tr w:rsidR="0012172E" w:rsidRPr="00AE2CAA" w:rsidTr="00080A24">
        <w:trPr>
          <w:trHeight w:val="1"/>
        </w:trPr>
        <w:tc>
          <w:tcPr>
            <w:tcW w:w="1957" w:type="dxa"/>
            <w:tcBorders>
              <w:top w:val="nil"/>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val="en-US" w:eastAsia="ru-RU"/>
              </w:rPr>
            </w:pPr>
          </w:p>
        </w:tc>
        <w:tc>
          <w:tcPr>
            <w:tcW w:w="332"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1</w:t>
            </w:r>
          </w:p>
        </w:tc>
        <w:tc>
          <w:tcPr>
            <w:tcW w:w="330"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0</w:t>
            </w:r>
          </w:p>
        </w:tc>
        <w:tc>
          <w:tcPr>
            <w:tcW w:w="333"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6</w:t>
            </w:r>
          </w:p>
        </w:tc>
        <w:tc>
          <w:tcPr>
            <w:tcW w:w="440"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0</w:t>
            </w:r>
          </w:p>
        </w:tc>
        <w:tc>
          <w:tcPr>
            <w:tcW w:w="2551" w:type="dxa"/>
            <w:gridSpan w:val="3"/>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4</w:t>
            </w:r>
          </w:p>
        </w:tc>
        <w:tc>
          <w:tcPr>
            <w:tcW w:w="2704"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val="en-US" w:eastAsia="ru-RU"/>
              </w:rPr>
            </w:pPr>
          </w:p>
        </w:tc>
        <w:tc>
          <w:tcPr>
            <w:tcW w:w="366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eastAsia="ru-RU"/>
              </w:rPr>
              <w:t xml:space="preserve">Вложения в материальные запасы </w:t>
            </w:r>
          </w:p>
        </w:tc>
      </w:tr>
      <w:tr w:rsidR="0012172E" w:rsidRPr="00AE2CAA" w:rsidTr="00080A24">
        <w:trPr>
          <w:trHeight w:val="357"/>
        </w:trPr>
        <w:tc>
          <w:tcPr>
            <w:tcW w:w="1957" w:type="dxa"/>
            <w:tcBorders>
              <w:top w:val="single" w:sz="3" w:space="0" w:color="000000"/>
              <w:left w:val="single" w:sz="3" w:space="0" w:color="000000"/>
              <w:bottom w:val="nil"/>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eastAsia="ru-RU"/>
              </w:rPr>
              <w:t>Нефинансовые активы  в пути</w:t>
            </w:r>
          </w:p>
        </w:tc>
        <w:tc>
          <w:tcPr>
            <w:tcW w:w="332"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 xml:space="preserve">1 </w:t>
            </w:r>
          </w:p>
        </w:tc>
        <w:tc>
          <w:tcPr>
            <w:tcW w:w="330"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 xml:space="preserve">0 </w:t>
            </w:r>
          </w:p>
        </w:tc>
        <w:tc>
          <w:tcPr>
            <w:tcW w:w="333"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 xml:space="preserve">7 </w:t>
            </w:r>
          </w:p>
        </w:tc>
        <w:tc>
          <w:tcPr>
            <w:tcW w:w="440"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 xml:space="preserve">0 </w:t>
            </w:r>
          </w:p>
        </w:tc>
        <w:tc>
          <w:tcPr>
            <w:tcW w:w="2551" w:type="dxa"/>
            <w:gridSpan w:val="3"/>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 xml:space="preserve">0 </w:t>
            </w:r>
          </w:p>
        </w:tc>
        <w:tc>
          <w:tcPr>
            <w:tcW w:w="2704"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val="en-US" w:eastAsia="ru-RU"/>
              </w:rPr>
            </w:pPr>
          </w:p>
        </w:tc>
        <w:tc>
          <w:tcPr>
            <w:tcW w:w="366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val="en-US" w:eastAsia="ru-RU"/>
              </w:rPr>
            </w:pPr>
          </w:p>
        </w:tc>
      </w:tr>
      <w:tr w:rsidR="0012172E" w:rsidRPr="00AE2CAA" w:rsidTr="00080A24">
        <w:trPr>
          <w:trHeight w:val="1"/>
        </w:trPr>
        <w:tc>
          <w:tcPr>
            <w:tcW w:w="1957" w:type="dxa"/>
            <w:tcBorders>
              <w:top w:val="nil"/>
              <w:left w:val="single" w:sz="3" w:space="0" w:color="000000"/>
              <w:bottom w:val="nil"/>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p>
        </w:tc>
        <w:tc>
          <w:tcPr>
            <w:tcW w:w="332"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val="en-US" w:eastAsia="ru-RU"/>
              </w:rPr>
              <w:t xml:space="preserve">1 </w:t>
            </w:r>
          </w:p>
        </w:tc>
        <w:tc>
          <w:tcPr>
            <w:tcW w:w="330"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val="en-US" w:eastAsia="ru-RU"/>
              </w:rPr>
              <w:t xml:space="preserve">0 </w:t>
            </w:r>
          </w:p>
        </w:tc>
        <w:tc>
          <w:tcPr>
            <w:tcW w:w="333"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val="en-US" w:eastAsia="ru-RU"/>
              </w:rPr>
              <w:t xml:space="preserve">7 </w:t>
            </w:r>
          </w:p>
        </w:tc>
        <w:tc>
          <w:tcPr>
            <w:tcW w:w="440"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val="en-US" w:eastAsia="ru-RU"/>
              </w:rPr>
              <w:t>1</w:t>
            </w:r>
          </w:p>
        </w:tc>
        <w:tc>
          <w:tcPr>
            <w:tcW w:w="2551" w:type="dxa"/>
            <w:gridSpan w:val="3"/>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val="en-US" w:eastAsia="ru-RU"/>
              </w:rPr>
              <w:t>0</w:t>
            </w:r>
          </w:p>
        </w:tc>
        <w:tc>
          <w:tcPr>
            <w:tcW w:w="2704"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eastAsia="ru-RU"/>
              </w:rPr>
            </w:pPr>
            <w:r w:rsidRPr="00AE2CAA">
              <w:rPr>
                <w:rFonts w:ascii="Times New Roman" w:eastAsia="Times New Roman" w:hAnsi="Times New Roman" w:cs="Times New Roman"/>
                <w:b/>
                <w:bCs/>
                <w:i/>
                <w:iCs/>
                <w:color w:val="000000"/>
                <w:sz w:val="36"/>
                <w:szCs w:val="36"/>
                <w:lang w:eastAsia="ru-RU"/>
              </w:rPr>
              <w:t xml:space="preserve">Недвижимое имущество учреждения в пути </w:t>
            </w:r>
          </w:p>
        </w:tc>
        <w:tc>
          <w:tcPr>
            <w:tcW w:w="366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eastAsia="ru-RU"/>
              </w:rPr>
            </w:pPr>
          </w:p>
        </w:tc>
      </w:tr>
      <w:tr w:rsidR="0012172E" w:rsidRPr="00AE2CAA" w:rsidTr="00080A24">
        <w:trPr>
          <w:trHeight w:val="1"/>
        </w:trPr>
        <w:tc>
          <w:tcPr>
            <w:tcW w:w="1957" w:type="dxa"/>
            <w:tcBorders>
              <w:top w:val="nil"/>
              <w:left w:val="single" w:sz="3" w:space="0" w:color="000000"/>
              <w:bottom w:val="nil"/>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eastAsia="ru-RU"/>
              </w:rPr>
            </w:pPr>
          </w:p>
        </w:tc>
        <w:tc>
          <w:tcPr>
            <w:tcW w:w="332"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val="en-US" w:eastAsia="ru-RU"/>
              </w:rPr>
              <w:t xml:space="preserve">1 </w:t>
            </w:r>
          </w:p>
        </w:tc>
        <w:tc>
          <w:tcPr>
            <w:tcW w:w="330"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val="en-US" w:eastAsia="ru-RU"/>
              </w:rPr>
              <w:t xml:space="preserve">0 </w:t>
            </w:r>
          </w:p>
        </w:tc>
        <w:tc>
          <w:tcPr>
            <w:tcW w:w="333"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val="en-US" w:eastAsia="ru-RU"/>
              </w:rPr>
              <w:t xml:space="preserve">7 </w:t>
            </w:r>
          </w:p>
        </w:tc>
        <w:tc>
          <w:tcPr>
            <w:tcW w:w="440"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val="en-US" w:eastAsia="ru-RU"/>
              </w:rPr>
              <w:t>2</w:t>
            </w:r>
          </w:p>
        </w:tc>
        <w:tc>
          <w:tcPr>
            <w:tcW w:w="2551" w:type="dxa"/>
            <w:gridSpan w:val="3"/>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val="en-US" w:eastAsia="ru-RU"/>
              </w:rPr>
              <w:t>0</w:t>
            </w:r>
          </w:p>
        </w:tc>
        <w:tc>
          <w:tcPr>
            <w:tcW w:w="2704"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eastAsia="ru-RU"/>
              </w:rPr>
            </w:pPr>
            <w:r w:rsidRPr="00AE2CAA">
              <w:rPr>
                <w:rFonts w:ascii="Times New Roman" w:eastAsia="Times New Roman" w:hAnsi="Times New Roman" w:cs="Times New Roman"/>
                <w:b/>
                <w:bCs/>
                <w:i/>
                <w:iCs/>
                <w:color w:val="000000"/>
                <w:sz w:val="36"/>
                <w:szCs w:val="36"/>
                <w:lang w:eastAsia="ru-RU"/>
              </w:rPr>
              <w:t>Особо ценное движимое имущество учреждения в пути</w:t>
            </w:r>
          </w:p>
        </w:tc>
        <w:tc>
          <w:tcPr>
            <w:tcW w:w="366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eastAsia="ru-RU"/>
              </w:rPr>
            </w:pPr>
          </w:p>
        </w:tc>
      </w:tr>
      <w:tr w:rsidR="0012172E" w:rsidRPr="00AE2CAA" w:rsidTr="00080A24">
        <w:trPr>
          <w:trHeight w:val="1"/>
        </w:trPr>
        <w:tc>
          <w:tcPr>
            <w:tcW w:w="1957" w:type="dxa"/>
            <w:tcBorders>
              <w:top w:val="nil"/>
              <w:left w:val="single" w:sz="3" w:space="0" w:color="000000"/>
              <w:bottom w:val="nil"/>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eastAsia="ru-RU"/>
              </w:rPr>
            </w:pPr>
          </w:p>
        </w:tc>
        <w:tc>
          <w:tcPr>
            <w:tcW w:w="332"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val="en-US" w:eastAsia="ru-RU"/>
              </w:rPr>
              <w:t xml:space="preserve">1 </w:t>
            </w:r>
          </w:p>
        </w:tc>
        <w:tc>
          <w:tcPr>
            <w:tcW w:w="330"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val="en-US" w:eastAsia="ru-RU"/>
              </w:rPr>
              <w:t xml:space="preserve">0 </w:t>
            </w:r>
          </w:p>
        </w:tc>
        <w:tc>
          <w:tcPr>
            <w:tcW w:w="333"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val="en-US" w:eastAsia="ru-RU"/>
              </w:rPr>
              <w:t xml:space="preserve">7 </w:t>
            </w:r>
          </w:p>
        </w:tc>
        <w:tc>
          <w:tcPr>
            <w:tcW w:w="440"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val="en-US" w:eastAsia="ru-RU"/>
              </w:rPr>
              <w:t>3</w:t>
            </w:r>
          </w:p>
        </w:tc>
        <w:tc>
          <w:tcPr>
            <w:tcW w:w="2551" w:type="dxa"/>
            <w:gridSpan w:val="3"/>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val="en-US" w:eastAsia="ru-RU"/>
              </w:rPr>
              <w:t>0</w:t>
            </w:r>
          </w:p>
        </w:tc>
        <w:tc>
          <w:tcPr>
            <w:tcW w:w="2704"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eastAsia="ru-RU"/>
              </w:rPr>
            </w:pPr>
            <w:r w:rsidRPr="00AE2CAA">
              <w:rPr>
                <w:rFonts w:ascii="Times New Roman" w:eastAsia="Times New Roman" w:hAnsi="Times New Roman" w:cs="Times New Roman"/>
                <w:b/>
                <w:bCs/>
                <w:i/>
                <w:iCs/>
                <w:color w:val="000000"/>
                <w:sz w:val="36"/>
                <w:szCs w:val="36"/>
                <w:lang w:eastAsia="ru-RU"/>
              </w:rPr>
              <w:t xml:space="preserve">Иное движимое имущество учреждения в пути </w:t>
            </w:r>
          </w:p>
        </w:tc>
        <w:tc>
          <w:tcPr>
            <w:tcW w:w="366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eastAsia="ru-RU"/>
              </w:rPr>
            </w:pPr>
          </w:p>
        </w:tc>
      </w:tr>
      <w:tr w:rsidR="0012172E" w:rsidRPr="00AE2CAA" w:rsidTr="00080A24">
        <w:trPr>
          <w:trHeight w:val="118"/>
        </w:trPr>
        <w:tc>
          <w:tcPr>
            <w:tcW w:w="1957" w:type="dxa"/>
            <w:tcBorders>
              <w:top w:val="nil"/>
              <w:left w:val="single" w:sz="3" w:space="0" w:color="000000"/>
              <w:bottom w:val="nil"/>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eastAsia="ru-RU"/>
              </w:rPr>
            </w:pPr>
          </w:p>
        </w:tc>
        <w:tc>
          <w:tcPr>
            <w:tcW w:w="332"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val="en-US" w:eastAsia="ru-RU"/>
              </w:rPr>
              <w:t>1</w:t>
            </w:r>
          </w:p>
        </w:tc>
        <w:tc>
          <w:tcPr>
            <w:tcW w:w="330"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val="en-US" w:eastAsia="ru-RU"/>
              </w:rPr>
              <w:t xml:space="preserve">0 </w:t>
            </w:r>
          </w:p>
        </w:tc>
        <w:tc>
          <w:tcPr>
            <w:tcW w:w="333"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val="en-US" w:eastAsia="ru-RU"/>
              </w:rPr>
              <w:t xml:space="preserve">7 </w:t>
            </w:r>
          </w:p>
        </w:tc>
        <w:tc>
          <w:tcPr>
            <w:tcW w:w="440"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val="en-US" w:eastAsia="ru-RU"/>
              </w:rPr>
              <w:t>4</w:t>
            </w:r>
          </w:p>
        </w:tc>
        <w:tc>
          <w:tcPr>
            <w:tcW w:w="2551" w:type="dxa"/>
            <w:gridSpan w:val="3"/>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val="en-US" w:eastAsia="ru-RU"/>
              </w:rPr>
              <w:t>0</w:t>
            </w:r>
          </w:p>
        </w:tc>
        <w:tc>
          <w:tcPr>
            <w:tcW w:w="2704"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eastAsia="ru-RU"/>
              </w:rPr>
              <w:t>Предметы лизинга в пути</w:t>
            </w:r>
          </w:p>
        </w:tc>
        <w:tc>
          <w:tcPr>
            <w:tcW w:w="366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p>
        </w:tc>
      </w:tr>
      <w:tr w:rsidR="0012172E" w:rsidRPr="00AE2CAA" w:rsidTr="00080A24">
        <w:trPr>
          <w:trHeight w:val="124"/>
        </w:trPr>
        <w:tc>
          <w:tcPr>
            <w:tcW w:w="1957" w:type="dxa"/>
            <w:tcBorders>
              <w:top w:val="nil"/>
              <w:left w:val="single" w:sz="3" w:space="0" w:color="000000"/>
              <w:bottom w:val="nil"/>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val="en-US" w:eastAsia="ru-RU"/>
              </w:rPr>
            </w:pPr>
          </w:p>
        </w:tc>
        <w:tc>
          <w:tcPr>
            <w:tcW w:w="332"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1</w:t>
            </w:r>
          </w:p>
        </w:tc>
        <w:tc>
          <w:tcPr>
            <w:tcW w:w="330"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0</w:t>
            </w:r>
          </w:p>
        </w:tc>
        <w:tc>
          <w:tcPr>
            <w:tcW w:w="333"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7</w:t>
            </w:r>
          </w:p>
        </w:tc>
        <w:tc>
          <w:tcPr>
            <w:tcW w:w="440"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0</w:t>
            </w:r>
          </w:p>
        </w:tc>
        <w:tc>
          <w:tcPr>
            <w:tcW w:w="2551" w:type="dxa"/>
            <w:gridSpan w:val="3"/>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1</w:t>
            </w:r>
          </w:p>
        </w:tc>
        <w:tc>
          <w:tcPr>
            <w:tcW w:w="2704"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val="en-US" w:eastAsia="ru-RU"/>
              </w:rPr>
            </w:pPr>
          </w:p>
        </w:tc>
        <w:tc>
          <w:tcPr>
            <w:tcW w:w="366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eastAsia="ru-RU"/>
              </w:rPr>
              <w:t>Основные средства в пути</w:t>
            </w:r>
          </w:p>
        </w:tc>
      </w:tr>
      <w:tr w:rsidR="0012172E" w:rsidRPr="00AE2CAA" w:rsidTr="00080A24">
        <w:trPr>
          <w:trHeight w:val="254"/>
        </w:trPr>
        <w:tc>
          <w:tcPr>
            <w:tcW w:w="1957" w:type="dxa"/>
            <w:tcBorders>
              <w:top w:val="nil"/>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val="en-US" w:eastAsia="ru-RU"/>
              </w:rPr>
            </w:pPr>
          </w:p>
        </w:tc>
        <w:tc>
          <w:tcPr>
            <w:tcW w:w="332"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1</w:t>
            </w:r>
          </w:p>
        </w:tc>
        <w:tc>
          <w:tcPr>
            <w:tcW w:w="330"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0</w:t>
            </w:r>
          </w:p>
        </w:tc>
        <w:tc>
          <w:tcPr>
            <w:tcW w:w="333"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7</w:t>
            </w:r>
          </w:p>
        </w:tc>
        <w:tc>
          <w:tcPr>
            <w:tcW w:w="440"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0</w:t>
            </w:r>
          </w:p>
        </w:tc>
        <w:tc>
          <w:tcPr>
            <w:tcW w:w="2551" w:type="dxa"/>
            <w:gridSpan w:val="3"/>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3</w:t>
            </w:r>
          </w:p>
        </w:tc>
        <w:tc>
          <w:tcPr>
            <w:tcW w:w="2704"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val="en-US" w:eastAsia="ru-RU"/>
              </w:rPr>
            </w:pPr>
          </w:p>
        </w:tc>
        <w:tc>
          <w:tcPr>
            <w:tcW w:w="366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eastAsia="ru-RU"/>
              </w:rPr>
              <w:t>Материальные запасы в пути</w:t>
            </w:r>
          </w:p>
        </w:tc>
      </w:tr>
      <w:tr w:rsidR="0012172E" w:rsidRPr="00AE2CAA" w:rsidTr="00080A24">
        <w:trPr>
          <w:trHeight w:val="1"/>
        </w:trPr>
        <w:tc>
          <w:tcPr>
            <w:tcW w:w="1957" w:type="dxa"/>
            <w:tcBorders>
              <w:top w:val="single" w:sz="3" w:space="0" w:color="000000"/>
              <w:left w:val="single" w:sz="3" w:space="0" w:color="000000"/>
              <w:bottom w:val="nil"/>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eastAsia="ru-RU"/>
              </w:rPr>
              <w:t xml:space="preserve">Нефинансовые активы </w:t>
            </w:r>
            <w:r w:rsidRPr="00AE2CAA">
              <w:rPr>
                <w:rFonts w:ascii="Times New Roman" w:eastAsia="Times New Roman" w:hAnsi="Times New Roman" w:cs="Times New Roman"/>
                <w:b/>
                <w:bCs/>
                <w:color w:val="000000"/>
                <w:sz w:val="36"/>
                <w:szCs w:val="36"/>
                <w:lang w:eastAsia="ru-RU"/>
              </w:rPr>
              <w:lastRenderedPageBreak/>
              <w:t>имущества казны</w:t>
            </w:r>
          </w:p>
        </w:tc>
        <w:tc>
          <w:tcPr>
            <w:tcW w:w="332"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lastRenderedPageBreak/>
              <w:t>1</w:t>
            </w:r>
          </w:p>
        </w:tc>
        <w:tc>
          <w:tcPr>
            <w:tcW w:w="330"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0</w:t>
            </w:r>
          </w:p>
        </w:tc>
        <w:tc>
          <w:tcPr>
            <w:tcW w:w="333"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8</w:t>
            </w:r>
          </w:p>
        </w:tc>
        <w:tc>
          <w:tcPr>
            <w:tcW w:w="440"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0</w:t>
            </w:r>
          </w:p>
        </w:tc>
        <w:tc>
          <w:tcPr>
            <w:tcW w:w="2551" w:type="dxa"/>
            <w:gridSpan w:val="3"/>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0</w:t>
            </w:r>
          </w:p>
        </w:tc>
        <w:tc>
          <w:tcPr>
            <w:tcW w:w="2704"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val="en-US" w:eastAsia="ru-RU"/>
              </w:rPr>
            </w:pPr>
          </w:p>
        </w:tc>
        <w:tc>
          <w:tcPr>
            <w:tcW w:w="366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val="en-US" w:eastAsia="ru-RU"/>
              </w:rPr>
            </w:pPr>
          </w:p>
        </w:tc>
      </w:tr>
      <w:tr w:rsidR="0012172E" w:rsidRPr="00AE2CAA" w:rsidTr="00080A24">
        <w:trPr>
          <w:trHeight w:val="1"/>
        </w:trPr>
        <w:tc>
          <w:tcPr>
            <w:tcW w:w="1957" w:type="dxa"/>
            <w:tcBorders>
              <w:top w:val="nil"/>
              <w:left w:val="single" w:sz="3" w:space="0" w:color="000000"/>
              <w:bottom w:val="nil"/>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val="en-US" w:eastAsia="ru-RU"/>
              </w:rPr>
            </w:pPr>
          </w:p>
        </w:tc>
        <w:tc>
          <w:tcPr>
            <w:tcW w:w="332"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val="en-US" w:eastAsia="ru-RU"/>
              </w:rPr>
              <w:t>1</w:t>
            </w:r>
          </w:p>
        </w:tc>
        <w:tc>
          <w:tcPr>
            <w:tcW w:w="330"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val="en-US" w:eastAsia="ru-RU"/>
              </w:rPr>
              <w:t>0</w:t>
            </w:r>
          </w:p>
        </w:tc>
        <w:tc>
          <w:tcPr>
            <w:tcW w:w="333"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val="en-US" w:eastAsia="ru-RU"/>
              </w:rPr>
              <w:t>8</w:t>
            </w:r>
          </w:p>
        </w:tc>
        <w:tc>
          <w:tcPr>
            <w:tcW w:w="440"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val="en-US" w:eastAsia="ru-RU"/>
              </w:rPr>
              <w:t>5</w:t>
            </w:r>
          </w:p>
        </w:tc>
        <w:tc>
          <w:tcPr>
            <w:tcW w:w="2551" w:type="dxa"/>
            <w:gridSpan w:val="3"/>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val="en-US" w:eastAsia="ru-RU"/>
              </w:rPr>
              <w:t>0</w:t>
            </w:r>
          </w:p>
        </w:tc>
        <w:tc>
          <w:tcPr>
            <w:tcW w:w="2704"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eastAsia="ru-RU"/>
              </w:rPr>
              <w:t xml:space="preserve">Нефинансовые активы, составляющие казну </w:t>
            </w:r>
          </w:p>
        </w:tc>
        <w:tc>
          <w:tcPr>
            <w:tcW w:w="366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val="en-US" w:eastAsia="ru-RU"/>
              </w:rPr>
            </w:pPr>
          </w:p>
        </w:tc>
      </w:tr>
      <w:tr w:rsidR="0012172E" w:rsidRPr="00AE2CAA" w:rsidTr="00080A24">
        <w:trPr>
          <w:trHeight w:val="1"/>
        </w:trPr>
        <w:tc>
          <w:tcPr>
            <w:tcW w:w="1957" w:type="dxa"/>
            <w:tcBorders>
              <w:top w:val="nil"/>
              <w:left w:val="single" w:sz="3" w:space="0" w:color="000000"/>
              <w:bottom w:val="nil"/>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val="en-US" w:eastAsia="ru-RU"/>
              </w:rPr>
            </w:pPr>
          </w:p>
        </w:tc>
        <w:tc>
          <w:tcPr>
            <w:tcW w:w="332"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1</w:t>
            </w:r>
          </w:p>
        </w:tc>
        <w:tc>
          <w:tcPr>
            <w:tcW w:w="330"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0</w:t>
            </w:r>
          </w:p>
        </w:tc>
        <w:tc>
          <w:tcPr>
            <w:tcW w:w="333"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8</w:t>
            </w:r>
          </w:p>
        </w:tc>
        <w:tc>
          <w:tcPr>
            <w:tcW w:w="440"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5</w:t>
            </w:r>
          </w:p>
        </w:tc>
        <w:tc>
          <w:tcPr>
            <w:tcW w:w="2551" w:type="dxa"/>
            <w:gridSpan w:val="3"/>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1</w:t>
            </w:r>
          </w:p>
        </w:tc>
        <w:tc>
          <w:tcPr>
            <w:tcW w:w="2704"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val="en-US" w:eastAsia="ru-RU"/>
              </w:rPr>
            </w:pPr>
          </w:p>
        </w:tc>
        <w:tc>
          <w:tcPr>
            <w:tcW w:w="366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eastAsia="ru-RU"/>
              </w:rPr>
              <w:t>Недвижимое имущество, составляющее казну</w:t>
            </w:r>
          </w:p>
        </w:tc>
      </w:tr>
      <w:tr w:rsidR="0012172E" w:rsidRPr="00AE2CAA" w:rsidTr="00080A24">
        <w:trPr>
          <w:trHeight w:val="1"/>
        </w:trPr>
        <w:tc>
          <w:tcPr>
            <w:tcW w:w="1957" w:type="dxa"/>
            <w:tcBorders>
              <w:top w:val="nil"/>
              <w:left w:val="single" w:sz="3" w:space="0" w:color="000000"/>
              <w:bottom w:val="nil"/>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val="en-US" w:eastAsia="ru-RU"/>
              </w:rPr>
            </w:pPr>
          </w:p>
        </w:tc>
        <w:tc>
          <w:tcPr>
            <w:tcW w:w="332"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1</w:t>
            </w:r>
          </w:p>
        </w:tc>
        <w:tc>
          <w:tcPr>
            <w:tcW w:w="330"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0</w:t>
            </w:r>
          </w:p>
        </w:tc>
        <w:tc>
          <w:tcPr>
            <w:tcW w:w="333"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8</w:t>
            </w:r>
          </w:p>
        </w:tc>
        <w:tc>
          <w:tcPr>
            <w:tcW w:w="440"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5</w:t>
            </w:r>
          </w:p>
        </w:tc>
        <w:tc>
          <w:tcPr>
            <w:tcW w:w="2551" w:type="dxa"/>
            <w:gridSpan w:val="3"/>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2</w:t>
            </w:r>
          </w:p>
        </w:tc>
        <w:tc>
          <w:tcPr>
            <w:tcW w:w="2704"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val="en-US" w:eastAsia="ru-RU"/>
              </w:rPr>
            </w:pPr>
          </w:p>
        </w:tc>
        <w:tc>
          <w:tcPr>
            <w:tcW w:w="366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eastAsia="ru-RU"/>
              </w:rPr>
              <w:t>Движимое имущество, составляющее казну</w:t>
            </w:r>
          </w:p>
        </w:tc>
      </w:tr>
      <w:tr w:rsidR="0012172E" w:rsidRPr="00AE2CAA" w:rsidTr="00080A24">
        <w:trPr>
          <w:trHeight w:val="1"/>
        </w:trPr>
        <w:tc>
          <w:tcPr>
            <w:tcW w:w="1957" w:type="dxa"/>
            <w:tcBorders>
              <w:top w:val="nil"/>
              <w:left w:val="single" w:sz="3" w:space="0" w:color="000000"/>
              <w:bottom w:val="nil"/>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val="en-US" w:eastAsia="ru-RU"/>
              </w:rPr>
            </w:pPr>
          </w:p>
        </w:tc>
        <w:tc>
          <w:tcPr>
            <w:tcW w:w="332"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1</w:t>
            </w:r>
          </w:p>
        </w:tc>
        <w:tc>
          <w:tcPr>
            <w:tcW w:w="330"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0</w:t>
            </w:r>
          </w:p>
        </w:tc>
        <w:tc>
          <w:tcPr>
            <w:tcW w:w="333"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8</w:t>
            </w:r>
          </w:p>
        </w:tc>
        <w:tc>
          <w:tcPr>
            <w:tcW w:w="440"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5</w:t>
            </w:r>
          </w:p>
        </w:tc>
        <w:tc>
          <w:tcPr>
            <w:tcW w:w="2551" w:type="dxa"/>
            <w:gridSpan w:val="3"/>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3</w:t>
            </w:r>
          </w:p>
        </w:tc>
        <w:tc>
          <w:tcPr>
            <w:tcW w:w="2704"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val="en-US" w:eastAsia="ru-RU"/>
              </w:rPr>
            </w:pPr>
          </w:p>
        </w:tc>
        <w:tc>
          <w:tcPr>
            <w:tcW w:w="366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eastAsia="ru-RU"/>
              </w:rPr>
              <w:t>Драгоценности и ювелирные изделия</w:t>
            </w:r>
          </w:p>
        </w:tc>
      </w:tr>
      <w:tr w:rsidR="0012172E" w:rsidRPr="00AE2CAA" w:rsidTr="00080A24">
        <w:trPr>
          <w:trHeight w:val="1"/>
        </w:trPr>
        <w:tc>
          <w:tcPr>
            <w:tcW w:w="1957" w:type="dxa"/>
            <w:tcBorders>
              <w:top w:val="nil"/>
              <w:left w:val="single" w:sz="3" w:space="0" w:color="000000"/>
              <w:bottom w:val="nil"/>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val="en-US" w:eastAsia="ru-RU"/>
              </w:rPr>
            </w:pPr>
          </w:p>
        </w:tc>
        <w:tc>
          <w:tcPr>
            <w:tcW w:w="332"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1</w:t>
            </w:r>
          </w:p>
        </w:tc>
        <w:tc>
          <w:tcPr>
            <w:tcW w:w="330"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0</w:t>
            </w:r>
          </w:p>
        </w:tc>
        <w:tc>
          <w:tcPr>
            <w:tcW w:w="333"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8</w:t>
            </w:r>
          </w:p>
        </w:tc>
        <w:tc>
          <w:tcPr>
            <w:tcW w:w="440"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5</w:t>
            </w:r>
          </w:p>
        </w:tc>
        <w:tc>
          <w:tcPr>
            <w:tcW w:w="2551" w:type="dxa"/>
            <w:gridSpan w:val="3"/>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4</w:t>
            </w:r>
          </w:p>
        </w:tc>
        <w:tc>
          <w:tcPr>
            <w:tcW w:w="2704"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val="en-US" w:eastAsia="ru-RU"/>
              </w:rPr>
            </w:pPr>
          </w:p>
        </w:tc>
        <w:tc>
          <w:tcPr>
            <w:tcW w:w="366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eastAsia="ru-RU"/>
              </w:rPr>
              <w:t>Нематериальные активы, составляющие казну</w:t>
            </w:r>
          </w:p>
        </w:tc>
      </w:tr>
      <w:tr w:rsidR="0012172E" w:rsidRPr="00AE2CAA" w:rsidTr="00080A24">
        <w:trPr>
          <w:trHeight w:val="1"/>
        </w:trPr>
        <w:tc>
          <w:tcPr>
            <w:tcW w:w="1957" w:type="dxa"/>
            <w:tcBorders>
              <w:top w:val="nil"/>
              <w:left w:val="single" w:sz="3" w:space="0" w:color="000000"/>
              <w:bottom w:val="nil"/>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val="en-US" w:eastAsia="ru-RU"/>
              </w:rPr>
            </w:pPr>
          </w:p>
        </w:tc>
        <w:tc>
          <w:tcPr>
            <w:tcW w:w="332"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1</w:t>
            </w:r>
          </w:p>
        </w:tc>
        <w:tc>
          <w:tcPr>
            <w:tcW w:w="330"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0</w:t>
            </w:r>
          </w:p>
        </w:tc>
        <w:tc>
          <w:tcPr>
            <w:tcW w:w="333"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8</w:t>
            </w:r>
          </w:p>
        </w:tc>
        <w:tc>
          <w:tcPr>
            <w:tcW w:w="440"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5</w:t>
            </w:r>
          </w:p>
        </w:tc>
        <w:tc>
          <w:tcPr>
            <w:tcW w:w="2551" w:type="dxa"/>
            <w:gridSpan w:val="3"/>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5</w:t>
            </w:r>
          </w:p>
        </w:tc>
        <w:tc>
          <w:tcPr>
            <w:tcW w:w="2704"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val="en-US" w:eastAsia="ru-RU"/>
              </w:rPr>
            </w:pPr>
          </w:p>
        </w:tc>
        <w:tc>
          <w:tcPr>
            <w:tcW w:w="366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eastAsia="ru-RU"/>
              </w:rPr>
              <w:t>Непроизведенные активы, составляющие казну</w:t>
            </w:r>
          </w:p>
        </w:tc>
      </w:tr>
      <w:tr w:rsidR="0012172E" w:rsidRPr="00AE2CAA" w:rsidTr="00080A24">
        <w:trPr>
          <w:trHeight w:val="1"/>
        </w:trPr>
        <w:tc>
          <w:tcPr>
            <w:tcW w:w="1957" w:type="dxa"/>
            <w:tcBorders>
              <w:top w:val="nil"/>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val="en-US" w:eastAsia="ru-RU"/>
              </w:rPr>
            </w:pPr>
          </w:p>
        </w:tc>
        <w:tc>
          <w:tcPr>
            <w:tcW w:w="332"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1</w:t>
            </w:r>
          </w:p>
        </w:tc>
        <w:tc>
          <w:tcPr>
            <w:tcW w:w="330"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0</w:t>
            </w:r>
          </w:p>
        </w:tc>
        <w:tc>
          <w:tcPr>
            <w:tcW w:w="333"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8</w:t>
            </w:r>
          </w:p>
        </w:tc>
        <w:tc>
          <w:tcPr>
            <w:tcW w:w="440"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5</w:t>
            </w:r>
          </w:p>
        </w:tc>
        <w:tc>
          <w:tcPr>
            <w:tcW w:w="2551" w:type="dxa"/>
            <w:gridSpan w:val="3"/>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6</w:t>
            </w:r>
          </w:p>
        </w:tc>
        <w:tc>
          <w:tcPr>
            <w:tcW w:w="2704"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val="en-US" w:eastAsia="ru-RU"/>
              </w:rPr>
            </w:pPr>
          </w:p>
        </w:tc>
        <w:tc>
          <w:tcPr>
            <w:tcW w:w="366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eastAsia="ru-RU"/>
              </w:rPr>
              <w:t>Материальные запасы, составляющие казну</w:t>
            </w:r>
          </w:p>
        </w:tc>
      </w:tr>
      <w:tr w:rsidR="0012172E" w:rsidRPr="00AE2CAA" w:rsidTr="00080A24">
        <w:trPr>
          <w:trHeight w:val="1"/>
        </w:trPr>
        <w:tc>
          <w:tcPr>
            <w:tcW w:w="1957" w:type="dxa"/>
            <w:tcBorders>
              <w:top w:val="single" w:sz="3" w:space="0" w:color="000000"/>
              <w:left w:val="single" w:sz="3" w:space="0" w:color="000000"/>
              <w:bottom w:val="nil"/>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eastAsia="ru-RU"/>
              </w:rPr>
            </w:pPr>
            <w:r w:rsidRPr="00AE2CAA">
              <w:rPr>
                <w:rFonts w:ascii="Times New Roman" w:eastAsia="Times New Roman" w:hAnsi="Times New Roman" w:cs="Times New Roman"/>
                <w:b/>
                <w:bCs/>
                <w:color w:val="000000"/>
                <w:sz w:val="36"/>
                <w:szCs w:val="36"/>
                <w:lang w:eastAsia="ru-RU"/>
              </w:rPr>
              <w:t xml:space="preserve">Затраты на </w:t>
            </w:r>
            <w:proofErr w:type="spellStart"/>
            <w:proofErr w:type="gramStart"/>
            <w:r w:rsidRPr="00AE2CAA">
              <w:rPr>
                <w:rFonts w:ascii="Times New Roman" w:eastAsia="Times New Roman" w:hAnsi="Times New Roman" w:cs="Times New Roman"/>
                <w:b/>
                <w:bCs/>
                <w:color w:val="000000"/>
                <w:sz w:val="36"/>
                <w:szCs w:val="36"/>
                <w:lang w:eastAsia="ru-RU"/>
              </w:rPr>
              <w:t>изготов-ление</w:t>
            </w:r>
            <w:proofErr w:type="spellEnd"/>
            <w:proofErr w:type="gramEnd"/>
            <w:r w:rsidRPr="00AE2CAA">
              <w:rPr>
                <w:rFonts w:ascii="Times New Roman" w:eastAsia="Times New Roman" w:hAnsi="Times New Roman" w:cs="Times New Roman"/>
                <w:b/>
                <w:bCs/>
                <w:color w:val="000000"/>
                <w:sz w:val="36"/>
                <w:szCs w:val="36"/>
                <w:lang w:eastAsia="ru-RU"/>
              </w:rPr>
              <w:t xml:space="preserve"> готовой про-</w:t>
            </w:r>
            <w:proofErr w:type="spellStart"/>
            <w:r w:rsidRPr="00AE2CAA">
              <w:rPr>
                <w:rFonts w:ascii="Times New Roman" w:eastAsia="Times New Roman" w:hAnsi="Times New Roman" w:cs="Times New Roman"/>
                <w:b/>
                <w:bCs/>
                <w:color w:val="000000"/>
                <w:sz w:val="36"/>
                <w:szCs w:val="36"/>
                <w:lang w:eastAsia="ru-RU"/>
              </w:rPr>
              <w:t>дукции</w:t>
            </w:r>
            <w:proofErr w:type="spellEnd"/>
            <w:r w:rsidRPr="00AE2CAA">
              <w:rPr>
                <w:rFonts w:ascii="Times New Roman" w:eastAsia="Times New Roman" w:hAnsi="Times New Roman" w:cs="Times New Roman"/>
                <w:b/>
                <w:bCs/>
                <w:color w:val="000000"/>
                <w:sz w:val="36"/>
                <w:szCs w:val="36"/>
                <w:lang w:eastAsia="ru-RU"/>
              </w:rPr>
              <w:t>, выполнение работ, услуг</w:t>
            </w:r>
          </w:p>
        </w:tc>
        <w:tc>
          <w:tcPr>
            <w:tcW w:w="332"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1</w:t>
            </w:r>
          </w:p>
        </w:tc>
        <w:tc>
          <w:tcPr>
            <w:tcW w:w="330"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0</w:t>
            </w:r>
          </w:p>
        </w:tc>
        <w:tc>
          <w:tcPr>
            <w:tcW w:w="333"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9</w:t>
            </w:r>
          </w:p>
        </w:tc>
        <w:tc>
          <w:tcPr>
            <w:tcW w:w="440"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0</w:t>
            </w:r>
          </w:p>
        </w:tc>
        <w:tc>
          <w:tcPr>
            <w:tcW w:w="2551" w:type="dxa"/>
            <w:gridSpan w:val="3"/>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0</w:t>
            </w:r>
          </w:p>
        </w:tc>
        <w:tc>
          <w:tcPr>
            <w:tcW w:w="2704"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val="en-US" w:eastAsia="ru-RU"/>
              </w:rPr>
            </w:pPr>
          </w:p>
        </w:tc>
        <w:tc>
          <w:tcPr>
            <w:tcW w:w="366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val="en-US" w:eastAsia="ru-RU"/>
              </w:rPr>
            </w:pPr>
          </w:p>
        </w:tc>
      </w:tr>
      <w:tr w:rsidR="0012172E" w:rsidRPr="00AE2CAA" w:rsidTr="00080A24">
        <w:trPr>
          <w:trHeight w:val="1"/>
        </w:trPr>
        <w:tc>
          <w:tcPr>
            <w:tcW w:w="1957" w:type="dxa"/>
            <w:tcBorders>
              <w:top w:val="nil"/>
              <w:left w:val="single" w:sz="3" w:space="0" w:color="000000"/>
              <w:bottom w:val="nil"/>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p>
        </w:tc>
        <w:tc>
          <w:tcPr>
            <w:tcW w:w="332"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val="en-US" w:eastAsia="ru-RU"/>
              </w:rPr>
              <w:t>1</w:t>
            </w:r>
            <w:r w:rsidRPr="00AE2CAA">
              <w:rPr>
                <w:rFonts w:ascii="Times New Roman" w:eastAsia="Times New Roman" w:hAnsi="Times New Roman" w:cs="Times New Roman"/>
                <w:b/>
                <w:bCs/>
                <w:i/>
                <w:iCs/>
                <w:color w:val="000000"/>
                <w:sz w:val="36"/>
                <w:szCs w:val="36"/>
                <w:lang w:val="en-US" w:eastAsia="ru-RU"/>
              </w:rPr>
              <w:lastRenderedPageBreak/>
              <w:t xml:space="preserve"> </w:t>
            </w:r>
          </w:p>
        </w:tc>
        <w:tc>
          <w:tcPr>
            <w:tcW w:w="330"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val="en-US" w:eastAsia="ru-RU"/>
              </w:rPr>
              <w:lastRenderedPageBreak/>
              <w:t>0</w:t>
            </w:r>
            <w:r w:rsidRPr="00AE2CAA">
              <w:rPr>
                <w:rFonts w:ascii="Times New Roman" w:eastAsia="Times New Roman" w:hAnsi="Times New Roman" w:cs="Times New Roman"/>
                <w:b/>
                <w:bCs/>
                <w:i/>
                <w:iCs/>
                <w:color w:val="000000"/>
                <w:sz w:val="36"/>
                <w:szCs w:val="36"/>
                <w:lang w:val="en-US" w:eastAsia="ru-RU"/>
              </w:rPr>
              <w:lastRenderedPageBreak/>
              <w:t xml:space="preserve"> </w:t>
            </w:r>
          </w:p>
        </w:tc>
        <w:tc>
          <w:tcPr>
            <w:tcW w:w="333"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val="en-US" w:eastAsia="ru-RU"/>
              </w:rPr>
              <w:lastRenderedPageBreak/>
              <w:t>9</w:t>
            </w:r>
            <w:r w:rsidRPr="00AE2CAA">
              <w:rPr>
                <w:rFonts w:ascii="Times New Roman" w:eastAsia="Times New Roman" w:hAnsi="Times New Roman" w:cs="Times New Roman"/>
                <w:b/>
                <w:bCs/>
                <w:i/>
                <w:iCs/>
                <w:color w:val="000000"/>
                <w:sz w:val="36"/>
                <w:szCs w:val="36"/>
                <w:lang w:val="en-US" w:eastAsia="ru-RU"/>
              </w:rPr>
              <w:lastRenderedPageBreak/>
              <w:t xml:space="preserve"> </w:t>
            </w:r>
          </w:p>
        </w:tc>
        <w:tc>
          <w:tcPr>
            <w:tcW w:w="440"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val="en-US" w:eastAsia="ru-RU"/>
              </w:rPr>
              <w:lastRenderedPageBreak/>
              <w:t>6</w:t>
            </w:r>
          </w:p>
        </w:tc>
        <w:tc>
          <w:tcPr>
            <w:tcW w:w="2551" w:type="dxa"/>
            <w:gridSpan w:val="3"/>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val="en-US" w:eastAsia="ru-RU"/>
              </w:rPr>
              <w:t>0</w:t>
            </w:r>
          </w:p>
        </w:tc>
        <w:tc>
          <w:tcPr>
            <w:tcW w:w="2704"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eastAsia="ru-RU"/>
              </w:rPr>
            </w:pPr>
            <w:r w:rsidRPr="00AE2CAA">
              <w:rPr>
                <w:rFonts w:ascii="Times New Roman" w:eastAsia="Times New Roman" w:hAnsi="Times New Roman" w:cs="Times New Roman"/>
                <w:b/>
                <w:bCs/>
                <w:i/>
                <w:iCs/>
                <w:color w:val="000000"/>
                <w:sz w:val="36"/>
                <w:szCs w:val="36"/>
                <w:lang w:eastAsia="ru-RU"/>
              </w:rPr>
              <w:t>Себестоимос</w:t>
            </w:r>
            <w:r w:rsidRPr="00AE2CAA">
              <w:rPr>
                <w:rFonts w:ascii="Times New Roman" w:eastAsia="Times New Roman" w:hAnsi="Times New Roman" w:cs="Times New Roman"/>
                <w:b/>
                <w:bCs/>
                <w:i/>
                <w:iCs/>
                <w:color w:val="000000"/>
                <w:sz w:val="36"/>
                <w:szCs w:val="36"/>
                <w:lang w:eastAsia="ru-RU"/>
              </w:rPr>
              <w:lastRenderedPageBreak/>
              <w:t>ть готовой продукции, работ, услуг</w:t>
            </w:r>
          </w:p>
        </w:tc>
        <w:tc>
          <w:tcPr>
            <w:tcW w:w="366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eastAsia="ru-RU"/>
              </w:rPr>
              <w:lastRenderedPageBreak/>
              <w:t xml:space="preserve">по видам расходов </w:t>
            </w:r>
          </w:p>
        </w:tc>
      </w:tr>
      <w:tr w:rsidR="0012172E" w:rsidRPr="00AE2CAA" w:rsidTr="00080A24">
        <w:trPr>
          <w:trHeight w:val="1"/>
        </w:trPr>
        <w:tc>
          <w:tcPr>
            <w:tcW w:w="1957" w:type="dxa"/>
            <w:tcBorders>
              <w:top w:val="nil"/>
              <w:left w:val="single" w:sz="3" w:space="0" w:color="000000"/>
              <w:bottom w:val="nil"/>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p>
        </w:tc>
        <w:tc>
          <w:tcPr>
            <w:tcW w:w="332"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val="en-US" w:eastAsia="ru-RU"/>
              </w:rPr>
              <w:t xml:space="preserve">1 </w:t>
            </w:r>
          </w:p>
        </w:tc>
        <w:tc>
          <w:tcPr>
            <w:tcW w:w="330"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val="en-US" w:eastAsia="ru-RU"/>
              </w:rPr>
              <w:t xml:space="preserve">0 </w:t>
            </w:r>
          </w:p>
        </w:tc>
        <w:tc>
          <w:tcPr>
            <w:tcW w:w="333"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val="en-US" w:eastAsia="ru-RU"/>
              </w:rPr>
              <w:t xml:space="preserve">9 </w:t>
            </w:r>
          </w:p>
        </w:tc>
        <w:tc>
          <w:tcPr>
            <w:tcW w:w="440"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val="en-US" w:eastAsia="ru-RU"/>
              </w:rPr>
              <w:t>7</w:t>
            </w:r>
          </w:p>
        </w:tc>
        <w:tc>
          <w:tcPr>
            <w:tcW w:w="2551" w:type="dxa"/>
            <w:gridSpan w:val="3"/>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val="en-US" w:eastAsia="ru-RU"/>
              </w:rPr>
              <w:t>0</w:t>
            </w:r>
          </w:p>
        </w:tc>
        <w:tc>
          <w:tcPr>
            <w:tcW w:w="2704"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eastAsia="ru-RU"/>
              </w:rPr>
            </w:pPr>
            <w:r w:rsidRPr="00AE2CAA">
              <w:rPr>
                <w:rFonts w:ascii="Times New Roman" w:eastAsia="Times New Roman" w:hAnsi="Times New Roman" w:cs="Times New Roman"/>
                <w:b/>
                <w:bCs/>
                <w:i/>
                <w:iCs/>
                <w:color w:val="000000"/>
                <w:sz w:val="36"/>
                <w:szCs w:val="36"/>
                <w:lang w:eastAsia="ru-RU"/>
              </w:rPr>
              <w:t xml:space="preserve">Накладные расходы производства готовой продукции, работ, услуг </w:t>
            </w:r>
          </w:p>
        </w:tc>
        <w:tc>
          <w:tcPr>
            <w:tcW w:w="366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eastAsia="ru-RU"/>
              </w:rPr>
              <w:t xml:space="preserve">по видам расходов </w:t>
            </w:r>
          </w:p>
        </w:tc>
      </w:tr>
      <w:tr w:rsidR="0012172E" w:rsidRPr="00AE2CAA" w:rsidTr="00080A24">
        <w:trPr>
          <w:trHeight w:val="1"/>
        </w:trPr>
        <w:tc>
          <w:tcPr>
            <w:tcW w:w="1957" w:type="dxa"/>
            <w:tcBorders>
              <w:top w:val="nil"/>
              <w:left w:val="single" w:sz="3" w:space="0" w:color="000000"/>
              <w:bottom w:val="nil"/>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p>
        </w:tc>
        <w:tc>
          <w:tcPr>
            <w:tcW w:w="332"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val="en-US" w:eastAsia="ru-RU"/>
              </w:rPr>
              <w:t xml:space="preserve">1 </w:t>
            </w:r>
          </w:p>
        </w:tc>
        <w:tc>
          <w:tcPr>
            <w:tcW w:w="330"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val="en-US" w:eastAsia="ru-RU"/>
              </w:rPr>
              <w:t xml:space="preserve">0 </w:t>
            </w:r>
          </w:p>
        </w:tc>
        <w:tc>
          <w:tcPr>
            <w:tcW w:w="333"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val="en-US" w:eastAsia="ru-RU"/>
              </w:rPr>
              <w:t xml:space="preserve">9 </w:t>
            </w:r>
          </w:p>
        </w:tc>
        <w:tc>
          <w:tcPr>
            <w:tcW w:w="440"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val="en-US" w:eastAsia="ru-RU"/>
              </w:rPr>
              <w:t>8</w:t>
            </w:r>
          </w:p>
        </w:tc>
        <w:tc>
          <w:tcPr>
            <w:tcW w:w="2551" w:type="dxa"/>
            <w:gridSpan w:val="3"/>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val="en-US" w:eastAsia="ru-RU"/>
              </w:rPr>
              <w:t>0</w:t>
            </w:r>
          </w:p>
        </w:tc>
        <w:tc>
          <w:tcPr>
            <w:tcW w:w="2704"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eastAsia="ru-RU"/>
              </w:rPr>
              <w:t xml:space="preserve">Общехозяйственные расходы  </w:t>
            </w:r>
          </w:p>
        </w:tc>
        <w:tc>
          <w:tcPr>
            <w:tcW w:w="366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eastAsia="ru-RU"/>
              </w:rPr>
              <w:t xml:space="preserve">по видам расходов </w:t>
            </w:r>
          </w:p>
        </w:tc>
      </w:tr>
      <w:tr w:rsidR="0012172E" w:rsidRPr="00AE2CAA" w:rsidTr="00080A24">
        <w:trPr>
          <w:trHeight w:val="1"/>
        </w:trPr>
        <w:tc>
          <w:tcPr>
            <w:tcW w:w="1957" w:type="dxa"/>
            <w:tcBorders>
              <w:top w:val="nil"/>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p>
        </w:tc>
        <w:tc>
          <w:tcPr>
            <w:tcW w:w="332"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val="en-US" w:eastAsia="ru-RU"/>
              </w:rPr>
              <w:t xml:space="preserve">1 </w:t>
            </w:r>
          </w:p>
        </w:tc>
        <w:tc>
          <w:tcPr>
            <w:tcW w:w="330"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val="en-US" w:eastAsia="ru-RU"/>
              </w:rPr>
              <w:t xml:space="preserve">0 </w:t>
            </w:r>
          </w:p>
        </w:tc>
        <w:tc>
          <w:tcPr>
            <w:tcW w:w="333"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val="en-US" w:eastAsia="ru-RU"/>
              </w:rPr>
              <w:t xml:space="preserve">9 </w:t>
            </w:r>
          </w:p>
        </w:tc>
        <w:tc>
          <w:tcPr>
            <w:tcW w:w="440"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val="en-US" w:eastAsia="ru-RU"/>
              </w:rPr>
              <w:t>9</w:t>
            </w:r>
          </w:p>
        </w:tc>
        <w:tc>
          <w:tcPr>
            <w:tcW w:w="2551" w:type="dxa"/>
            <w:gridSpan w:val="3"/>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val="en-US" w:eastAsia="ru-RU"/>
              </w:rPr>
              <w:t>0</w:t>
            </w:r>
          </w:p>
        </w:tc>
        <w:tc>
          <w:tcPr>
            <w:tcW w:w="2704"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eastAsia="ru-RU"/>
              </w:rPr>
              <w:t xml:space="preserve">Издержки обращения </w:t>
            </w:r>
          </w:p>
        </w:tc>
        <w:tc>
          <w:tcPr>
            <w:tcW w:w="366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eastAsia="ru-RU"/>
              </w:rPr>
              <w:t xml:space="preserve">по видам расходов </w:t>
            </w:r>
          </w:p>
        </w:tc>
      </w:tr>
      <w:tr w:rsidR="0012172E" w:rsidRPr="00AE2CAA" w:rsidTr="00080A24">
        <w:trPr>
          <w:trHeight w:val="341"/>
        </w:trPr>
        <w:tc>
          <w:tcPr>
            <w:tcW w:w="12315" w:type="dxa"/>
            <w:gridSpan w:val="11"/>
            <w:tcBorders>
              <w:top w:val="single" w:sz="3" w:space="0" w:color="000000"/>
              <w:left w:val="single" w:sz="3" w:space="0" w:color="000000"/>
              <w:bottom w:val="single" w:sz="3" w:space="0" w:color="000000"/>
              <w:right w:val="single" w:sz="3" w:space="0" w:color="000000"/>
            </w:tcBorders>
            <w:shd w:val="clear" w:color="000000" w:fill="FFFFFF"/>
            <w:vAlign w:val="center"/>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eastAsia="ru-RU"/>
              </w:rPr>
              <w:t>Раздел 2. Финансовые активы</w:t>
            </w:r>
          </w:p>
        </w:tc>
      </w:tr>
      <w:tr w:rsidR="0012172E" w:rsidRPr="00AE2CAA" w:rsidTr="00080A24">
        <w:trPr>
          <w:trHeight w:val="1"/>
        </w:trPr>
        <w:tc>
          <w:tcPr>
            <w:tcW w:w="1957" w:type="dxa"/>
            <w:tcBorders>
              <w:top w:val="nil"/>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eastAsia="ru-RU"/>
              </w:rPr>
              <w:t xml:space="preserve">ФИНАНСОВЫЕ АКТИВЫ </w:t>
            </w:r>
          </w:p>
        </w:tc>
        <w:tc>
          <w:tcPr>
            <w:tcW w:w="332"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2</w:t>
            </w:r>
          </w:p>
        </w:tc>
        <w:tc>
          <w:tcPr>
            <w:tcW w:w="330"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0</w:t>
            </w:r>
          </w:p>
        </w:tc>
        <w:tc>
          <w:tcPr>
            <w:tcW w:w="333"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0</w:t>
            </w:r>
          </w:p>
        </w:tc>
        <w:tc>
          <w:tcPr>
            <w:tcW w:w="440"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0</w:t>
            </w:r>
          </w:p>
        </w:tc>
        <w:tc>
          <w:tcPr>
            <w:tcW w:w="406"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0</w:t>
            </w:r>
          </w:p>
        </w:tc>
        <w:tc>
          <w:tcPr>
            <w:tcW w:w="4849" w:type="dxa"/>
            <w:gridSpan w:val="3"/>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val="en-US" w:eastAsia="ru-RU"/>
              </w:rPr>
            </w:pPr>
          </w:p>
        </w:tc>
        <w:tc>
          <w:tcPr>
            <w:tcW w:w="366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val="en-US" w:eastAsia="ru-RU"/>
              </w:rPr>
            </w:pPr>
          </w:p>
        </w:tc>
      </w:tr>
      <w:tr w:rsidR="0012172E" w:rsidRPr="00AE2CAA" w:rsidTr="00080A24">
        <w:trPr>
          <w:trHeight w:val="1"/>
        </w:trPr>
        <w:tc>
          <w:tcPr>
            <w:tcW w:w="1957" w:type="dxa"/>
            <w:tcBorders>
              <w:top w:val="single" w:sz="3" w:space="0" w:color="000000"/>
              <w:left w:val="single" w:sz="3" w:space="0" w:color="000000"/>
              <w:bottom w:val="nil"/>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eastAsia="ru-RU"/>
              </w:rPr>
              <w:t xml:space="preserve">Денежные средства учреждения </w:t>
            </w:r>
          </w:p>
        </w:tc>
        <w:tc>
          <w:tcPr>
            <w:tcW w:w="332"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2</w:t>
            </w:r>
          </w:p>
        </w:tc>
        <w:tc>
          <w:tcPr>
            <w:tcW w:w="330"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0</w:t>
            </w:r>
          </w:p>
        </w:tc>
        <w:tc>
          <w:tcPr>
            <w:tcW w:w="333"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1</w:t>
            </w:r>
          </w:p>
        </w:tc>
        <w:tc>
          <w:tcPr>
            <w:tcW w:w="440"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0</w:t>
            </w:r>
          </w:p>
        </w:tc>
        <w:tc>
          <w:tcPr>
            <w:tcW w:w="406"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0</w:t>
            </w:r>
          </w:p>
        </w:tc>
        <w:tc>
          <w:tcPr>
            <w:tcW w:w="4849" w:type="dxa"/>
            <w:gridSpan w:val="3"/>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val="en-US" w:eastAsia="ru-RU"/>
              </w:rPr>
            </w:pPr>
          </w:p>
        </w:tc>
        <w:tc>
          <w:tcPr>
            <w:tcW w:w="366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val="en-US" w:eastAsia="ru-RU"/>
              </w:rPr>
            </w:pPr>
          </w:p>
        </w:tc>
      </w:tr>
      <w:tr w:rsidR="0012172E" w:rsidRPr="00AE2CAA" w:rsidTr="00080A24">
        <w:trPr>
          <w:trHeight w:val="346"/>
        </w:trPr>
        <w:tc>
          <w:tcPr>
            <w:tcW w:w="1957" w:type="dxa"/>
            <w:tcBorders>
              <w:top w:val="nil"/>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val="en-US" w:eastAsia="ru-RU"/>
              </w:rPr>
            </w:pPr>
          </w:p>
        </w:tc>
        <w:tc>
          <w:tcPr>
            <w:tcW w:w="332"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val="en-US" w:eastAsia="ru-RU"/>
              </w:rPr>
              <w:t>2</w:t>
            </w:r>
          </w:p>
        </w:tc>
        <w:tc>
          <w:tcPr>
            <w:tcW w:w="330"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val="en-US" w:eastAsia="ru-RU"/>
              </w:rPr>
              <w:t>0</w:t>
            </w:r>
          </w:p>
        </w:tc>
        <w:tc>
          <w:tcPr>
            <w:tcW w:w="333"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val="en-US" w:eastAsia="ru-RU"/>
              </w:rPr>
              <w:t>1</w:t>
            </w:r>
          </w:p>
        </w:tc>
        <w:tc>
          <w:tcPr>
            <w:tcW w:w="440"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val="en-US" w:eastAsia="ru-RU"/>
              </w:rPr>
              <w:t>1</w:t>
            </w:r>
          </w:p>
        </w:tc>
        <w:tc>
          <w:tcPr>
            <w:tcW w:w="406"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val="en-US" w:eastAsia="ru-RU"/>
              </w:rPr>
              <w:t>0</w:t>
            </w:r>
          </w:p>
        </w:tc>
        <w:tc>
          <w:tcPr>
            <w:tcW w:w="4849" w:type="dxa"/>
            <w:gridSpan w:val="3"/>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eastAsia="ru-RU"/>
              </w:rPr>
            </w:pPr>
            <w:r w:rsidRPr="00AE2CAA">
              <w:rPr>
                <w:rFonts w:ascii="Times New Roman" w:eastAsia="Times New Roman" w:hAnsi="Times New Roman" w:cs="Times New Roman"/>
                <w:b/>
                <w:bCs/>
                <w:i/>
                <w:iCs/>
                <w:color w:val="000000"/>
                <w:sz w:val="36"/>
                <w:szCs w:val="36"/>
                <w:lang w:eastAsia="ru-RU"/>
              </w:rPr>
              <w:t>Денежные средства на лицевых счетах учреждения в органе казначейства</w:t>
            </w:r>
          </w:p>
        </w:tc>
        <w:tc>
          <w:tcPr>
            <w:tcW w:w="366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eastAsia="ru-RU"/>
              </w:rPr>
            </w:pPr>
          </w:p>
        </w:tc>
      </w:tr>
      <w:tr w:rsidR="0012172E" w:rsidRPr="00AE2CAA" w:rsidTr="00080A24">
        <w:trPr>
          <w:trHeight w:val="1"/>
        </w:trPr>
        <w:tc>
          <w:tcPr>
            <w:tcW w:w="1957" w:type="dxa"/>
            <w:tcBorders>
              <w:top w:val="nil"/>
              <w:left w:val="single" w:sz="3" w:space="0" w:color="000000"/>
              <w:bottom w:val="nil"/>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eastAsia="ru-RU"/>
              </w:rPr>
            </w:pPr>
          </w:p>
        </w:tc>
        <w:tc>
          <w:tcPr>
            <w:tcW w:w="332"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val="en-US" w:eastAsia="ru-RU"/>
              </w:rPr>
              <w:t>2</w:t>
            </w:r>
          </w:p>
        </w:tc>
        <w:tc>
          <w:tcPr>
            <w:tcW w:w="330"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val="en-US" w:eastAsia="ru-RU"/>
              </w:rPr>
              <w:t>0</w:t>
            </w:r>
          </w:p>
        </w:tc>
        <w:tc>
          <w:tcPr>
            <w:tcW w:w="333"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val="en-US" w:eastAsia="ru-RU"/>
              </w:rPr>
              <w:t>1</w:t>
            </w:r>
          </w:p>
        </w:tc>
        <w:tc>
          <w:tcPr>
            <w:tcW w:w="440"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val="en-US" w:eastAsia="ru-RU"/>
              </w:rPr>
              <w:t>2</w:t>
            </w:r>
          </w:p>
        </w:tc>
        <w:tc>
          <w:tcPr>
            <w:tcW w:w="406"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val="en-US" w:eastAsia="ru-RU"/>
              </w:rPr>
              <w:t>0</w:t>
            </w:r>
          </w:p>
        </w:tc>
        <w:tc>
          <w:tcPr>
            <w:tcW w:w="4849" w:type="dxa"/>
            <w:gridSpan w:val="3"/>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eastAsia="ru-RU"/>
              </w:rPr>
            </w:pPr>
            <w:r w:rsidRPr="00AE2CAA">
              <w:rPr>
                <w:rFonts w:ascii="Times New Roman" w:eastAsia="Times New Roman" w:hAnsi="Times New Roman" w:cs="Times New Roman"/>
                <w:b/>
                <w:bCs/>
                <w:i/>
                <w:iCs/>
                <w:color w:val="000000"/>
                <w:sz w:val="36"/>
                <w:szCs w:val="36"/>
                <w:lang w:eastAsia="ru-RU"/>
              </w:rPr>
              <w:t>Денежные средства на счетах учреждения в кредитной организации</w:t>
            </w:r>
          </w:p>
        </w:tc>
        <w:tc>
          <w:tcPr>
            <w:tcW w:w="366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eastAsia="ru-RU"/>
              </w:rPr>
            </w:pPr>
          </w:p>
        </w:tc>
      </w:tr>
      <w:tr w:rsidR="0012172E" w:rsidRPr="00AE2CAA" w:rsidTr="00080A24">
        <w:trPr>
          <w:trHeight w:val="127"/>
        </w:trPr>
        <w:tc>
          <w:tcPr>
            <w:tcW w:w="1957" w:type="dxa"/>
            <w:tcBorders>
              <w:top w:val="nil"/>
              <w:left w:val="single" w:sz="3" w:space="0" w:color="000000"/>
              <w:bottom w:val="nil"/>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eastAsia="ru-RU"/>
              </w:rPr>
            </w:pPr>
          </w:p>
        </w:tc>
        <w:tc>
          <w:tcPr>
            <w:tcW w:w="332"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val="en-US" w:eastAsia="ru-RU"/>
              </w:rPr>
              <w:t>2</w:t>
            </w:r>
          </w:p>
        </w:tc>
        <w:tc>
          <w:tcPr>
            <w:tcW w:w="330"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val="en-US" w:eastAsia="ru-RU"/>
              </w:rPr>
              <w:t>0</w:t>
            </w:r>
          </w:p>
        </w:tc>
        <w:tc>
          <w:tcPr>
            <w:tcW w:w="333"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val="en-US" w:eastAsia="ru-RU"/>
              </w:rPr>
              <w:t>1</w:t>
            </w:r>
          </w:p>
        </w:tc>
        <w:tc>
          <w:tcPr>
            <w:tcW w:w="440"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val="en-US" w:eastAsia="ru-RU"/>
              </w:rPr>
              <w:t>3</w:t>
            </w:r>
          </w:p>
        </w:tc>
        <w:tc>
          <w:tcPr>
            <w:tcW w:w="406"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val="en-US" w:eastAsia="ru-RU"/>
              </w:rPr>
              <w:t>0</w:t>
            </w:r>
          </w:p>
        </w:tc>
        <w:tc>
          <w:tcPr>
            <w:tcW w:w="4849" w:type="dxa"/>
            <w:gridSpan w:val="3"/>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eastAsia="ru-RU"/>
              </w:rPr>
            </w:pPr>
            <w:r w:rsidRPr="00AE2CAA">
              <w:rPr>
                <w:rFonts w:ascii="Times New Roman" w:eastAsia="Times New Roman" w:hAnsi="Times New Roman" w:cs="Times New Roman"/>
                <w:b/>
                <w:bCs/>
                <w:i/>
                <w:iCs/>
                <w:color w:val="000000"/>
                <w:sz w:val="36"/>
                <w:szCs w:val="36"/>
                <w:lang w:eastAsia="ru-RU"/>
              </w:rPr>
              <w:t xml:space="preserve">Денежные средства в кассе учреждения </w:t>
            </w:r>
          </w:p>
        </w:tc>
        <w:tc>
          <w:tcPr>
            <w:tcW w:w="366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eastAsia="ru-RU"/>
              </w:rPr>
            </w:pPr>
          </w:p>
        </w:tc>
      </w:tr>
      <w:tr w:rsidR="0012172E" w:rsidRPr="00AE2CAA" w:rsidTr="00080A24">
        <w:trPr>
          <w:trHeight w:val="442"/>
        </w:trPr>
        <w:tc>
          <w:tcPr>
            <w:tcW w:w="1957" w:type="dxa"/>
            <w:tcBorders>
              <w:top w:val="nil"/>
              <w:left w:val="single" w:sz="3" w:space="0" w:color="000000"/>
              <w:bottom w:val="nil"/>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eastAsia="ru-RU"/>
              </w:rPr>
            </w:pPr>
          </w:p>
        </w:tc>
        <w:tc>
          <w:tcPr>
            <w:tcW w:w="332"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2</w:t>
            </w:r>
          </w:p>
        </w:tc>
        <w:tc>
          <w:tcPr>
            <w:tcW w:w="330"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0</w:t>
            </w:r>
          </w:p>
        </w:tc>
        <w:tc>
          <w:tcPr>
            <w:tcW w:w="333"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1</w:t>
            </w:r>
          </w:p>
        </w:tc>
        <w:tc>
          <w:tcPr>
            <w:tcW w:w="440"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0</w:t>
            </w:r>
          </w:p>
        </w:tc>
        <w:tc>
          <w:tcPr>
            <w:tcW w:w="406"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1</w:t>
            </w:r>
          </w:p>
        </w:tc>
        <w:tc>
          <w:tcPr>
            <w:tcW w:w="4849" w:type="dxa"/>
            <w:gridSpan w:val="3"/>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p>
        </w:tc>
        <w:tc>
          <w:tcPr>
            <w:tcW w:w="366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eastAsia="ru-RU"/>
              </w:rPr>
            </w:pPr>
            <w:r w:rsidRPr="00AE2CAA">
              <w:rPr>
                <w:rFonts w:ascii="Times New Roman" w:eastAsia="Times New Roman" w:hAnsi="Times New Roman" w:cs="Times New Roman"/>
                <w:b/>
                <w:bCs/>
                <w:color w:val="000000"/>
                <w:sz w:val="36"/>
                <w:szCs w:val="36"/>
                <w:lang w:eastAsia="ru-RU"/>
              </w:rPr>
              <w:t>Денежные средства учреждения на счетах</w:t>
            </w:r>
          </w:p>
        </w:tc>
      </w:tr>
      <w:tr w:rsidR="0012172E" w:rsidRPr="00AE2CAA" w:rsidTr="00080A24">
        <w:trPr>
          <w:trHeight w:val="328"/>
        </w:trPr>
        <w:tc>
          <w:tcPr>
            <w:tcW w:w="1957" w:type="dxa"/>
            <w:tcBorders>
              <w:top w:val="nil"/>
              <w:left w:val="single" w:sz="3" w:space="0" w:color="000000"/>
              <w:bottom w:val="nil"/>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eastAsia="ru-RU"/>
              </w:rPr>
            </w:pPr>
          </w:p>
        </w:tc>
        <w:tc>
          <w:tcPr>
            <w:tcW w:w="332"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2</w:t>
            </w:r>
          </w:p>
        </w:tc>
        <w:tc>
          <w:tcPr>
            <w:tcW w:w="330"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0</w:t>
            </w:r>
          </w:p>
        </w:tc>
        <w:tc>
          <w:tcPr>
            <w:tcW w:w="333"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1</w:t>
            </w:r>
          </w:p>
        </w:tc>
        <w:tc>
          <w:tcPr>
            <w:tcW w:w="440"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0</w:t>
            </w:r>
          </w:p>
        </w:tc>
        <w:tc>
          <w:tcPr>
            <w:tcW w:w="406"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2</w:t>
            </w:r>
          </w:p>
        </w:tc>
        <w:tc>
          <w:tcPr>
            <w:tcW w:w="4849" w:type="dxa"/>
            <w:gridSpan w:val="3"/>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p>
        </w:tc>
        <w:tc>
          <w:tcPr>
            <w:tcW w:w="366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eastAsia="ru-RU"/>
              </w:rPr>
            </w:pPr>
            <w:r w:rsidRPr="00AE2CAA">
              <w:rPr>
                <w:rFonts w:ascii="Times New Roman" w:eastAsia="Times New Roman" w:hAnsi="Times New Roman" w:cs="Times New Roman"/>
                <w:b/>
                <w:bCs/>
                <w:color w:val="000000"/>
                <w:sz w:val="36"/>
                <w:szCs w:val="36"/>
                <w:lang w:eastAsia="ru-RU"/>
              </w:rPr>
              <w:t xml:space="preserve">Денежные средства учреждения, размещенные на </w:t>
            </w:r>
            <w:r w:rsidRPr="00AE2CAA">
              <w:rPr>
                <w:rFonts w:ascii="Times New Roman" w:eastAsia="Times New Roman" w:hAnsi="Times New Roman" w:cs="Times New Roman"/>
                <w:b/>
                <w:bCs/>
                <w:color w:val="000000"/>
                <w:sz w:val="36"/>
                <w:szCs w:val="36"/>
                <w:lang w:eastAsia="ru-RU"/>
              </w:rPr>
              <w:lastRenderedPageBreak/>
              <w:t>депозиты</w:t>
            </w:r>
          </w:p>
        </w:tc>
      </w:tr>
      <w:tr w:rsidR="0012172E" w:rsidRPr="00AE2CAA" w:rsidTr="00080A24">
        <w:trPr>
          <w:trHeight w:val="364"/>
        </w:trPr>
        <w:tc>
          <w:tcPr>
            <w:tcW w:w="1957" w:type="dxa"/>
            <w:tcBorders>
              <w:top w:val="nil"/>
              <w:left w:val="single" w:sz="3" w:space="0" w:color="000000"/>
              <w:bottom w:val="nil"/>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eastAsia="ru-RU"/>
              </w:rPr>
            </w:pPr>
          </w:p>
        </w:tc>
        <w:tc>
          <w:tcPr>
            <w:tcW w:w="332"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2</w:t>
            </w:r>
          </w:p>
        </w:tc>
        <w:tc>
          <w:tcPr>
            <w:tcW w:w="330"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0</w:t>
            </w:r>
          </w:p>
        </w:tc>
        <w:tc>
          <w:tcPr>
            <w:tcW w:w="333"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1</w:t>
            </w:r>
          </w:p>
        </w:tc>
        <w:tc>
          <w:tcPr>
            <w:tcW w:w="440"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0</w:t>
            </w:r>
          </w:p>
        </w:tc>
        <w:tc>
          <w:tcPr>
            <w:tcW w:w="406"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3</w:t>
            </w:r>
          </w:p>
        </w:tc>
        <w:tc>
          <w:tcPr>
            <w:tcW w:w="4849" w:type="dxa"/>
            <w:gridSpan w:val="3"/>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p>
        </w:tc>
        <w:tc>
          <w:tcPr>
            <w:tcW w:w="366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eastAsia="ru-RU"/>
              </w:rPr>
            </w:pPr>
            <w:r w:rsidRPr="00AE2CAA">
              <w:rPr>
                <w:rFonts w:ascii="Times New Roman" w:eastAsia="Times New Roman" w:hAnsi="Times New Roman" w:cs="Times New Roman"/>
                <w:b/>
                <w:bCs/>
                <w:color w:val="000000"/>
                <w:sz w:val="36"/>
                <w:szCs w:val="36"/>
                <w:lang w:eastAsia="ru-RU"/>
              </w:rPr>
              <w:t>Денежные средства учреждения в пути</w:t>
            </w:r>
          </w:p>
        </w:tc>
      </w:tr>
      <w:tr w:rsidR="0012172E" w:rsidRPr="00AE2CAA" w:rsidTr="00080A24">
        <w:trPr>
          <w:trHeight w:val="163"/>
        </w:trPr>
        <w:tc>
          <w:tcPr>
            <w:tcW w:w="1957" w:type="dxa"/>
            <w:tcBorders>
              <w:top w:val="nil"/>
              <w:left w:val="single" w:sz="3" w:space="0" w:color="000000"/>
              <w:bottom w:val="nil"/>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eastAsia="ru-RU"/>
              </w:rPr>
            </w:pPr>
          </w:p>
        </w:tc>
        <w:tc>
          <w:tcPr>
            <w:tcW w:w="332"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2</w:t>
            </w:r>
          </w:p>
        </w:tc>
        <w:tc>
          <w:tcPr>
            <w:tcW w:w="330"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0</w:t>
            </w:r>
          </w:p>
        </w:tc>
        <w:tc>
          <w:tcPr>
            <w:tcW w:w="333"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1</w:t>
            </w:r>
          </w:p>
        </w:tc>
        <w:tc>
          <w:tcPr>
            <w:tcW w:w="440"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0</w:t>
            </w:r>
          </w:p>
        </w:tc>
        <w:tc>
          <w:tcPr>
            <w:tcW w:w="406"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4</w:t>
            </w:r>
          </w:p>
        </w:tc>
        <w:tc>
          <w:tcPr>
            <w:tcW w:w="4849" w:type="dxa"/>
            <w:gridSpan w:val="3"/>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p>
        </w:tc>
        <w:tc>
          <w:tcPr>
            <w:tcW w:w="366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eastAsia="ru-RU"/>
              </w:rPr>
              <w:t>Касса</w:t>
            </w:r>
          </w:p>
        </w:tc>
      </w:tr>
      <w:tr w:rsidR="0012172E" w:rsidRPr="00AE2CAA" w:rsidTr="00080A24">
        <w:trPr>
          <w:trHeight w:val="176"/>
        </w:trPr>
        <w:tc>
          <w:tcPr>
            <w:tcW w:w="1957" w:type="dxa"/>
            <w:tcBorders>
              <w:top w:val="nil"/>
              <w:left w:val="single" w:sz="3" w:space="0" w:color="000000"/>
              <w:bottom w:val="nil"/>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val="en-US" w:eastAsia="ru-RU"/>
              </w:rPr>
            </w:pPr>
          </w:p>
        </w:tc>
        <w:tc>
          <w:tcPr>
            <w:tcW w:w="332"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2</w:t>
            </w:r>
          </w:p>
        </w:tc>
        <w:tc>
          <w:tcPr>
            <w:tcW w:w="330"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0</w:t>
            </w:r>
          </w:p>
        </w:tc>
        <w:tc>
          <w:tcPr>
            <w:tcW w:w="333"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1</w:t>
            </w:r>
          </w:p>
        </w:tc>
        <w:tc>
          <w:tcPr>
            <w:tcW w:w="440"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0</w:t>
            </w:r>
          </w:p>
        </w:tc>
        <w:tc>
          <w:tcPr>
            <w:tcW w:w="406"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5</w:t>
            </w:r>
          </w:p>
        </w:tc>
        <w:tc>
          <w:tcPr>
            <w:tcW w:w="4849" w:type="dxa"/>
            <w:gridSpan w:val="3"/>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p>
        </w:tc>
        <w:tc>
          <w:tcPr>
            <w:tcW w:w="366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eastAsia="ru-RU"/>
              </w:rPr>
              <w:t>Денежные документы</w:t>
            </w:r>
          </w:p>
        </w:tc>
      </w:tr>
      <w:tr w:rsidR="0012172E" w:rsidRPr="00AE2CAA" w:rsidTr="00080A24">
        <w:trPr>
          <w:trHeight w:val="157"/>
        </w:trPr>
        <w:tc>
          <w:tcPr>
            <w:tcW w:w="1957" w:type="dxa"/>
            <w:tcBorders>
              <w:top w:val="nil"/>
              <w:left w:val="single" w:sz="3" w:space="0" w:color="000000"/>
              <w:bottom w:val="nil"/>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val="en-US" w:eastAsia="ru-RU"/>
              </w:rPr>
            </w:pPr>
          </w:p>
        </w:tc>
        <w:tc>
          <w:tcPr>
            <w:tcW w:w="332"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2</w:t>
            </w:r>
          </w:p>
        </w:tc>
        <w:tc>
          <w:tcPr>
            <w:tcW w:w="330"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0</w:t>
            </w:r>
          </w:p>
        </w:tc>
        <w:tc>
          <w:tcPr>
            <w:tcW w:w="333"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1</w:t>
            </w:r>
          </w:p>
        </w:tc>
        <w:tc>
          <w:tcPr>
            <w:tcW w:w="440"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0</w:t>
            </w:r>
          </w:p>
        </w:tc>
        <w:tc>
          <w:tcPr>
            <w:tcW w:w="406"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6</w:t>
            </w:r>
          </w:p>
        </w:tc>
        <w:tc>
          <w:tcPr>
            <w:tcW w:w="4849" w:type="dxa"/>
            <w:gridSpan w:val="3"/>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p>
        </w:tc>
        <w:tc>
          <w:tcPr>
            <w:tcW w:w="366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eastAsia="ru-RU"/>
              </w:rPr>
              <w:t>Аккредитивы</w:t>
            </w:r>
          </w:p>
        </w:tc>
      </w:tr>
      <w:tr w:rsidR="0012172E" w:rsidRPr="00AE2CAA" w:rsidTr="00080A24">
        <w:trPr>
          <w:trHeight w:val="1"/>
        </w:trPr>
        <w:tc>
          <w:tcPr>
            <w:tcW w:w="1957" w:type="dxa"/>
            <w:tcBorders>
              <w:top w:val="nil"/>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val="en-US" w:eastAsia="ru-RU"/>
              </w:rPr>
            </w:pPr>
          </w:p>
        </w:tc>
        <w:tc>
          <w:tcPr>
            <w:tcW w:w="332"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2</w:t>
            </w:r>
          </w:p>
        </w:tc>
        <w:tc>
          <w:tcPr>
            <w:tcW w:w="330"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0</w:t>
            </w:r>
          </w:p>
        </w:tc>
        <w:tc>
          <w:tcPr>
            <w:tcW w:w="333"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1</w:t>
            </w:r>
          </w:p>
        </w:tc>
        <w:tc>
          <w:tcPr>
            <w:tcW w:w="440"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0</w:t>
            </w:r>
          </w:p>
        </w:tc>
        <w:tc>
          <w:tcPr>
            <w:tcW w:w="406"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7</w:t>
            </w:r>
          </w:p>
        </w:tc>
        <w:tc>
          <w:tcPr>
            <w:tcW w:w="4849" w:type="dxa"/>
            <w:gridSpan w:val="3"/>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p>
        </w:tc>
        <w:tc>
          <w:tcPr>
            <w:tcW w:w="366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eastAsia="ru-RU"/>
              </w:rPr>
            </w:pPr>
            <w:r w:rsidRPr="00AE2CAA">
              <w:rPr>
                <w:rFonts w:ascii="Times New Roman" w:eastAsia="Times New Roman" w:hAnsi="Times New Roman" w:cs="Times New Roman"/>
                <w:b/>
                <w:bCs/>
                <w:color w:val="000000"/>
                <w:sz w:val="36"/>
                <w:szCs w:val="36"/>
                <w:lang w:eastAsia="ru-RU"/>
              </w:rPr>
              <w:t>Денежные средства учреждения в иностранной валюте</w:t>
            </w:r>
          </w:p>
        </w:tc>
      </w:tr>
      <w:tr w:rsidR="0012172E" w:rsidRPr="00AE2CAA" w:rsidTr="00080A24">
        <w:trPr>
          <w:trHeight w:val="1"/>
        </w:trPr>
        <w:tc>
          <w:tcPr>
            <w:tcW w:w="1957" w:type="dxa"/>
            <w:tcBorders>
              <w:top w:val="single" w:sz="3" w:space="0" w:color="000000"/>
              <w:left w:val="single" w:sz="3" w:space="0" w:color="000000"/>
              <w:bottom w:val="nil"/>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eastAsia="ru-RU"/>
              </w:rPr>
              <w:t>Средства на счетах бюджета</w:t>
            </w:r>
          </w:p>
        </w:tc>
        <w:tc>
          <w:tcPr>
            <w:tcW w:w="332"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2</w:t>
            </w:r>
          </w:p>
        </w:tc>
        <w:tc>
          <w:tcPr>
            <w:tcW w:w="330"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0</w:t>
            </w:r>
          </w:p>
        </w:tc>
        <w:tc>
          <w:tcPr>
            <w:tcW w:w="333"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2</w:t>
            </w:r>
          </w:p>
        </w:tc>
        <w:tc>
          <w:tcPr>
            <w:tcW w:w="440"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0</w:t>
            </w:r>
          </w:p>
        </w:tc>
        <w:tc>
          <w:tcPr>
            <w:tcW w:w="406"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0</w:t>
            </w:r>
          </w:p>
        </w:tc>
        <w:tc>
          <w:tcPr>
            <w:tcW w:w="4849" w:type="dxa"/>
            <w:gridSpan w:val="3"/>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val="en-US" w:eastAsia="ru-RU"/>
              </w:rPr>
            </w:pPr>
          </w:p>
        </w:tc>
        <w:tc>
          <w:tcPr>
            <w:tcW w:w="366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val="en-US" w:eastAsia="ru-RU"/>
              </w:rPr>
            </w:pPr>
          </w:p>
        </w:tc>
      </w:tr>
      <w:tr w:rsidR="0012172E" w:rsidRPr="00AE2CAA" w:rsidTr="00080A24">
        <w:trPr>
          <w:trHeight w:val="429"/>
        </w:trPr>
        <w:tc>
          <w:tcPr>
            <w:tcW w:w="1957" w:type="dxa"/>
            <w:tcBorders>
              <w:top w:val="nil"/>
              <w:left w:val="single" w:sz="3" w:space="0" w:color="000000"/>
              <w:bottom w:val="nil"/>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val="en-US" w:eastAsia="ru-RU"/>
              </w:rPr>
            </w:pPr>
          </w:p>
        </w:tc>
        <w:tc>
          <w:tcPr>
            <w:tcW w:w="332"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val="en-US" w:eastAsia="ru-RU"/>
              </w:rPr>
              <w:t>2</w:t>
            </w:r>
          </w:p>
        </w:tc>
        <w:tc>
          <w:tcPr>
            <w:tcW w:w="330"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val="en-US" w:eastAsia="ru-RU"/>
              </w:rPr>
              <w:t>0</w:t>
            </w:r>
          </w:p>
        </w:tc>
        <w:tc>
          <w:tcPr>
            <w:tcW w:w="333"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val="en-US" w:eastAsia="ru-RU"/>
              </w:rPr>
              <w:t>2</w:t>
            </w:r>
          </w:p>
        </w:tc>
        <w:tc>
          <w:tcPr>
            <w:tcW w:w="440"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val="en-US" w:eastAsia="ru-RU"/>
              </w:rPr>
              <w:t>1</w:t>
            </w:r>
          </w:p>
        </w:tc>
        <w:tc>
          <w:tcPr>
            <w:tcW w:w="406"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val="en-US" w:eastAsia="ru-RU"/>
              </w:rPr>
              <w:t>0</w:t>
            </w:r>
          </w:p>
        </w:tc>
        <w:tc>
          <w:tcPr>
            <w:tcW w:w="4849" w:type="dxa"/>
            <w:gridSpan w:val="3"/>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eastAsia="ru-RU"/>
              </w:rPr>
            </w:pPr>
            <w:r w:rsidRPr="00AE2CAA">
              <w:rPr>
                <w:rFonts w:ascii="Times New Roman" w:eastAsia="Times New Roman" w:hAnsi="Times New Roman" w:cs="Times New Roman"/>
                <w:b/>
                <w:bCs/>
                <w:i/>
                <w:iCs/>
                <w:color w:val="000000"/>
                <w:sz w:val="36"/>
                <w:szCs w:val="36"/>
                <w:lang w:eastAsia="ru-RU"/>
              </w:rPr>
              <w:t>Средства на счетах бюджета в органе Федерального казначейства</w:t>
            </w:r>
          </w:p>
        </w:tc>
        <w:tc>
          <w:tcPr>
            <w:tcW w:w="366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eastAsia="ru-RU"/>
              </w:rPr>
            </w:pPr>
          </w:p>
        </w:tc>
      </w:tr>
      <w:tr w:rsidR="0012172E" w:rsidRPr="00AE2CAA" w:rsidTr="00080A24">
        <w:trPr>
          <w:trHeight w:val="163"/>
        </w:trPr>
        <w:tc>
          <w:tcPr>
            <w:tcW w:w="1957" w:type="dxa"/>
            <w:tcBorders>
              <w:top w:val="nil"/>
              <w:left w:val="single" w:sz="3" w:space="0" w:color="000000"/>
              <w:bottom w:val="nil"/>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eastAsia="ru-RU"/>
              </w:rPr>
            </w:pPr>
          </w:p>
        </w:tc>
        <w:tc>
          <w:tcPr>
            <w:tcW w:w="332"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val="en-US" w:eastAsia="ru-RU"/>
              </w:rPr>
              <w:t>2</w:t>
            </w:r>
          </w:p>
        </w:tc>
        <w:tc>
          <w:tcPr>
            <w:tcW w:w="330"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val="en-US" w:eastAsia="ru-RU"/>
              </w:rPr>
              <w:t>0</w:t>
            </w:r>
          </w:p>
        </w:tc>
        <w:tc>
          <w:tcPr>
            <w:tcW w:w="333"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val="en-US" w:eastAsia="ru-RU"/>
              </w:rPr>
              <w:t>2</w:t>
            </w:r>
          </w:p>
        </w:tc>
        <w:tc>
          <w:tcPr>
            <w:tcW w:w="440"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val="en-US" w:eastAsia="ru-RU"/>
              </w:rPr>
              <w:t>2</w:t>
            </w:r>
          </w:p>
        </w:tc>
        <w:tc>
          <w:tcPr>
            <w:tcW w:w="406"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val="en-US" w:eastAsia="ru-RU"/>
              </w:rPr>
              <w:t>0</w:t>
            </w:r>
          </w:p>
        </w:tc>
        <w:tc>
          <w:tcPr>
            <w:tcW w:w="4849" w:type="dxa"/>
            <w:gridSpan w:val="3"/>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eastAsia="ru-RU"/>
              </w:rPr>
            </w:pPr>
            <w:r w:rsidRPr="00AE2CAA">
              <w:rPr>
                <w:rFonts w:ascii="Times New Roman" w:eastAsia="Times New Roman" w:hAnsi="Times New Roman" w:cs="Times New Roman"/>
                <w:b/>
                <w:bCs/>
                <w:i/>
                <w:iCs/>
                <w:color w:val="000000"/>
                <w:sz w:val="36"/>
                <w:szCs w:val="36"/>
                <w:lang w:eastAsia="ru-RU"/>
              </w:rPr>
              <w:t>Средства на счетах бюджета в кредитной организации</w:t>
            </w:r>
          </w:p>
        </w:tc>
        <w:tc>
          <w:tcPr>
            <w:tcW w:w="366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eastAsia="ru-RU"/>
              </w:rPr>
            </w:pPr>
          </w:p>
        </w:tc>
      </w:tr>
      <w:tr w:rsidR="0012172E" w:rsidRPr="00AE2CAA" w:rsidTr="00080A24">
        <w:trPr>
          <w:trHeight w:val="122"/>
        </w:trPr>
        <w:tc>
          <w:tcPr>
            <w:tcW w:w="1957" w:type="dxa"/>
            <w:tcBorders>
              <w:top w:val="nil"/>
              <w:left w:val="single" w:sz="3" w:space="0" w:color="000000"/>
              <w:bottom w:val="nil"/>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eastAsia="ru-RU"/>
              </w:rPr>
            </w:pPr>
          </w:p>
        </w:tc>
        <w:tc>
          <w:tcPr>
            <w:tcW w:w="332"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val="en-US" w:eastAsia="ru-RU"/>
              </w:rPr>
              <w:t>2</w:t>
            </w:r>
          </w:p>
        </w:tc>
        <w:tc>
          <w:tcPr>
            <w:tcW w:w="330"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val="en-US" w:eastAsia="ru-RU"/>
              </w:rPr>
              <w:t>0</w:t>
            </w:r>
          </w:p>
        </w:tc>
        <w:tc>
          <w:tcPr>
            <w:tcW w:w="333"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val="en-US" w:eastAsia="ru-RU"/>
              </w:rPr>
              <w:t>2</w:t>
            </w:r>
          </w:p>
        </w:tc>
        <w:tc>
          <w:tcPr>
            <w:tcW w:w="440"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val="en-US" w:eastAsia="ru-RU"/>
              </w:rPr>
              <w:t>3</w:t>
            </w:r>
          </w:p>
        </w:tc>
        <w:tc>
          <w:tcPr>
            <w:tcW w:w="406"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val="en-US" w:eastAsia="ru-RU"/>
              </w:rPr>
              <w:t>0</w:t>
            </w:r>
          </w:p>
        </w:tc>
        <w:tc>
          <w:tcPr>
            <w:tcW w:w="4849" w:type="dxa"/>
            <w:gridSpan w:val="3"/>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eastAsia="ru-RU"/>
              </w:rPr>
            </w:pPr>
            <w:r w:rsidRPr="00AE2CAA">
              <w:rPr>
                <w:rFonts w:ascii="Times New Roman" w:eastAsia="Times New Roman" w:hAnsi="Times New Roman" w:cs="Times New Roman"/>
                <w:b/>
                <w:bCs/>
                <w:i/>
                <w:iCs/>
                <w:color w:val="000000"/>
                <w:sz w:val="36"/>
                <w:szCs w:val="36"/>
                <w:lang w:eastAsia="ru-RU"/>
              </w:rPr>
              <w:t>Средства бюджета на депозитных счетах</w:t>
            </w:r>
          </w:p>
        </w:tc>
        <w:tc>
          <w:tcPr>
            <w:tcW w:w="366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eastAsia="ru-RU"/>
              </w:rPr>
            </w:pPr>
          </w:p>
        </w:tc>
      </w:tr>
      <w:tr w:rsidR="0012172E" w:rsidRPr="00AE2CAA" w:rsidTr="00080A24">
        <w:trPr>
          <w:trHeight w:val="1"/>
        </w:trPr>
        <w:tc>
          <w:tcPr>
            <w:tcW w:w="1957" w:type="dxa"/>
            <w:tcBorders>
              <w:top w:val="nil"/>
              <w:left w:val="single" w:sz="3" w:space="0" w:color="000000"/>
              <w:bottom w:val="nil"/>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eastAsia="ru-RU"/>
              </w:rPr>
            </w:pPr>
          </w:p>
        </w:tc>
        <w:tc>
          <w:tcPr>
            <w:tcW w:w="332"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2</w:t>
            </w:r>
          </w:p>
        </w:tc>
        <w:tc>
          <w:tcPr>
            <w:tcW w:w="330"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0</w:t>
            </w:r>
          </w:p>
        </w:tc>
        <w:tc>
          <w:tcPr>
            <w:tcW w:w="333"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2</w:t>
            </w:r>
          </w:p>
        </w:tc>
        <w:tc>
          <w:tcPr>
            <w:tcW w:w="440"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0</w:t>
            </w:r>
          </w:p>
        </w:tc>
        <w:tc>
          <w:tcPr>
            <w:tcW w:w="406"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1</w:t>
            </w:r>
          </w:p>
        </w:tc>
        <w:tc>
          <w:tcPr>
            <w:tcW w:w="4849" w:type="dxa"/>
            <w:gridSpan w:val="3"/>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p>
        </w:tc>
        <w:tc>
          <w:tcPr>
            <w:tcW w:w="366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eastAsia="ru-RU"/>
              </w:rPr>
            </w:pPr>
            <w:r w:rsidRPr="00AE2CAA">
              <w:rPr>
                <w:rFonts w:ascii="Times New Roman" w:eastAsia="Times New Roman" w:hAnsi="Times New Roman" w:cs="Times New Roman"/>
                <w:b/>
                <w:bCs/>
                <w:color w:val="000000"/>
                <w:sz w:val="36"/>
                <w:szCs w:val="36"/>
                <w:lang w:eastAsia="ru-RU"/>
              </w:rPr>
              <w:t>Средства на счетах бюджета в рублях</w:t>
            </w:r>
          </w:p>
        </w:tc>
      </w:tr>
      <w:tr w:rsidR="0012172E" w:rsidRPr="00AE2CAA" w:rsidTr="00080A24">
        <w:trPr>
          <w:trHeight w:val="1"/>
        </w:trPr>
        <w:tc>
          <w:tcPr>
            <w:tcW w:w="1957" w:type="dxa"/>
            <w:tcBorders>
              <w:top w:val="nil"/>
              <w:left w:val="single" w:sz="3" w:space="0" w:color="000000"/>
              <w:bottom w:val="nil"/>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eastAsia="ru-RU"/>
              </w:rPr>
            </w:pPr>
          </w:p>
        </w:tc>
        <w:tc>
          <w:tcPr>
            <w:tcW w:w="332"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2</w:t>
            </w:r>
          </w:p>
        </w:tc>
        <w:tc>
          <w:tcPr>
            <w:tcW w:w="330"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0</w:t>
            </w:r>
          </w:p>
        </w:tc>
        <w:tc>
          <w:tcPr>
            <w:tcW w:w="333"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2</w:t>
            </w:r>
          </w:p>
        </w:tc>
        <w:tc>
          <w:tcPr>
            <w:tcW w:w="440"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0</w:t>
            </w:r>
          </w:p>
        </w:tc>
        <w:tc>
          <w:tcPr>
            <w:tcW w:w="406"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2</w:t>
            </w:r>
          </w:p>
        </w:tc>
        <w:tc>
          <w:tcPr>
            <w:tcW w:w="4849" w:type="dxa"/>
            <w:gridSpan w:val="3"/>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p>
        </w:tc>
        <w:tc>
          <w:tcPr>
            <w:tcW w:w="366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eastAsia="ru-RU"/>
              </w:rPr>
            </w:pPr>
            <w:r w:rsidRPr="00AE2CAA">
              <w:rPr>
                <w:rFonts w:ascii="Times New Roman" w:eastAsia="Times New Roman" w:hAnsi="Times New Roman" w:cs="Times New Roman"/>
                <w:b/>
                <w:bCs/>
                <w:color w:val="000000"/>
                <w:sz w:val="36"/>
                <w:szCs w:val="36"/>
                <w:lang w:eastAsia="ru-RU"/>
              </w:rPr>
              <w:t>Средства на счетах бюджета в пути</w:t>
            </w:r>
          </w:p>
        </w:tc>
      </w:tr>
      <w:tr w:rsidR="0012172E" w:rsidRPr="00AE2CAA" w:rsidTr="00080A24">
        <w:trPr>
          <w:trHeight w:val="1"/>
        </w:trPr>
        <w:tc>
          <w:tcPr>
            <w:tcW w:w="1957" w:type="dxa"/>
            <w:tcBorders>
              <w:top w:val="nil"/>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eastAsia="ru-RU"/>
              </w:rPr>
            </w:pPr>
          </w:p>
        </w:tc>
        <w:tc>
          <w:tcPr>
            <w:tcW w:w="332"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2</w:t>
            </w:r>
          </w:p>
        </w:tc>
        <w:tc>
          <w:tcPr>
            <w:tcW w:w="330"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0</w:t>
            </w:r>
          </w:p>
        </w:tc>
        <w:tc>
          <w:tcPr>
            <w:tcW w:w="333"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2</w:t>
            </w:r>
          </w:p>
        </w:tc>
        <w:tc>
          <w:tcPr>
            <w:tcW w:w="440"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0</w:t>
            </w:r>
          </w:p>
        </w:tc>
        <w:tc>
          <w:tcPr>
            <w:tcW w:w="406"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3</w:t>
            </w:r>
          </w:p>
        </w:tc>
        <w:tc>
          <w:tcPr>
            <w:tcW w:w="4849" w:type="dxa"/>
            <w:gridSpan w:val="3"/>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p>
        </w:tc>
        <w:tc>
          <w:tcPr>
            <w:tcW w:w="366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eastAsia="ru-RU"/>
              </w:rPr>
            </w:pPr>
            <w:r w:rsidRPr="00AE2CAA">
              <w:rPr>
                <w:rFonts w:ascii="Times New Roman" w:eastAsia="Times New Roman" w:hAnsi="Times New Roman" w:cs="Times New Roman"/>
                <w:b/>
                <w:bCs/>
                <w:color w:val="000000"/>
                <w:sz w:val="36"/>
                <w:szCs w:val="36"/>
                <w:lang w:eastAsia="ru-RU"/>
              </w:rPr>
              <w:t>Средства на счетах бюджета в иностранной валюте</w:t>
            </w:r>
          </w:p>
        </w:tc>
      </w:tr>
      <w:tr w:rsidR="0012172E" w:rsidRPr="00AE2CAA" w:rsidTr="00080A24">
        <w:trPr>
          <w:trHeight w:val="621"/>
        </w:trPr>
        <w:tc>
          <w:tcPr>
            <w:tcW w:w="1957" w:type="dxa"/>
            <w:tcBorders>
              <w:top w:val="single" w:sz="3" w:space="0" w:color="000000"/>
              <w:left w:val="single" w:sz="3" w:space="0" w:color="000000"/>
              <w:bottom w:val="nil"/>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eastAsia="ru-RU"/>
              </w:rPr>
            </w:pPr>
            <w:r w:rsidRPr="00AE2CAA">
              <w:rPr>
                <w:rFonts w:ascii="Times New Roman" w:eastAsia="Times New Roman" w:hAnsi="Times New Roman" w:cs="Times New Roman"/>
                <w:b/>
                <w:bCs/>
                <w:color w:val="000000"/>
                <w:sz w:val="36"/>
                <w:szCs w:val="36"/>
                <w:lang w:eastAsia="ru-RU"/>
              </w:rPr>
              <w:t xml:space="preserve">Средства на счетах органа, </w:t>
            </w:r>
            <w:proofErr w:type="spellStart"/>
            <w:proofErr w:type="gramStart"/>
            <w:r w:rsidRPr="00AE2CAA">
              <w:rPr>
                <w:rFonts w:ascii="Times New Roman" w:eastAsia="Times New Roman" w:hAnsi="Times New Roman" w:cs="Times New Roman"/>
                <w:b/>
                <w:bCs/>
                <w:color w:val="000000"/>
                <w:sz w:val="36"/>
                <w:szCs w:val="36"/>
                <w:lang w:eastAsia="ru-RU"/>
              </w:rPr>
              <w:t>осуществля-ющего</w:t>
            </w:r>
            <w:proofErr w:type="spellEnd"/>
            <w:proofErr w:type="gramEnd"/>
            <w:r w:rsidRPr="00AE2CAA">
              <w:rPr>
                <w:rFonts w:ascii="Times New Roman" w:eastAsia="Times New Roman" w:hAnsi="Times New Roman" w:cs="Times New Roman"/>
                <w:b/>
                <w:bCs/>
                <w:color w:val="000000"/>
                <w:sz w:val="36"/>
                <w:szCs w:val="36"/>
                <w:lang w:eastAsia="ru-RU"/>
              </w:rPr>
              <w:t xml:space="preserve"> кассовое </w:t>
            </w:r>
            <w:r w:rsidRPr="00AE2CAA">
              <w:rPr>
                <w:rFonts w:ascii="Times New Roman" w:eastAsia="Times New Roman" w:hAnsi="Times New Roman" w:cs="Times New Roman"/>
                <w:b/>
                <w:bCs/>
                <w:color w:val="000000"/>
                <w:sz w:val="36"/>
                <w:szCs w:val="36"/>
                <w:lang w:eastAsia="ru-RU"/>
              </w:rPr>
              <w:lastRenderedPageBreak/>
              <w:t>обслуживание</w:t>
            </w:r>
          </w:p>
        </w:tc>
        <w:tc>
          <w:tcPr>
            <w:tcW w:w="332"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lastRenderedPageBreak/>
              <w:t>2</w:t>
            </w:r>
          </w:p>
        </w:tc>
        <w:tc>
          <w:tcPr>
            <w:tcW w:w="330"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0</w:t>
            </w:r>
          </w:p>
        </w:tc>
        <w:tc>
          <w:tcPr>
            <w:tcW w:w="333"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3</w:t>
            </w:r>
          </w:p>
        </w:tc>
        <w:tc>
          <w:tcPr>
            <w:tcW w:w="440"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0</w:t>
            </w:r>
          </w:p>
        </w:tc>
        <w:tc>
          <w:tcPr>
            <w:tcW w:w="406"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0</w:t>
            </w:r>
          </w:p>
        </w:tc>
        <w:tc>
          <w:tcPr>
            <w:tcW w:w="4849" w:type="dxa"/>
            <w:gridSpan w:val="3"/>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val="en-US" w:eastAsia="ru-RU"/>
              </w:rPr>
            </w:pPr>
          </w:p>
        </w:tc>
        <w:tc>
          <w:tcPr>
            <w:tcW w:w="366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val="en-US" w:eastAsia="ru-RU"/>
              </w:rPr>
            </w:pPr>
          </w:p>
        </w:tc>
      </w:tr>
      <w:tr w:rsidR="0012172E" w:rsidRPr="00AE2CAA" w:rsidTr="00080A24">
        <w:trPr>
          <w:trHeight w:val="567"/>
        </w:trPr>
        <w:tc>
          <w:tcPr>
            <w:tcW w:w="1957" w:type="dxa"/>
            <w:tcBorders>
              <w:top w:val="nil"/>
              <w:left w:val="single" w:sz="3" w:space="0" w:color="000000"/>
              <w:bottom w:val="nil"/>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val="en-US" w:eastAsia="ru-RU"/>
              </w:rPr>
            </w:pPr>
          </w:p>
        </w:tc>
        <w:tc>
          <w:tcPr>
            <w:tcW w:w="332"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2</w:t>
            </w:r>
          </w:p>
        </w:tc>
        <w:tc>
          <w:tcPr>
            <w:tcW w:w="330"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0</w:t>
            </w:r>
          </w:p>
        </w:tc>
        <w:tc>
          <w:tcPr>
            <w:tcW w:w="333"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3</w:t>
            </w:r>
          </w:p>
        </w:tc>
        <w:tc>
          <w:tcPr>
            <w:tcW w:w="440"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0</w:t>
            </w:r>
          </w:p>
        </w:tc>
        <w:tc>
          <w:tcPr>
            <w:tcW w:w="406"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1</w:t>
            </w:r>
          </w:p>
        </w:tc>
        <w:tc>
          <w:tcPr>
            <w:tcW w:w="4849" w:type="dxa"/>
            <w:gridSpan w:val="3"/>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val="en-US" w:eastAsia="ru-RU"/>
              </w:rPr>
            </w:pPr>
          </w:p>
        </w:tc>
        <w:tc>
          <w:tcPr>
            <w:tcW w:w="366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eastAsia="ru-RU"/>
              </w:rPr>
            </w:pPr>
            <w:r w:rsidRPr="00AE2CAA">
              <w:rPr>
                <w:rFonts w:ascii="Times New Roman" w:eastAsia="Times New Roman" w:hAnsi="Times New Roman" w:cs="Times New Roman"/>
                <w:b/>
                <w:bCs/>
                <w:color w:val="000000"/>
                <w:sz w:val="36"/>
                <w:szCs w:val="36"/>
                <w:lang w:eastAsia="ru-RU"/>
              </w:rPr>
              <w:t xml:space="preserve">Средства поступлений, </w:t>
            </w:r>
            <w:proofErr w:type="spellStart"/>
            <w:proofErr w:type="gramStart"/>
            <w:r w:rsidRPr="00AE2CAA">
              <w:rPr>
                <w:rFonts w:ascii="Times New Roman" w:eastAsia="Times New Roman" w:hAnsi="Times New Roman" w:cs="Times New Roman"/>
                <w:b/>
                <w:bCs/>
                <w:color w:val="000000"/>
                <w:sz w:val="36"/>
                <w:szCs w:val="36"/>
                <w:lang w:eastAsia="ru-RU"/>
              </w:rPr>
              <w:t>распределя-емые</w:t>
            </w:r>
            <w:proofErr w:type="spellEnd"/>
            <w:proofErr w:type="gramEnd"/>
            <w:r w:rsidRPr="00AE2CAA">
              <w:rPr>
                <w:rFonts w:ascii="Times New Roman" w:eastAsia="Times New Roman" w:hAnsi="Times New Roman" w:cs="Times New Roman"/>
                <w:b/>
                <w:bCs/>
                <w:color w:val="000000"/>
                <w:sz w:val="36"/>
                <w:szCs w:val="36"/>
                <w:lang w:eastAsia="ru-RU"/>
              </w:rPr>
              <w:t xml:space="preserve"> между бюджетами бюджетной системы Российской Федерации</w:t>
            </w:r>
          </w:p>
        </w:tc>
      </w:tr>
      <w:tr w:rsidR="0012172E" w:rsidRPr="00AE2CAA" w:rsidTr="00080A24">
        <w:trPr>
          <w:trHeight w:val="442"/>
        </w:trPr>
        <w:tc>
          <w:tcPr>
            <w:tcW w:w="1957" w:type="dxa"/>
            <w:tcBorders>
              <w:top w:val="nil"/>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eastAsia="ru-RU"/>
              </w:rPr>
            </w:pPr>
          </w:p>
        </w:tc>
        <w:tc>
          <w:tcPr>
            <w:tcW w:w="332"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val="en-US" w:eastAsia="ru-RU"/>
              </w:rPr>
              <w:t>2</w:t>
            </w:r>
          </w:p>
        </w:tc>
        <w:tc>
          <w:tcPr>
            <w:tcW w:w="330"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val="en-US" w:eastAsia="ru-RU"/>
              </w:rPr>
              <w:t>0</w:t>
            </w:r>
          </w:p>
        </w:tc>
        <w:tc>
          <w:tcPr>
            <w:tcW w:w="333"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val="en-US" w:eastAsia="ru-RU"/>
              </w:rPr>
              <w:t>3</w:t>
            </w:r>
          </w:p>
        </w:tc>
        <w:tc>
          <w:tcPr>
            <w:tcW w:w="440"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val="en-US" w:eastAsia="ru-RU"/>
              </w:rPr>
              <w:t>1</w:t>
            </w:r>
          </w:p>
        </w:tc>
        <w:tc>
          <w:tcPr>
            <w:tcW w:w="406"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val="en-US" w:eastAsia="ru-RU"/>
              </w:rPr>
              <w:t>0</w:t>
            </w:r>
          </w:p>
        </w:tc>
        <w:tc>
          <w:tcPr>
            <w:tcW w:w="4849" w:type="dxa"/>
            <w:gridSpan w:val="3"/>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eastAsia="ru-RU"/>
              </w:rPr>
            </w:pPr>
            <w:r w:rsidRPr="00AE2CAA">
              <w:rPr>
                <w:rFonts w:ascii="Times New Roman" w:eastAsia="Times New Roman" w:hAnsi="Times New Roman" w:cs="Times New Roman"/>
                <w:b/>
                <w:bCs/>
                <w:i/>
                <w:iCs/>
                <w:color w:val="000000"/>
                <w:sz w:val="36"/>
                <w:szCs w:val="36"/>
                <w:lang w:eastAsia="ru-RU"/>
              </w:rPr>
              <w:t xml:space="preserve">Средства на счетах органа, осуществляющего кассовое обслуживание </w:t>
            </w:r>
          </w:p>
        </w:tc>
        <w:tc>
          <w:tcPr>
            <w:tcW w:w="366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eastAsia="ru-RU"/>
              </w:rPr>
            </w:pPr>
          </w:p>
        </w:tc>
      </w:tr>
      <w:tr w:rsidR="0012172E" w:rsidRPr="00AE2CAA" w:rsidTr="00080A24">
        <w:trPr>
          <w:trHeight w:val="339"/>
        </w:trPr>
        <w:tc>
          <w:tcPr>
            <w:tcW w:w="1957" w:type="dxa"/>
            <w:tcBorders>
              <w:top w:val="nil"/>
              <w:left w:val="single" w:sz="3" w:space="0" w:color="000000"/>
              <w:bottom w:val="nil"/>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eastAsia="ru-RU"/>
              </w:rPr>
            </w:pPr>
          </w:p>
        </w:tc>
        <w:tc>
          <w:tcPr>
            <w:tcW w:w="332"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2</w:t>
            </w:r>
          </w:p>
        </w:tc>
        <w:tc>
          <w:tcPr>
            <w:tcW w:w="330"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0</w:t>
            </w:r>
          </w:p>
        </w:tc>
        <w:tc>
          <w:tcPr>
            <w:tcW w:w="333"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3</w:t>
            </w:r>
          </w:p>
        </w:tc>
        <w:tc>
          <w:tcPr>
            <w:tcW w:w="440"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2</w:t>
            </w:r>
          </w:p>
        </w:tc>
        <w:tc>
          <w:tcPr>
            <w:tcW w:w="406"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0</w:t>
            </w:r>
          </w:p>
        </w:tc>
        <w:tc>
          <w:tcPr>
            <w:tcW w:w="4849" w:type="dxa"/>
            <w:gridSpan w:val="3"/>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eastAsia="ru-RU"/>
              </w:rPr>
            </w:pPr>
            <w:r w:rsidRPr="00AE2CAA">
              <w:rPr>
                <w:rFonts w:ascii="Times New Roman" w:eastAsia="Times New Roman" w:hAnsi="Times New Roman" w:cs="Times New Roman"/>
                <w:b/>
                <w:bCs/>
                <w:i/>
                <w:iCs/>
                <w:color w:val="000000"/>
                <w:sz w:val="36"/>
                <w:szCs w:val="36"/>
                <w:lang w:eastAsia="ru-RU"/>
              </w:rPr>
              <w:t>Средства на счетах органа, осуществляющего кассовое обслуживание, в пути</w:t>
            </w:r>
          </w:p>
        </w:tc>
        <w:tc>
          <w:tcPr>
            <w:tcW w:w="366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eastAsia="ru-RU"/>
              </w:rPr>
            </w:pPr>
          </w:p>
        </w:tc>
      </w:tr>
      <w:tr w:rsidR="0012172E" w:rsidRPr="00AE2CAA" w:rsidTr="00080A24">
        <w:trPr>
          <w:trHeight w:val="1"/>
        </w:trPr>
        <w:tc>
          <w:tcPr>
            <w:tcW w:w="1957" w:type="dxa"/>
            <w:tcBorders>
              <w:top w:val="nil"/>
              <w:left w:val="single" w:sz="3" w:space="0" w:color="000000"/>
              <w:bottom w:val="nil"/>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eastAsia="ru-RU"/>
              </w:rPr>
            </w:pPr>
          </w:p>
        </w:tc>
        <w:tc>
          <w:tcPr>
            <w:tcW w:w="332"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2</w:t>
            </w:r>
          </w:p>
        </w:tc>
        <w:tc>
          <w:tcPr>
            <w:tcW w:w="330"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0</w:t>
            </w:r>
          </w:p>
        </w:tc>
        <w:tc>
          <w:tcPr>
            <w:tcW w:w="333"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3</w:t>
            </w:r>
          </w:p>
        </w:tc>
        <w:tc>
          <w:tcPr>
            <w:tcW w:w="440"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3</w:t>
            </w:r>
          </w:p>
        </w:tc>
        <w:tc>
          <w:tcPr>
            <w:tcW w:w="406"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0</w:t>
            </w:r>
          </w:p>
        </w:tc>
        <w:tc>
          <w:tcPr>
            <w:tcW w:w="4849" w:type="dxa"/>
            <w:gridSpan w:val="3"/>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eastAsia="ru-RU"/>
              </w:rPr>
            </w:pPr>
            <w:r w:rsidRPr="00AE2CAA">
              <w:rPr>
                <w:rFonts w:ascii="Times New Roman" w:eastAsia="Times New Roman" w:hAnsi="Times New Roman" w:cs="Times New Roman"/>
                <w:b/>
                <w:bCs/>
                <w:i/>
                <w:iCs/>
                <w:color w:val="000000"/>
                <w:sz w:val="36"/>
                <w:szCs w:val="36"/>
                <w:lang w:eastAsia="ru-RU"/>
              </w:rPr>
              <w:t>Средства на счетах для выплаты наличных денег</w:t>
            </w:r>
          </w:p>
        </w:tc>
        <w:tc>
          <w:tcPr>
            <w:tcW w:w="366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eastAsia="ru-RU"/>
              </w:rPr>
            </w:pPr>
          </w:p>
        </w:tc>
      </w:tr>
      <w:tr w:rsidR="0012172E" w:rsidRPr="00AE2CAA" w:rsidTr="00080A24">
        <w:trPr>
          <w:trHeight w:val="1"/>
        </w:trPr>
        <w:tc>
          <w:tcPr>
            <w:tcW w:w="1957" w:type="dxa"/>
            <w:tcBorders>
              <w:top w:val="nil"/>
              <w:left w:val="single" w:sz="3" w:space="0" w:color="000000"/>
              <w:bottom w:val="nil"/>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eastAsia="ru-RU"/>
              </w:rPr>
            </w:pPr>
          </w:p>
        </w:tc>
        <w:tc>
          <w:tcPr>
            <w:tcW w:w="332"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2</w:t>
            </w:r>
          </w:p>
        </w:tc>
        <w:tc>
          <w:tcPr>
            <w:tcW w:w="330"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0</w:t>
            </w:r>
          </w:p>
        </w:tc>
        <w:tc>
          <w:tcPr>
            <w:tcW w:w="333"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3</w:t>
            </w:r>
          </w:p>
        </w:tc>
        <w:tc>
          <w:tcPr>
            <w:tcW w:w="440"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0</w:t>
            </w:r>
          </w:p>
        </w:tc>
        <w:tc>
          <w:tcPr>
            <w:tcW w:w="406"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2</w:t>
            </w:r>
          </w:p>
        </w:tc>
        <w:tc>
          <w:tcPr>
            <w:tcW w:w="4849" w:type="dxa"/>
            <w:gridSpan w:val="3"/>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p>
        </w:tc>
        <w:tc>
          <w:tcPr>
            <w:tcW w:w="366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eastAsia="ru-RU"/>
              </w:rPr>
              <w:t xml:space="preserve">Средства бюджета </w:t>
            </w:r>
          </w:p>
        </w:tc>
      </w:tr>
      <w:tr w:rsidR="0012172E" w:rsidRPr="00AE2CAA" w:rsidTr="00080A24">
        <w:trPr>
          <w:trHeight w:val="1"/>
        </w:trPr>
        <w:tc>
          <w:tcPr>
            <w:tcW w:w="1957" w:type="dxa"/>
            <w:tcBorders>
              <w:top w:val="nil"/>
              <w:left w:val="single" w:sz="3" w:space="0" w:color="000000"/>
              <w:bottom w:val="nil"/>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val="en-US" w:eastAsia="ru-RU"/>
              </w:rPr>
            </w:pPr>
          </w:p>
        </w:tc>
        <w:tc>
          <w:tcPr>
            <w:tcW w:w="332"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2</w:t>
            </w:r>
          </w:p>
        </w:tc>
        <w:tc>
          <w:tcPr>
            <w:tcW w:w="330"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0</w:t>
            </w:r>
          </w:p>
        </w:tc>
        <w:tc>
          <w:tcPr>
            <w:tcW w:w="333"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3</w:t>
            </w:r>
          </w:p>
        </w:tc>
        <w:tc>
          <w:tcPr>
            <w:tcW w:w="440"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0</w:t>
            </w:r>
          </w:p>
        </w:tc>
        <w:tc>
          <w:tcPr>
            <w:tcW w:w="406"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3</w:t>
            </w:r>
          </w:p>
        </w:tc>
        <w:tc>
          <w:tcPr>
            <w:tcW w:w="4849" w:type="dxa"/>
            <w:gridSpan w:val="3"/>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p>
        </w:tc>
        <w:tc>
          <w:tcPr>
            <w:tcW w:w="366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eastAsia="ru-RU"/>
              </w:rPr>
              <w:t xml:space="preserve">Средства бюджетных учреждений </w:t>
            </w:r>
          </w:p>
        </w:tc>
      </w:tr>
      <w:tr w:rsidR="0012172E" w:rsidRPr="00AE2CAA" w:rsidTr="00080A24">
        <w:trPr>
          <w:trHeight w:val="1"/>
        </w:trPr>
        <w:tc>
          <w:tcPr>
            <w:tcW w:w="1957" w:type="dxa"/>
            <w:tcBorders>
              <w:top w:val="nil"/>
              <w:left w:val="single" w:sz="3" w:space="0" w:color="000000"/>
              <w:bottom w:val="nil"/>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val="en-US" w:eastAsia="ru-RU"/>
              </w:rPr>
            </w:pPr>
          </w:p>
        </w:tc>
        <w:tc>
          <w:tcPr>
            <w:tcW w:w="332"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2</w:t>
            </w:r>
          </w:p>
        </w:tc>
        <w:tc>
          <w:tcPr>
            <w:tcW w:w="330"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0</w:t>
            </w:r>
          </w:p>
        </w:tc>
        <w:tc>
          <w:tcPr>
            <w:tcW w:w="333"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3</w:t>
            </w:r>
          </w:p>
        </w:tc>
        <w:tc>
          <w:tcPr>
            <w:tcW w:w="440"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0</w:t>
            </w:r>
          </w:p>
        </w:tc>
        <w:tc>
          <w:tcPr>
            <w:tcW w:w="406"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4</w:t>
            </w:r>
          </w:p>
        </w:tc>
        <w:tc>
          <w:tcPr>
            <w:tcW w:w="4849" w:type="dxa"/>
            <w:gridSpan w:val="3"/>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p>
        </w:tc>
        <w:tc>
          <w:tcPr>
            <w:tcW w:w="366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eastAsia="ru-RU"/>
              </w:rPr>
              <w:t xml:space="preserve">Средства автономных учреждений </w:t>
            </w:r>
          </w:p>
        </w:tc>
      </w:tr>
      <w:tr w:rsidR="0012172E" w:rsidRPr="00AE2CAA" w:rsidTr="00080A24">
        <w:trPr>
          <w:trHeight w:val="158"/>
        </w:trPr>
        <w:tc>
          <w:tcPr>
            <w:tcW w:w="1957" w:type="dxa"/>
            <w:tcBorders>
              <w:top w:val="nil"/>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val="en-US" w:eastAsia="ru-RU"/>
              </w:rPr>
            </w:pPr>
          </w:p>
        </w:tc>
        <w:tc>
          <w:tcPr>
            <w:tcW w:w="332"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2</w:t>
            </w:r>
          </w:p>
        </w:tc>
        <w:tc>
          <w:tcPr>
            <w:tcW w:w="330"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0</w:t>
            </w:r>
          </w:p>
        </w:tc>
        <w:tc>
          <w:tcPr>
            <w:tcW w:w="333"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3</w:t>
            </w:r>
          </w:p>
        </w:tc>
        <w:tc>
          <w:tcPr>
            <w:tcW w:w="440"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0</w:t>
            </w:r>
          </w:p>
        </w:tc>
        <w:tc>
          <w:tcPr>
            <w:tcW w:w="406"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5</w:t>
            </w:r>
          </w:p>
        </w:tc>
        <w:tc>
          <w:tcPr>
            <w:tcW w:w="4849" w:type="dxa"/>
            <w:gridSpan w:val="3"/>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p>
        </w:tc>
        <w:tc>
          <w:tcPr>
            <w:tcW w:w="366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eastAsia="ru-RU"/>
              </w:rPr>
              <w:t xml:space="preserve">Средства иных организаций </w:t>
            </w:r>
          </w:p>
        </w:tc>
      </w:tr>
      <w:tr w:rsidR="0012172E" w:rsidRPr="00AE2CAA" w:rsidTr="00080A24">
        <w:trPr>
          <w:trHeight w:val="382"/>
        </w:trPr>
        <w:tc>
          <w:tcPr>
            <w:tcW w:w="1957" w:type="dxa"/>
            <w:tcBorders>
              <w:top w:val="single" w:sz="3" w:space="0" w:color="000000"/>
              <w:left w:val="single" w:sz="3" w:space="0" w:color="000000"/>
              <w:bottom w:val="nil"/>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eastAsia="ru-RU"/>
              </w:rPr>
              <w:t xml:space="preserve">Финансовые вложения </w:t>
            </w:r>
          </w:p>
        </w:tc>
        <w:tc>
          <w:tcPr>
            <w:tcW w:w="332"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2</w:t>
            </w:r>
          </w:p>
        </w:tc>
        <w:tc>
          <w:tcPr>
            <w:tcW w:w="330"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0</w:t>
            </w:r>
          </w:p>
        </w:tc>
        <w:tc>
          <w:tcPr>
            <w:tcW w:w="333"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4</w:t>
            </w:r>
          </w:p>
        </w:tc>
        <w:tc>
          <w:tcPr>
            <w:tcW w:w="440"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0</w:t>
            </w:r>
          </w:p>
        </w:tc>
        <w:tc>
          <w:tcPr>
            <w:tcW w:w="406"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0</w:t>
            </w:r>
          </w:p>
        </w:tc>
        <w:tc>
          <w:tcPr>
            <w:tcW w:w="4849" w:type="dxa"/>
            <w:gridSpan w:val="3"/>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val="en-US" w:eastAsia="ru-RU"/>
              </w:rPr>
            </w:pPr>
          </w:p>
        </w:tc>
        <w:tc>
          <w:tcPr>
            <w:tcW w:w="366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val="en-US" w:eastAsia="ru-RU"/>
              </w:rPr>
            </w:pPr>
          </w:p>
        </w:tc>
      </w:tr>
      <w:tr w:rsidR="0012172E" w:rsidRPr="00AE2CAA" w:rsidTr="00080A24">
        <w:trPr>
          <w:trHeight w:val="1"/>
        </w:trPr>
        <w:tc>
          <w:tcPr>
            <w:tcW w:w="1957" w:type="dxa"/>
            <w:tcBorders>
              <w:top w:val="nil"/>
              <w:left w:val="single" w:sz="3" w:space="0" w:color="000000"/>
              <w:bottom w:val="nil"/>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val="en-US" w:eastAsia="ru-RU"/>
              </w:rPr>
            </w:pPr>
          </w:p>
        </w:tc>
        <w:tc>
          <w:tcPr>
            <w:tcW w:w="332"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val="en-US" w:eastAsia="ru-RU"/>
              </w:rPr>
              <w:t>2</w:t>
            </w:r>
          </w:p>
        </w:tc>
        <w:tc>
          <w:tcPr>
            <w:tcW w:w="330"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val="en-US" w:eastAsia="ru-RU"/>
              </w:rPr>
              <w:t>0</w:t>
            </w:r>
          </w:p>
        </w:tc>
        <w:tc>
          <w:tcPr>
            <w:tcW w:w="333"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val="en-US" w:eastAsia="ru-RU"/>
              </w:rPr>
              <w:t>4</w:t>
            </w:r>
          </w:p>
        </w:tc>
        <w:tc>
          <w:tcPr>
            <w:tcW w:w="440"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val="en-US" w:eastAsia="ru-RU"/>
              </w:rPr>
              <w:t>2</w:t>
            </w:r>
          </w:p>
        </w:tc>
        <w:tc>
          <w:tcPr>
            <w:tcW w:w="406"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val="en-US" w:eastAsia="ru-RU"/>
              </w:rPr>
              <w:t>0</w:t>
            </w:r>
          </w:p>
        </w:tc>
        <w:tc>
          <w:tcPr>
            <w:tcW w:w="4849" w:type="dxa"/>
            <w:gridSpan w:val="3"/>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eastAsia="ru-RU"/>
              </w:rPr>
              <w:t>Ценные бумаги, кроме акций</w:t>
            </w:r>
          </w:p>
        </w:tc>
        <w:tc>
          <w:tcPr>
            <w:tcW w:w="366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val="en-US" w:eastAsia="ru-RU"/>
              </w:rPr>
            </w:pPr>
          </w:p>
        </w:tc>
      </w:tr>
      <w:tr w:rsidR="0012172E" w:rsidRPr="00AE2CAA" w:rsidTr="00080A24">
        <w:trPr>
          <w:trHeight w:val="1"/>
        </w:trPr>
        <w:tc>
          <w:tcPr>
            <w:tcW w:w="1957" w:type="dxa"/>
            <w:tcBorders>
              <w:top w:val="nil"/>
              <w:left w:val="single" w:sz="3" w:space="0" w:color="000000"/>
              <w:bottom w:val="nil"/>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val="en-US" w:eastAsia="ru-RU"/>
              </w:rPr>
            </w:pPr>
          </w:p>
        </w:tc>
        <w:tc>
          <w:tcPr>
            <w:tcW w:w="332"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val="en-US" w:eastAsia="ru-RU"/>
              </w:rPr>
              <w:t>2</w:t>
            </w:r>
          </w:p>
        </w:tc>
        <w:tc>
          <w:tcPr>
            <w:tcW w:w="330"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val="en-US" w:eastAsia="ru-RU"/>
              </w:rPr>
              <w:t>0</w:t>
            </w:r>
          </w:p>
        </w:tc>
        <w:tc>
          <w:tcPr>
            <w:tcW w:w="333"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val="en-US" w:eastAsia="ru-RU"/>
              </w:rPr>
              <w:t>4</w:t>
            </w:r>
          </w:p>
        </w:tc>
        <w:tc>
          <w:tcPr>
            <w:tcW w:w="440"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val="en-US" w:eastAsia="ru-RU"/>
              </w:rPr>
              <w:t>3</w:t>
            </w:r>
          </w:p>
        </w:tc>
        <w:tc>
          <w:tcPr>
            <w:tcW w:w="406"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val="en-US" w:eastAsia="ru-RU"/>
              </w:rPr>
              <w:t>0</w:t>
            </w:r>
          </w:p>
        </w:tc>
        <w:tc>
          <w:tcPr>
            <w:tcW w:w="4849" w:type="dxa"/>
            <w:gridSpan w:val="3"/>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eastAsia="ru-RU"/>
              </w:rPr>
            </w:pPr>
            <w:r w:rsidRPr="00AE2CAA">
              <w:rPr>
                <w:rFonts w:ascii="Times New Roman" w:eastAsia="Times New Roman" w:hAnsi="Times New Roman" w:cs="Times New Roman"/>
                <w:b/>
                <w:bCs/>
                <w:i/>
                <w:iCs/>
                <w:color w:val="000000"/>
                <w:sz w:val="36"/>
                <w:szCs w:val="36"/>
                <w:lang w:eastAsia="ru-RU"/>
              </w:rPr>
              <w:t>Акции и иные формы участия в капитале</w:t>
            </w:r>
          </w:p>
        </w:tc>
        <w:tc>
          <w:tcPr>
            <w:tcW w:w="366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eastAsia="ru-RU"/>
              </w:rPr>
            </w:pPr>
          </w:p>
        </w:tc>
      </w:tr>
      <w:tr w:rsidR="0012172E" w:rsidRPr="00AE2CAA" w:rsidTr="00080A24">
        <w:trPr>
          <w:trHeight w:val="1"/>
        </w:trPr>
        <w:tc>
          <w:tcPr>
            <w:tcW w:w="1957" w:type="dxa"/>
            <w:tcBorders>
              <w:top w:val="nil"/>
              <w:left w:val="single" w:sz="3" w:space="0" w:color="000000"/>
              <w:bottom w:val="nil"/>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eastAsia="ru-RU"/>
              </w:rPr>
            </w:pPr>
          </w:p>
        </w:tc>
        <w:tc>
          <w:tcPr>
            <w:tcW w:w="332"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val="en-US" w:eastAsia="ru-RU"/>
              </w:rPr>
              <w:t>2</w:t>
            </w:r>
          </w:p>
        </w:tc>
        <w:tc>
          <w:tcPr>
            <w:tcW w:w="330"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val="en-US" w:eastAsia="ru-RU"/>
              </w:rPr>
              <w:t>0</w:t>
            </w:r>
          </w:p>
        </w:tc>
        <w:tc>
          <w:tcPr>
            <w:tcW w:w="333"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val="en-US" w:eastAsia="ru-RU"/>
              </w:rPr>
              <w:t>4</w:t>
            </w:r>
          </w:p>
        </w:tc>
        <w:tc>
          <w:tcPr>
            <w:tcW w:w="440"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val="en-US" w:eastAsia="ru-RU"/>
              </w:rPr>
              <w:t>5</w:t>
            </w:r>
          </w:p>
        </w:tc>
        <w:tc>
          <w:tcPr>
            <w:tcW w:w="406"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val="en-US" w:eastAsia="ru-RU"/>
              </w:rPr>
              <w:t>0</w:t>
            </w:r>
          </w:p>
        </w:tc>
        <w:tc>
          <w:tcPr>
            <w:tcW w:w="4849" w:type="dxa"/>
            <w:gridSpan w:val="3"/>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eastAsia="ru-RU"/>
              </w:rPr>
              <w:t>Иные финансовые активы</w:t>
            </w:r>
          </w:p>
        </w:tc>
        <w:tc>
          <w:tcPr>
            <w:tcW w:w="366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val="en-US" w:eastAsia="ru-RU"/>
              </w:rPr>
            </w:pPr>
          </w:p>
        </w:tc>
      </w:tr>
      <w:tr w:rsidR="0012172E" w:rsidRPr="00AE2CAA" w:rsidTr="00080A24">
        <w:trPr>
          <w:trHeight w:val="1"/>
        </w:trPr>
        <w:tc>
          <w:tcPr>
            <w:tcW w:w="1957" w:type="dxa"/>
            <w:tcBorders>
              <w:top w:val="nil"/>
              <w:left w:val="single" w:sz="3" w:space="0" w:color="000000"/>
              <w:bottom w:val="nil"/>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val="en-US" w:eastAsia="ru-RU"/>
              </w:rPr>
            </w:pPr>
          </w:p>
        </w:tc>
        <w:tc>
          <w:tcPr>
            <w:tcW w:w="332"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2</w:t>
            </w:r>
          </w:p>
        </w:tc>
        <w:tc>
          <w:tcPr>
            <w:tcW w:w="330"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0</w:t>
            </w:r>
          </w:p>
        </w:tc>
        <w:tc>
          <w:tcPr>
            <w:tcW w:w="333"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4</w:t>
            </w:r>
          </w:p>
        </w:tc>
        <w:tc>
          <w:tcPr>
            <w:tcW w:w="440"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2</w:t>
            </w:r>
          </w:p>
        </w:tc>
        <w:tc>
          <w:tcPr>
            <w:tcW w:w="406"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1</w:t>
            </w:r>
          </w:p>
        </w:tc>
        <w:tc>
          <w:tcPr>
            <w:tcW w:w="4849" w:type="dxa"/>
            <w:gridSpan w:val="3"/>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p>
        </w:tc>
        <w:tc>
          <w:tcPr>
            <w:tcW w:w="366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eastAsia="ru-RU"/>
              </w:rPr>
              <w:t>Облигации</w:t>
            </w:r>
          </w:p>
        </w:tc>
      </w:tr>
      <w:tr w:rsidR="0012172E" w:rsidRPr="00AE2CAA" w:rsidTr="00080A24">
        <w:trPr>
          <w:trHeight w:val="1"/>
        </w:trPr>
        <w:tc>
          <w:tcPr>
            <w:tcW w:w="1957" w:type="dxa"/>
            <w:tcBorders>
              <w:top w:val="nil"/>
              <w:left w:val="single" w:sz="3" w:space="0" w:color="000000"/>
              <w:bottom w:val="nil"/>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val="en-US" w:eastAsia="ru-RU"/>
              </w:rPr>
            </w:pPr>
          </w:p>
        </w:tc>
        <w:tc>
          <w:tcPr>
            <w:tcW w:w="332"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2</w:t>
            </w:r>
            <w:r w:rsidRPr="00AE2CAA">
              <w:rPr>
                <w:rFonts w:ascii="Times New Roman" w:eastAsia="Times New Roman" w:hAnsi="Times New Roman" w:cs="Times New Roman"/>
                <w:b/>
                <w:bCs/>
                <w:color w:val="000000"/>
                <w:sz w:val="36"/>
                <w:szCs w:val="36"/>
                <w:lang w:val="en-US" w:eastAsia="ru-RU"/>
              </w:rPr>
              <w:lastRenderedPageBreak/>
              <w:t xml:space="preserve"> </w:t>
            </w:r>
          </w:p>
        </w:tc>
        <w:tc>
          <w:tcPr>
            <w:tcW w:w="330"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lastRenderedPageBreak/>
              <w:t>0</w:t>
            </w:r>
            <w:r w:rsidRPr="00AE2CAA">
              <w:rPr>
                <w:rFonts w:ascii="Times New Roman" w:eastAsia="Times New Roman" w:hAnsi="Times New Roman" w:cs="Times New Roman"/>
                <w:b/>
                <w:bCs/>
                <w:color w:val="000000"/>
                <w:sz w:val="36"/>
                <w:szCs w:val="36"/>
                <w:lang w:val="en-US" w:eastAsia="ru-RU"/>
              </w:rPr>
              <w:lastRenderedPageBreak/>
              <w:t xml:space="preserve"> </w:t>
            </w:r>
          </w:p>
        </w:tc>
        <w:tc>
          <w:tcPr>
            <w:tcW w:w="333"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lastRenderedPageBreak/>
              <w:t>4</w:t>
            </w:r>
            <w:r w:rsidRPr="00AE2CAA">
              <w:rPr>
                <w:rFonts w:ascii="Times New Roman" w:eastAsia="Times New Roman" w:hAnsi="Times New Roman" w:cs="Times New Roman"/>
                <w:b/>
                <w:bCs/>
                <w:color w:val="000000"/>
                <w:sz w:val="36"/>
                <w:szCs w:val="36"/>
                <w:lang w:val="en-US" w:eastAsia="ru-RU"/>
              </w:rPr>
              <w:lastRenderedPageBreak/>
              <w:t xml:space="preserve"> </w:t>
            </w:r>
          </w:p>
        </w:tc>
        <w:tc>
          <w:tcPr>
            <w:tcW w:w="440"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lastRenderedPageBreak/>
              <w:t>2</w:t>
            </w:r>
            <w:r w:rsidRPr="00AE2CAA">
              <w:rPr>
                <w:rFonts w:ascii="Times New Roman" w:eastAsia="Times New Roman" w:hAnsi="Times New Roman" w:cs="Times New Roman"/>
                <w:b/>
                <w:bCs/>
                <w:color w:val="000000"/>
                <w:sz w:val="36"/>
                <w:szCs w:val="36"/>
                <w:lang w:val="en-US" w:eastAsia="ru-RU"/>
              </w:rPr>
              <w:lastRenderedPageBreak/>
              <w:t xml:space="preserve"> </w:t>
            </w:r>
          </w:p>
        </w:tc>
        <w:tc>
          <w:tcPr>
            <w:tcW w:w="406"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lastRenderedPageBreak/>
              <w:t>2</w:t>
            </w:r>
            <w:r w:rsidRPr="00AE2CAA">
              <w:rPr>
                <w:rFonts w:ascii="Times New Roman" w:eastAsia="Times New Roman" w:hAnsi="Times New Roman" w:cs="Times New Roman"/>
                <w:b/>
                <w:bCs/>
                <w:color w:val="000000"/>
                <w:sz w:val="36"/>
                <w:szCs w:val="36"/>
                <w:lang w:val="en-US" w:eastAsia="ru-RU"/>
              </w:rPr>
              <w:lastRenderedPageBreak/>
              <w:t xml:space="preserve"> </w:t>
            </w:r>
          </w:p>
        </w:tc>
        <w:tc>
          <w:tcPr>
            <w:tcW w:w="4849" w:type="dxa"/>
            <w:gridSpan w:val="3"/>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p>
        </w:tc>
        <w:tc>
          <w:tcPr>
            <w:tcW w:w="366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eastAsia="ru-RU"/>
              </w:rPr>
              <w:t>Векселя</w:t>
            </w:r>
          </w:p>
        </w:tc>
      </w:tr>
      <w:tr w:rsidR="0012172E" w:rsidRPr="00AE2CAA" w:rsidTr="00080A24">
        <w:trPr>
          <w:trHeight w:val="1"/>
        </w:trPr>
        <w:tc>
          <w:tcPr>
            <w:tcW w:w="1957" w:type="dxa"/>
            <w:tcBorders>
              <w:top w:val="nil"/>
              <w:left w:val="single" w:sz="3" w:space="0" w:color="000000"/>
              <w:bottom w:val="nil"/>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val="en-US" w:eastAsia="ru-RU"/>
              </w:rPr>
            </w:pPr>
          </w:p>
        </w:tc>
        <w:tc>
          <w:tcPr>
            <w:tcW w:w="332"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 xml:space="preserve">2 </w:t>
            </w:r>
          </w:p>
        </w:tc>
        <w:tc>
          <w:tcPr>
            <w:tcW w:w="330"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 xml:space="preserve">0 </w:t>
            </w:r>
          </w:p>
        </w:tc>
        <w:tc>
          <w:tcPr>
            <w:tcW w:w="333"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 xml:space="preserve">4 </w:t>
            </w:r>
          </w:p>
        </w:tc>
        <w:tc>
          <w:tcPr>
            <w:tcW w:w="440"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 xml:space="preserve">2 </w:t>
            </w:r>
          </w:p>
        </w:tc>
        <w:tc>
          <w:tcPr>
            <w:tcW w:w="406"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 xml:space="preserve">3 </w:t>
            </w:r>
          </w:p>
        </w:tc>
        <w:tc>
          <w:tcPr>
            <w:tcW w:w="4849" w:type="dxa"/>
            <w:gridSpan w:val="3"/>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p>
        </w:tc>
        <w:tc>
          <w:tcPr>
            <w:tcW w:w="366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eastAsia="ru-RU"/>
              </w:rPr>
            </w:pPr>
            <w:r w:rsidRPr="00AE2CAA">
              <w:rPr>
                <w:rFonts w:ascii="Times New Roman" w:eastAsia="Times New Roman" w:hAnsi="Times New Roman" w:cs="Times New Roman"/>
                <w:b/>
                <w:bCs/>
                <w:color w:val="000000"/>
                <w:sz w:val="36"/>
                <w:szCs w:val="36"/>
                <w:lang w:eastAsia="ru-RU"/>
              </w:rPr>
              <w:t>Иные ценные бумаги, кроме акций</w:t>
            </w:r>
          </w:p>
        </w:tc>
      </w:tr>
      <w:tr w:rsidR="0012172E" w:rsidRPr="00AE2CAA" w:rsidTr="00080A24">
        <w:trPr>
          <w:trHeight w:val="1"/>
        </w:trPr>
        <w:tc>
          <w:tcPr>
            <w:tcW w:w="1957" w:type="dxa"/>
            <w:tcBorders>
              <w:top w:val="nil"/>
              <w:left w:val="single" w:sz="3" w:space="0" w:color="000000"/>
              <w:bottom w:val="nil"/>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eastAsia="ru-RU"/>
              </w:rPr>
            </w:pPr>
          </w:p>
        </w:tc>
        <w:tc>
          <w:tcPr>
            <w:tcW w:w="332"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2</w:t>
            </w:r>
          </w:p>
        </w:tc>
        <w:tc>
          <w:tcPr>
            <w:tcW w:w="330"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0</w:t>
            </w:r>
          </w:p>
        </w:tc>
        <w:tc>
          <w:tcPr>
            <w:tcW w:w="333"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4</w:t>
            </w:r>
          </w:p>
        </w:tc>
        <w:tc>
          <w:tcPr>
            <w:tcW w:w="440"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3</w:t>
            </w:r>
          </w:p>
        </w:tc>
        <w:tc>
          <w:tcPr>
            <w:tcW w:w="406"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1</w:t>
            </w:r>
          </w:p>
        </w:tc>
        <w:tc>
          <w:tcPr>
            <w:tcW w:w="4849" w:type="dxa"/>
            <w:gridSpan w:val="3"/>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p>
        </w:tc>
        <w:tc>
          <w:tcPr>
            <w:tcW w:w="366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eastAsia="ru-RU"/>
              </w:rPr>
              <w:t xml:space="preserve">Акции </w:t>
            </w:r>
          </w:p>
        </w:tc>
      </w:tr>
      <w:tr w:rsidR="0012172E" w:rsidRPr="00AE2CAA" w:rsidTr="00080A24">
        <w:trPr>
          <w:trHeight w:val="1"/>
        </w:trPr>
        <w:tc>
          <w:tcPr>
            <w:tcW w:w="1957" w:type="dxa"/>
            <w:tcBorders>
              <w:top w:val="nil"/>
              <w:left w:val="single" w:sz="3" w:space="0" w:color="000000"/>
              <w:bottom w:val="nil"/>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val="en-US" w:eastAsia="ru-RU"/>
              </w:rPr>
            </w:pPr>
          </w:p>
        </w:tc>
        <w:tc>
          <w:tcPr>
            <w:tcW w:w="332"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2</w:t>
            </w:r>
          </w:p>
        </w:tc>
        <w:tc>
          <w:tcPr>
            <w:tcW w:w="330"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0</w:t>
            </w:r>
          </w:p>
        </w:tc>
        <w:tc>
          <w:tcPr>
            <w:tcW w:w="333"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4</w:t>
            </w:r>
          </w:p>
        </w:tc>
        <w:tc>
          <w:tcPr>
            <w:tcW w:w="440"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 xml:space="preserve">3 </w:t>
            </w:r>
          </w:p>
        </w:tc>
        <w:tc>
          <w:tcPr>
            <w:tcW w:w="406"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 xml:space="preserve">2 </w:t>
            </w:r>
          </w:p>
        </w:tc>
        <w:tc>
          <w:tcPr>
            <w:tcW w:w="4849" w:type="dxa"/>
            <w:gridSpan w:val="3"/>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p>
        </w:tc>
        <w:tc>
          <w:tcPr>
            <w:tcW w:w="366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eastAsia="ru-RU"/>
              </w:rPr>
            </w:pPr>
            <w:proofErr w:type="gramStart"/>
            <w:r w:rsidRPr="00AE2CAA">
              <w:rPr>
                <w:rFonts w:ascii="Times New Roman" w:eastAsia="Times New Roman" w:hAnsi="Times New Roman" w:cs="Times New Roman"/>
                <w:b/>
                <w:bCs/>
                <w:color w:val="000000"/>
                <w:sz w:val="36"/>
                <w:szCs w:val="36"/>
                <w:lang w:eastAsia="ru-RU"/>
              </w:rPr>
              <w:t>Уставной фонд</w:t>
            </w:r>
            <w:proofErr w:type="gramEnd"/>
            <w:r w:rsidRPr="00AE2CAA">
              <w:rPr>
                <w:rFonts w:ascii="Times New Roman" w:eastAsia="Times New Roman" w:hAnsi="Times New Roman" w:cs="Times New Roman"/>
                <w:b/>
                <w:bCs/>
                <w:color w:val="000000"/>
                <w:sz w:val="36"/>
                <w:szCs w:val="36"/>
                <w:lang w:eastAsia="ru-RU"/>
              </w:rPr>
              <w:t xml:space="preserve"> государственных (муниципальных) предприятий </w:t>
            </w:r>
          </w:p>
        </w:tc>
      </w:tr>
      <w:tr w:rsidR="0012172E" w:rsidRPr="00AE2CAA" w:rsidTr="00080A24">
        <w:trPr>
          <w:trHeight w:val="1"/>
        </w:trPr>
        <w:tc>
          <w:tcPr>
            <w:tcW w:w="1957" w:type="dxa"/>
            <w:tcBorders>
              <w:top w:val="nil"/>
              <w:left w:val="single" w:sz="3" w:space="0" w:color="000000"/>
              <w:bottom w:val="nil"/>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eastAsia="ru-RU"/>
              </w:rPr>
            </w:pPr>
          </w:p>
        </w:tc>
        <w:tc>
          <w:tcPr>
            <w:tcW w:w="332"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2</w:t>
            </w:r>
          </w:p>
        </w:tc>
        <w:tc>
          <w:tcPr>
            <w:tcW w:w="330"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0</w:t>
            </w:r>
          </w:p>
        </w:tc>
        <w:tc>
          <w:tcPr>
            <w:tcW w:w="333"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4</w:t>
            </w:r>
          </w:p>
        </w:tc>
        <w:tc>
          <w:tcPr>
            <w:tcW w:w="440"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 xml:space="preserve">3 </w:t>
            </w:r>
          </w:p>
        </w:tc>
        <w:tc>
          <w:tcPr>
            <w:tcW w:w="406"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 xml:space="preserve">3 </w:t>
            </w:r>
          </w:p>
        </w:tc>
        <w:tc>
          <w:tcPr>
            <w:tcW w:w="4849" w:type="dxa"/>
            <w:gridSpan w:val="3"/>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p>
        </w:tc>
        <w:tc>
          <w:tcPr>
            <w:tcW w:w="366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eastAsia="ru-RU"/>
              </w:rPr>
            </w:pPr>
            <w:r w:rsidRPr="00AE2CAA">
              <w:rPr>
                <w:rFonts w:ascii="Times New Roman" w:eastAsia="Times New Roman" w:hAnsi="Times New Roman" w:cs="Times New Roman"/>
                <w:b/>
                <w:bCs/>
                <w:color w:val="000000"/>
                <w:sz w:val="36"/>
                <w:szCs w:val="36"/>
                <w:lang w:eastAsia="ru-RU"/>
              </w:rPr>
              <w:t xml:space="preserve">Участие в государственных (муниципальных) учреждениях </w:t>
            </w:r>
          </w:p>
        </w:tc>
      </w:tr>
      <w:tr w:rsidR="0012172E" w:rsidRPr="00AE2CAA" w:rsidTr="00080A24">
        <w:trPr>
          <w:trHeight w:val="1"/>
        </w:trPr>
        <w:tc>
          <w:tcPr>
            <w:tcW w:w="1957" w:type="dxa"/>
            <w:tcBorders>
              <w:top w:val="nil"/>
              <w:left w:val="single" w:sz="3" w:space="0" w:color="000000"/>
              <w:bottom w:val="nil"/>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eastAsia="ru-RU"/>
              </w:rPr>
            </w:pPr>
          </w:p>
        </w:tc>
        <w:tc>
          <w:tcPr>
            <w:tcW w:w="332"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2</w:t>
            </w:r>
          </w:p>
        </w:tc>
        <w:tc>
          <w:tcPr>
            <w:tcW w:w="330"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0</w:t>
            </w:r>
          </w:p>
        </w:tc>
        <w:tc>
          <w:tcPr>
            <w:tcW w:w="333"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4</w:t>
            </w:r>
          </w:p>
        </w:tc>
        <w:tc>
          <w:tcPr>
            <w:tcW w:w="440"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 xml:space="preserve">3 </w:t>
            </w:r>
          </w:p>
        </w:tc>
        <w:tc>
          <w:tcPr>
            <w:tcW w:w="406"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 xml:space="preserve">4 </w:t>
            </w:r>
          </w:p>
        </w:tc>
        <w:tc>
          <w:tcPr>
            <w:tcW w:w="4849" w:type="dxa"/>
            <w:gridSpan w:val="3"/>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p>
        </w:tc>
        <w:tc>
          <w:tcPr>
            <w:tcW w:w="366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eastAsia="ru-RU"/>
              </w:rPr>
            </w:pPr>
            <w:r w:rsidRPr="00AE2CAA">
              <w:rPr>
                <w:rFonts w:ascii="Times New Roman" w:eastAsia="Times New Roman" w:hAnsi="Times New Roman" w:cs="Times New Roman"/>
                <w:b/>
                <w:bCs/>
                <w:color w:val="000000"/>
                <w:sz w:val="36"/>
                <w:szCs w:val="36"/>
                <w:lang w:eastAsia="ru-RU"/>
              </w:rPr>
              <w:t>Иные формы участия в капитале</w:t>
            </w:r>
          </w:p>
        </w:tc>
      </w:tr>
      <w:tr w:rsidR="0012172E" w:rsidRPr="00AE2CAA" w:rsidTr="00080A24">
        <w:trPr>
          <w:trHeight w:val="1"/>
        </w:trPr>
        <w:tc>
          <w:tcPr>
            <w:tcW w:w="1957" w:type="dxa"/>
            <w:tcBorders>
              <w:top w:val="nil"/>
              <w:left w:val="single" w:sz="3" w:space="0" w:color="000000"/>
              <w:bottom w:val="nil"/>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eastAsia="ru-RU"/>
              </w:rPr>
            </w:pPr>
          </w:p>
        </w:tc>
        <w:tc>
          <w:tcPr>
            <w:tcW w:w="332"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2</w:t>
            </w:r>
          </w:p>
        </w:tc>
        <w:tc>
          <w:tcPr>
            <w:tcW w:w="330"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0</w:t>
            </w:r>
          </w:p>
        </w:tc>
        <w:tc>
          <w:tcPr>
            <w:tcW w:w="333"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4</w:t>
            </w:r>
          </w:p>
        </w:tc>
        <w:tc>
          <w:tcPr>
            <w:tcW w:w="440"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5</w:t>
            </w:r>
          </w:p>
        </w:tc>
        <w:tc>
          <w:tcPr>
            <w:tcW w:w="406"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1</w:t>
            </w:r>
          </w:p>
        </w:tc>
        <w:tc>
          <w:tcPr>
            <w:tcW w:w="4849" w:type="dxa"/>
            <w:gridSpan w:val="3"/>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p>
        </w:tc>
        <w:tc>
          <w:tcPr>
            <w:tcW w:w="366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eastAsia="ru-RU"/>
              </w:rPr>
              <w:t>Активы в управляющих компаниях</w:t>
            </w:r>
          </w:p>
        </w:tc>
      </w:tr>
      <w:tr w:rsidR="0012172E" w:rsidRPr="00AE2CAA" w:rsidTr="00080A24">
        <w:trPr>
          <w:trHeight w:val="1"/>
        </w:trPr>
        <w:tc>
          <w:tcPr>
            <w:tcW w:w="1957" w:type="dxa"/>
            <w:tcBorders>
              <w:top w:val="nil"/>
              <w:left w:val="single" w:sz="3" w:space="0" w:color="000000"/>
              <w:bottom w:val="nil"/>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val="en-US" w:eastAsia="ru-RU"/>
              </w:rPr>
            </w:pPr>
          </w:p>
        </w:tc>
        <w:tc>
          <w:tcPr>
            <w:tcW w:w="332"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2</w:t>
            </w:r>
          </w:p>
        </w:tc>
        <w:tc>
          <w:tcPr>
            <w:tcW w:w="330"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0</w:t>
            </w:r>
          </w:p>
        </w:tc>
        <w:tc>
          <w:tcPr>
            <w:tcW w:w="333"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4</w:t>
            </w:r>
          </w:p>
        </w:tc>
        <w:tc>
          <w:tcPr>
            <w:tcW w:w="440"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 xml:space="preserve">5 </w:t>
            </w:r>
          </w:p>
        </w:tc>
        <w:tc>
          <w:tcPr>
            <w:tcW w:w="406"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 xml:space="preserve">2 </w:t>
            </w:r>
          </w:p>
        </w:tc>
        <w:tc>
          <w:tcPr>
            <w:tcW w:w="4849" w:type="dxa"/>
            <w:gridSpan w:val="3"/>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p>
        </w:tc>
        <w:tc>
          <w:tcPr>
            <w:tcW w:w="366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eastAsia="ru-RU"/>
              </w:rPr>
              <w:t>Доли в международных организациях</w:t>
            </w:r>
          </w:p>
        </w:tc>
      </w:tr>
      <w:tr w:rsidR="0012172E" w:rsidRPr="00AE2CAA" w:rsidTr="00080A24">
        <w:trPr>
          <w:trHeight w:val="1"/>
        </w:trPr>
        <w:tc>
          <w:tcPr>
            <w:tcW w:w="1957" w:type="dxa"/>
            <w:tcBorders>
              <w:top w:val="nil"/>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val="en-US" w:eastAsia="ru-RU"/>
              </w:rPr>
            </w:pPr>
          </w:p>
        </w:tc>
        <w:tc>
          <w:tcPr>
            <w:tcW w:w="332"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2</w:t>
            </w:r>
          </w:p>
        </w:tc>
        <w:tc>
          <w:tcPr>
            <w:tcW w:w="330"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0</w:t>
            </w:r>
          </w:p>
        </w:tc>
        <w:tc>
          <w:tcPr>
            <w:tcW w:w="333"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4</w:t>
            </w:r>
          </w:p>
        </w:tc>
        <w:tc>
          <w:tcPr>
            <w:tcW w:w="440"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 xml:space="preserve">5 </w:t>
            </w:r>
          </w:p>
        </w:tc>
        <w:tc>
          <w:tcPr>
            <w:tcW w:w="406"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 xml:space="preserve">3 </w:t>
            </w:r>
          </w:p>
        </w:tc>
        <w:tc>
          <w:tcPr>
            <w:tcW w:w="4849" w:type="dxa"/>
            <w:gridSpan w:val="3"/>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p>
        </w:tc>
        <w:tc>
          <w:tcPr>
            <w:tcW w:w="366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eastAsia="ru-RU"/>
              </w:rPr>
              <w:t>Прочие финансовые активы</w:t>
            </w:r>
          </w:p>
        </w:tc>
      </w:tr>
      <w:tr w:rsidR="0012172E" w:rsidRPr="00AE2CAA" w:rsidTr="00080A24">
        <w:trPr>
          <w:trHeight w:val="171"/>
        </w:trPr>
        <w:tc>
          <w:tcPr>
            <w:tcW w:w="1957" w:type="dxa"/>
            <w:tcBorders>
              <w:top w:val="single" w:sz="3" w:space="0" w:color="000000"/>
              <w:left w:val="single" w:sz="3" w:space="0" w:color="000000"/>
              <w:bottom w:val="nil"/>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eastAsia="ru-RU"/>
              </w:rPr>
              <w:t xml:space="preserve">Расчеты по доходам </w:t>
            </w:r>
          </w:p>
        </w:tc>
        <w:tc>
          <w:tcPr>
            <w:tcW w:w="332"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2</w:t>
            </w:r>
          </w:p>
        </w:tc>
        <w:tc>
          <w:tcPr>
            <w:tcW w:w="330"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0</w:t>
            </w:r>
          </w:p>
        </w:tc>
        <w:tc>
          <w:tcPr>
            <w:tcW w:w="333"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5</w:t>
            </w:r>
          </w:p>
        </w:tc>
        <w:tc>
          <w:tcPr>
            <w:tcW w:w="440"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0</w:t>
            </w:r>
          </w:p>
        </w:tc>
        <w:tc>
          <w:tcPr>
            <w:tcW w:w="406"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0</w:t>
            </w:r>
          </w:p>
        </w:tc>
        <w:tc>
          <w:tcPr>
            <w:tcW w:w="4849" w:type="dxa"/>
            <w:gridSpan w:val="3"/>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val="en-US" w:eastAsia="ru-RU"/>
              </w:rPr>
            </w:pPr>
          </w:p>
        </w:tc>
        <w:tc>
          <w:tcPr>
            <w:tcW w:w="366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val="en-US" w:eastAsia="ru-RU"/>
              </w:rPr>
            </w:pPr>
          </w:p>
        </w:tc>
      </w:tr>
      <w:tr w:rsidR="0012172E" w:rsidRPr="00AE2CAA" w:rsidTr="00080A24">
        <w:trPr>
          <w:trHeight w:val="1"/>
        </w:trPr>
        <w:tc>
          <w:tcPr>
            <w:tcW w:w="1957" w:type="dxa"/>
            <w:tcBorders>
              <w:top w:val="nil"/>
              <w:left w:val="single" w:sz="3" w:space="0" w:color="000000"/>
              <w:bottom w:val="nil"/>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val="en-US" w:eastAsia="ru-RU"/>
              </w:rPr>
            </w:pPr>
          </w:p>
        </w:tc>
        <w:tc>
          <w:tcPr>
            <w:tcW w:w="332"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val="en-US" w:eastAsia="ru-RU"/>
              </w:rPr>
              <w:t>2</w:t>
            </w:r>
          </w:p>
        </w:tc>
        <w:tc>
          <w:tcPr>
            <w:tcW w:w="330"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val="en-US" w:eastAsia="ru-RU"/>
              </w:rPr>
              <w:t>0</w:t>
            </w:r>
          </w:p>
        </w:tc>
        <w:tc>
          <w:tcPr>
            <w:tcW w:w="333"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val="en-US" w:eastAsia="ru-RU"/>
              </w:rPr>
              <w:t>5</w:t>
            </w:r>
          </w:p>
        </w:tc>
        <w:tc>
          <w:tcPr>
            <w:tcW w:w="440"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val="en-US" w:eastAsia="ru-RU"/>
              </w:rPr>
              <w:t>1</w:t>
            </w:r>
          </w:p>
        </w:tc>
        <w:tc>
          <w:tcPr>
            <w:tcW w:w="406"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val="en-US" w:eastAsia="ru-RU"/>
              </w:rPr>
              <w:t>0</w:t>
            </w:r>
          </w:p>
        </w:tc>
        <w:tc>
          <w:tcPr>
            <w:tcW w:w="4849" w:type="dxa"/>
            <w:gridSpan w:val="3"/>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eastAsia="ru-RU"/>
              </w:rPr>
              <w:t>Расчеты по налоговым доходам</w:t>
            </w:r>
          </w:p>
        </w:tc>
        <w:tc>
          <w:tcPr>
            <w:tcW w:w="366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val="en-US" w:eastAsia="ru-RU"/>
              </w:rPr>
            </w:pPr>
          </w:p>
        </w:tc>
      </w:tr>
      <w:tr w:rsidR="0012172E" w:rsidRPr="00AE2CAA" w:rsidTr="00080A24">
        <w:trPr>
          <w:trHeight w:val="1"/>
        </w:trPr>
        <w:tc>
          <w:tcPr>
            <w:tcW w:w="1957" w:type="dxa"/>
            <w:tcBorders>
              <w:top w:val="nil"/>
              <w:left w:val="single" w:sz="3" w:space="0" w:color="000000"/>
              <w:bottom w:val="nil"/>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val="en-US" w:eastAsia="ru-RU"/>
              </w:rPr>
            </w:pPr>
          </w:p>
        </w:tc>
        <w:tc>
          <w:tcPr>
            <w:tcW w:w="332"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val="en-US" w:eastAsia="ru-RU"/>
              </w:rPr>
              <w:t>2</w:t>
            </w:r>
          </w:p>
        </w:tc>
        <w:tc>
          <w:tcPr>
            <w:tcW w:w="330"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val="en-US" w:eastAsia="ru-RU"/>
              </w:rPr>
              <w:t>0</w:t>
            </w:r>
          </w:p>
        </w:tc>
        <w:tc>
          <w:tcPr>
            <w:tcW w:w="333"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val="en-US" w:eastAsia="ru-RU"/>
              </w:rPr>
              <w:t>5</w:t>
            </w:r>
          </w:p>
        </w:tc>
        <w:tc>
          <w:tcPr>
            <w:tcW w:w="440"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val="en-US" w:eastAsia="ru-RU"/>
              </w:rPr>
              <w:t>2</w:t>
            </w:r>
          </w:p>
        </w:tc>
        <w:tc>
          <w:tcPr>
            <w:tcW w:w="406"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val="en-US" w:eastAsia="ru-RU"/>
              </w:rPr>
              <w:t>0</w:t>
            </w:r>
          </w:p>
        </w:tc>
        <w:tc>
          <w:tcPr>
            <w:tcW w:w="4849" w:type="dxa"/>
            <w:gridSpan w:val="3"/>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eastAsia="ru-RU"/>
              </w:rPr>
            </w:pPr>
            <w:r w:rsidRPr="00AE2CAA">
              <w:rPr>
                <w:rFonts w:ascii="Times New Roman" w:eastAsia="Times New Roman" w:hAnsi="Times New Roman" w:cs="Times New Roman"/>
                <w:b/>
                <w:bCs/>
                <w:i/>
                <w:iCs/>
                <w:color w:val="000000"/>
                <w:sz w:val="36"/>
                <w:szCs w:val="36"/>
                <w:lang w:eastAsia="ru-RU"/>
              </w:rPr>
              <w:t>Расчеты по доходам от собственности</w:t>
            </w:r>
          </w:p>
        </w:tc>
        <w:tc>
          <w:tcPr>
            <w:tcW w:w="366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eastAsia="ru-RU"/>
              </w:rPr>
            </w:pPr>
          </w:p>
        </w:tc>
      </w:tr>
      <w:tr w:rsidR="0012172E" w:rsidRPr="00AE2CAA" w:rsidTr="00080A24">
        <w:trPr>
          <w:trHeight w:val="1"/>
        </w:trPr>
        <w:tc>
          <w:tcPr>
            <w:tcW w:w="1957" w:type="dxa"/>
            <w:tcBorders>
              <w:top w:val="nil"/>
              <w:left w:val="single" w:sz="3" w:space="0" w:color="000000"/>
              <w:bottom w:val="nil"/>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eastAsia="ru-RU"/>
              </w:rPr>
            </w:pPr>
          </w:p>
        </w:tc>
        <w:tc>
          <w:tcPr>
            <w:tcW w:w="332"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val="en-US" w:eastAsia="ru-RU"/>
              </w:rPr>
              <w:t>2</w:t>
            </w:r>
          </w:p>
        </w:tc>
        <w:tc>
          <w:tcPr>
            <w:tcW w:w="330"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val="en-US" w:eastAsia="ru-RU"/>
              </w:rPr>
              <w:t>0</w:t>
            </w:r>
          </w:p>
        </w:tc>
        <w:tc>
          <w:tcPr>
            <w:tcW w:w="333"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val="en-US" w:eastAsia="ru-RU"/>
              </w:rPr>
              <w:t>5</w:t>
            </w:r>
          </w:p>
        </w:tc>
        <w:tc>
          <w:tcPr>
            <w:tcW w:w="440"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val="en-US" w:eastAsia="ru-RU"/>
              </w:rPr>
              <w:t>3</w:t>
            </w:r>
          </w:p>
        </w:tc>
        <w:tc>
          <w:tcPr>
            <w:tcW w:w="406"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val="en-US" w:eastAsia="ru-RU"/>
              </w:rPr>
              <w:t>0</w:t>
            </w:r>
          </w:p>
        </w:tc>
        <w:tc>
          <w:tcPr>
            <w:tcW w:w="4849" w:type="dxa"/>
            <w:gridSpan w:val="3"/>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eastAsia="ru-RU"/>
              </w:rPr>
            </w:pPr>
            <w:r w:rsidRPr="00AE2CAA">
              <w:rPr>
                <w:rFonts w:ascii="Times New Roman" w:eastAsia="Times New Roman" w:hAnsi="Times New Roman" w:cs="Times New Roman"/>
                <w:b/>
                <w:bCs/>
                <w:i/>
                <w:iCs/>
                <w:color w:val="000000"/>
                <w:sz w:val="36"/>
                <w:szCs w:val="36"/>
                <w:lang w:eastAsia="ru-RU"/>
              </w:rPr>
              <w:t>Расчеты по доходам от оказания платных работ, услуг</w:t>
            </w:r>
          </w:p>
        </w:tc>
        <w:tc>
          <w:tcPr>
            <w:tcW w:w="366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eastAsia="ru-RU"/>
              </w:rPr>
            </w:pPr>
          </w:p>
        </w:tc>
      </w:tr>
      <w:tr w:rsidR="0012172E" w:rsidRPr="00AE2CAA" w:rsidTr="00080A24">
        <w:trPr>
          <w:trHeight w:val="1"/>
        </w:trPr>
        <w:tc>
          <w:tcPr>
            <w:tcW w:w="1957" w:type="dxa"/>
            <w:tcBorders>
              <w:top w:val="nil"/>
              <w:left w:val="single" w:sz="3" w:space="0" w:color="000000"/>
              <w:bottom w:val="nil"/>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eastAsia="ru-RU"/>
              </w:rPr>
            </w:pPr>
          </w:p>
        </w:tc>
        <w:tc>
          <w:tcPr>
            <w:tcW w:w="332"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val="en-US" w:eastAsia="ru-RU"/>
              </w:rPr>
              <w:t xml:space="preserve">2 </w:t>
            </w:r>
          </w:p>
        </w:tc>
        <w:tc>
          <w:tcPr>
            <w:tcW w:w="330"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val="en-US" w:eastAsia="ru-RU"/>
              </w:rPr>
              <w:t xml:space="preserve">0 </w:t>
            </w:r>
          </w:p>
        </w:tc>
        <w:tc>
          <w:tcPr>
            <w:tcW w:w="333"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val="en-US" w:eastAsia="ru-RU"/>
              </w:rPr>
              <w:t xml:space="preserve">5 </w:t>
            </w:r>
          </w:p>
        </w:tc>
        <w:tc>
          <w:tcPr>
            <w:tcW w:w="440"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val="en-US" w:eastAsia="ru-RU"/>
              </w:rPr>
              <w:t>4</w:t>
            </w:r>
          </w:p>
        </w:tc>
        <w:tc>
          <w:tcPr>
            <w:tcW w:w="406"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val="en-US" w:eastAsia="ru-RU"/>
              </w:rPr>
              <w:t>0</w:t>
            </w:r>
          </w:p>
        </w:tc>
        <w:tc>
          <w:tcPr>
            <w:tcW w:w="4849" w:type="dxa"/>
            <w:gridSpan w:val="3"/>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eastAsia="ru-RU"/>
              </w:rPr>
            </w:pPr>
            <w:r w:rsidRPr="00AE2CAA">
              <w:rPr>
                <w:rFonts w:ascii="Times New Roman" w:eastAsia="Times New Roman" w:hAnsi="Times New Roman" w:cs="Times New Roman"/>
                <w:b/>
                <w:bCs/>
                <w:i/>
                <w:iCs/>
                <w:color w:val="000000"/>
                <w:sz w:val="36"/>
                <w:szCs w:val="36"/>
                <w:lang w:eastAsia="ru-RU"/>
              </w:rPr>
              <w:t>Расчеты по суммам принудительного изъятия</w:t>
            </w:r>
          </w:p>
        </w:tc>
        <w:tc>
          <w:tcPr>
            <w:tcW w:w="366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eastAsia="ru-RU"/>
              </w:rPr>
            </w:pPr>
          </w:p>
        </w:tc>
      </w:tr>
      <w:tr w:rsidR="0012172E" w:rsidRPr="00AE2CAA" w:rsidTr="00080A24">
        <w:trPr>
          <w:trHeight w:val="1"/>
        </w:trPr>
        <w:tc>
          <w:tcPr>
            <w:tcW w:w="1957" w:type="dxa"/>
            <w:tcBorders>
              <w:top w:val="nil"/>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eastAsia="ru-RU"/>
              </w:rPr>
            </w:pPr>
          </w:p>
        </w:tc>
        <w:tc>
          <w:tcPr>
            <w:tcW w:w="332"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val="en-US" w:eastAsia="ru-RU"/>
              </w:rPr>
              <w:t>2</w:t>
            </w:r>
          </w:p>
        </w:tc>
        <w:tc>
          <w:tcPr>
            <w:tcW w:w="330"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val="en-US" w:eastAsia="ru-RU"/>
              </w:rPr>
              <w:t>0</w:t>
            </w:r>
          </w:p>
        </w:tc>
        <w:tc>
          <w:tcPr>
            <w:tcW w:w="333"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val="en-US" w:eastAsia="ru-RU"/>
              </w:rPr>
              <w:t>5</w:t>
            </w:r>
          </w:p>
        </w:tc>
        <w:tc>
          <w:tcPr>
            <w:tcW w:w="440"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val="en-US" w:eastAsia="ru-RU"/>
              </w:rPr>
              <w:t>5</w:t>
            </w:r>
          </w:p>
        </w:tc>
        <w:tc>
          <w:tcPr>
            <w:tcW w:w="406"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val="en-US" w:eastAsia="ru-RU"/>
              </w:rPr>
              <w:t>0</w:t>
            </w:r>
          </w:p>
        </w:tc>
        <w:tc>
          <w:tcPr>
            <w:tcW w:w="4849" w:type="dxa"/>
            <w:gridSpan w:val="3"/>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eastAsia="ru-RU"/>
              </w:rPr>
            </w:pPr>
            <w:r w:rsidRPr="00AE2CAA">
              <w:rPr>
                <w:rFonts w:ascii="Times New Roman" w:eastAsia="Times New Roman" w:hAnsi="Times New Roman" w:cs="Times New Roman"/>
                <w:b/>
                <w:bCs/>
                <w:i/>
                <w:iCs/>
                <w:color w:val="000000"/>
                <w:sz w:val="36"/>
                <w:szCs w:val="36"/>
                <w:lang w:eastAsia="ru-RU"/>
              </w:rPr>
              <w:t xml:space="preserve">Расчеты по поступлениям </w:t>
            </w:r>
            <w:r w:rsidRPr="00AE2CAA">
              <w:rPr>
                <w:rFonts w:ascii="Times New Roman" w:eastAsia="Times New Roman" w:hAnsi="Times New Roman" w:cs="Times New Roman"/>
                <w:b/>
                <w:bCs/>
                <w:i/>
                <w:iCs/>
                <w:color w:val="000000"/>
                <w:sz w:val="36"/>
                <w:szCs w:val="36"/>
                <w:lang w:eastAsia="ru-RU"/>
              </w:rPr>
              <w:lastRenderedPageBreak/>
              <w:t xml:space="preserve">от бюджетов </w:t>
            </w:r>
          </w:p>
        </w:tc>
        <w:tc>
          <w:tcPr>
            <w:tcW w:w="366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eastAsia="ru-RU"/>
              </w:rPr>
            </w:pPr>
          </w:p>
        </w:tc>
      </w:tr>
      <w:tr w:rsidR="0012172E" w:rsidRPr="00AE2CAA" w:rsidTr="00080A24">
        <w:trPr>
          <w:trHeight w:val="338"/>
        </w:trPr>
        <w:tc>
          <w:tcPr>
            <w:tcW w:w="1957" w:type="dxa"/>
            <w:tcBorders>
              <w:top w:val="nil"/>
              <w:left w:val="single" w:sz="3" w:space="0" w:color="000000"/>
              <w:bottom w:val="nil"/>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eastAsia="ru-RU"/>
              </w:rPr>
            </w:pPr>
          </w:p>
        </w:tc>
        <w:tc>
          <w:tcPr>
            <w:tcW w:w="332"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val="en-US" w:eastAsia="ru-RU"/>
              </w:rPr>
              <w:t>2</w:t>
            </w:r>
          </w:p>
        </w:tc>
        <w:tc>
          <w:tcPr>
            <w:tcW w:w="330"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val="en-US" w:eastAsia="ru-RU"/>
              </w:rPr>
              <w:t>0</w:t>
            </w:r>
          </w:p>
        </w:tc>
        <w:tc>
          <w:tcPr>
            <w:tcW w:w="333"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val="en-US" w:eastAsia="ru-RU"/>
              </w:rPr>
              <w:t>5</w:t>
            </w:r>
          </w:p>
        </w:tc>
        <w:tc>
          <w:tcPr>
            <w:tcW w:w="440"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val="en-US" w:eastAsia="ru-RU"/>
              </w:rPr>
              <w:t>6</w:t>
            </w:r>
          </w:p>
        </w:tc>
        <w:tc>
          <w:tcPr>
            <w:tcW w:w="406"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val="en-US" w:eastAsia="ru-RU"/>
              </w:rPr>
              <w:t>0</w:t>
            </w:r>
          </w:p>
        </w:tc>
        <w:tc>
          <w:tcPr>
            <w:tcW w:w="4849" w:type="dxa"/>
            <w:gridSpan w:val="3"/>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eastAsia="ru-RU"/>
              </w:rPr>
            </w:pPr>
            <w:r w:rsidRPr="00AE2CAA">
              <w:rPr>
                <w:rFonts w:ascii="Times New Roman" w:eastAsia="Times New Roman" w:hAnsi="Times New Roman" w:cs="Times New Roman"/>
                <w:b/>
                <w:bCs/>
                <w:i/>
                <w:iCs/>
                <w:color w:val="000000"/>
                <w:sz w:val="36"/>
                <w:szCs w:val="36"/>
                <w:lang w:eastAsia="ru-RU"/>
              </w:rPr>
              <w:t>Расчеты по страховым взносам на обязательное социальное страхование</w:t>
            </w:r>
          </w:p>
        </w:tc>
        <w:tc>
          <w:tcPr>
            <w:tcW w:w="366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eastAsia="ru-RU"/>
              </w:rPr>
            </w:pPr>
          </w:p>
        </w:tc>
      </w:tr>
      <w:tr w:rsidR="0012172E" w:rsidRPr="00AE2CAA" w:rsidTr="00080A24">
        <w:trPr>
          <w:trHeight w:val="376"/>
        </w:trPr>
        <w:tc>
          <w:tcPr>
            <w:tcW w:w="1957" w:type="dxa"/>
            <w:tcBorders>
              <w:top w:val="nil"/>
              <w:left w:val="single" w:sz="3" w:space="0" w:color="000000"/>
              <w:bottom w:val="nil"/>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eastAsia="ru-RU"/>
              </w:rPr>
            </w:pPr>
          </w:p>
        </w:tc>
        <w:tc>
          <w:tcPr>
            <w:tcW w:w="332"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val="en-US" w:eastAsia="ru-RU"/>
              </w:rPr>
              <w:t>2</w:t>
            </w:r>
          </w:p>
        </w:tc>
        <w:tc>
          <w:tcPr>
            <w:tcW w:w="330"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val="en-US" w:eastAsia="ru-RU"/>
              </w:rPr>
              <w:t>0</w:t>
            </w:r>
          </w:p>
        </w:tc>
        <w:tc>
          <w:tcPr>
            <w:tcW w:w="333"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val="en-US" w:eastAsia="ru-RU"/>
              </w:rPr>
              <w:t>5</w:t>
            </w:r>
          </w:p>
        </w:tc>
        <w:tc>
          <w:tcPr>
            <w:tcW w:w="440"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val="en-US" w:eastAsia="ru-RU"/>
              </w:rPr>
              <w:t>7</w:t>
            </w:r>
          </w:p>
        </w:tc>
        <w:tc>
          <w:tcPr>
            <w:tcW w:w="406"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val="en-US" w:eastAsia="ru-RU"/>
              </w:rPr>
              <w:t>0</w:t>
            </w:r>
          </w:p>
        </w:tc>
        <w:tc>
          <w:tcPr>
            <w:tcW w:w="4849" w:type="dxa"/>
            <w:gridSpan w:val="3"/>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eastAsia="ru-RU"/>
              </w:rPr>
            </w:pPr>
            <w:r w:rsidRPr="00AE2CAA">
              <w:rPr>
                <w:rFonts w:ascii="Times New Roman" w:eastAsia="Times New Roman" w:hAnsi="Times New Roman" w:cs="Times New Roman"/>
                <w:b/>
                <w:bCs/>
                <w:i/>
                <w:iCs/>
                <w:color w:val="000000"/>
                <w:sz w:val="36"/>
                <w:szCs w:val="36"/>
                <w:lang w:eastAsia="ru-RU"/>
              </w:rPr>
              <w:t>Расчеты по доходам от операций с активами</w:t>
            </w:r>
          </w:p>
        </w:tc>
        <w:tc>
          <w:tcPr>
            <w:tcW w:w="366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eastAsia="ru-RU"/>
              </w:rPr>
            </w:pPr>
          </w:p>
        </w:tc>
      </w:tr>
      <w:tr w:rsidR="0012172E" w:rsidRPr="00AE2CAA" w:rsidTr="00080A24">
        <w:trPr>
          <w:trHeight w:val="101"/>
        </w:trPr>
        <w:tc>
          <w:tcPr>
            <w:tcW w:w="1957" w:type="dxa"/>
            <w:tcBorders>
              <w:top w:val="nil"/>
              <w:left w:val="single" w:sz="3" w:space="0" w:color="000000"/>
              <w:bottom w:val="nil"/>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eastAsia="ru-RU"/>
              </w:rPr>
            </w:pPr>
          </w:p>
        </w:tc>
        <w:tc>
          <w:tcPr>
            <w:tcW w:w="332"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val="en-US" w:eastAsia="ru-RU"/>
              </w:rPr>
              <w:t>2</w:t>
            </w:r>
          </w:p>
        </w:tc>
        <w:tc>
          <w:tcPr>
            <w:tcW w:w="330"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val="en-US" w:eastAsia="ru-RU"/>
              </w:rPr>
              <w:t>0</w:t>
            </w:r>
          </w:p>
        </w:tc>
        <w:tc>
          <w:tcPr>
            <w:tcW w:w="333"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val="en-US" w:eastAsia="ru-RU"/>
              </w:rPr>
              <w:t>5</w:t>
            </w:r>
          </w:p>
        </w:tc>
        <w:tc>
          <w:tcPr>
            <w:tcW w:w="440"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val="en-US" w:eastAsia="ru-RU"/>
              </w:rPr>
              <w:t>8</w:t>
            </w:r>
          </w:p>
        </w:tc>
        <w:tc>
          <w:tcPr>
            <w:tcW w:w="406"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val="en-US" w:eastAsia="ru-RU"/>
              </w:rPr>
              <w:t>0</w:t>
            </w:r>
          </w:p>
        </w:tc>
        <w:tc>
          <w:tcPr>
            <w:tcW w:w="4849" w:type="dxa"/>
            <w:gridSpan w:val="3"/>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eastAsia="ru-RU"/>
              </w:rPr>
              <w:t>Расчеты по прочим доходам</w:t>
            </w:r>
          </w:p>
        </w:tc>
        <w:tc>
          <w:tcPr>
            <w:tcW w:w="366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val="en-US" w:eastAsia="ru-RU"/>
              </w:rPr>
            </w:pPr>
          </w:p>
        </w:tc>
      </w:tr>
      <w:tr w:rsidR="0012172E" w:rsidRPr="00AE2CAA" w:rsidTr="00080A24">
        <w:trPr>
          <w:trHeight w:val="459"/>
        </w:trPr>
        <w:tc>
          <w:tcPr>
            <w:tcW w:w="1957" w:type="dxa"/>
            <w:tcBorders>
              <w:top w:val="nil"/>
              <w:left w:val="single" w:sz="3" w:space="0" w:color="000000"/>
              <w:bottom w:val="nil"/>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val="en-US" w:eastAsia="ru-RU"/>
              </w:rPr>
            </w:pPr>
          </w:p>
        </w:tc>
        <w:tc>
          <w:tcPr>
            <w:tcW w:w="332"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2</w:t>
            </w:r>
          </w:p>
        </w:tc>
        <w:tc>
          <w:tcPr>
            <w:tcW w:w="330"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0</w:t>
            </w:r>
          </w:p>
        </w:tc>
        <w:tc>
          <w:tcPr>
            <w:tcW w:w="333"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5</w:t>
            </w:r>
          </w:p>
        </w:tc>
        <w:tc>
          <w:tcPr>
            <w:tcW w:w="440"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1</w:t>
            </w:r>
          </w:p>
        </w:tc>
        <w:tc>
          <w:tcPr>
            <w:tcW w:w="406"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1</w:t>
            </w:r>
          </w:p>
        </w:tc>
        <w:tc>
          <w:tcPr>
            <w:tcW w:w="4849" w:type="dxa"/>
            <w:gridSpan w:val="3"/>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p>
        </w:tc>
        <w:tc>
          <w:tcPr>
            <w:tcW w:w="366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eastAsia="ru-RU"/>
              </w:rPr>
            </w:pPr>
            <w:r w:rsidRPr="00AE2CAA">
              <w:rPr>
                <w:rFonts w:ascii="Times New Roman" w:eastAsia="Times New Roman" w:hAnsi="Times New Roman" w:cs="Times New Roman"/>
                <w:b/>
                <w:bCs/>
                <w:color w:val="000000"/>
                <w:sz w:val="36"/>
                <w:szCs w:val="36"/>
                <w:lang w:eastAsia="ru-RU"/>
              </w:rPr>
              <w:t>Расчеты с плательщиками налоговых доходов</w:t>
            </w:r>
          </w:p>
        </w:tc>
      </w:tr>
      <w:tr w:rsidR="0012172E" w:rsidRPr="00AE2CAA" w:rsidTr="00080A24">
        <w:trPr>
          <w:trHeight w:val="1"/>
        </w:trPr>
        <w:tc>
          <w:tcPr>
            <w:tcW w:w="1957" w:type="dxa"/>
            <w:tcBorders>
              <w:top w:val="nil"/>
              <w:left w:val="single" w:sz="3" w:space="0" w:color="000000"/>
              <w:bottom w:val="nil"/>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eastAsia="ru-RU"/>
              </w:rPr>
            </w:pPr>
          </w:p>
        </w:tc>
        <w:tc>
          <w:tcPr>
            <w:tcW w:w="332"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2</w:t>
            </w:r>
          </w:p>
        </w:tc>
        <w:tc>
          <w:tcPr>
            <w:tcW w:w="330"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0</w:t>
            </w:r>
          </w:p>
        </w:tc>
        <w:tc>
          <w:tcPr>
            <w:tcW w:w="333"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5</w:t>
            </w:r>
          </w:p>
        </w:tc>
        <w:tc>
          <w:tcPr>
            <w:tcW w:w="440"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2</w:t>
            </w:r>
          </w:p>
        </w:tc>
        <w:tc>
          <w:tcPr>
            <w:tcW w:w="406"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1</w:t>
            </w:r>
          </w:p>
        </w:tc>
        <w:tc>
          <w:tcPr>
            <w:tcW w:w="4849" w:type="dxa"/>
            <w:gridSpan w:val="3"/>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p>
        </w:tc>
        <w:tc>
          <w:tcPr>
            <w:tcW w:w="366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eastAsia="ru-RU"/>
              </w:rPr>
            </w:pPr>
            <w:r w:rsidRPr="00AE2CAA">
              <w:rPr>
                <w:rFonts w:ascii="Times New Roman" w:eastAsia="Times New Roman" w:hAnsi="Times New Roman" w:cs="Times New Roman"/>
                <w:b/>
                <w:bCs/>
                <w:color w:val="000000"/>
                <w:sz w:val="36"/>
                <w:szCs w:val="36"/>
                <w:lang w:eastAsia="ru-RU"/>
              </w:rPr>
              <w:t>Расчеты с плательщиками  доходов от собственности</w:t>
            </w:r>
          </w:p>
        </w:tc>
      </w:tr>
      <w:tr w:rsidR="0012172E" w:rsidRPr="00AE2CAA" w:rsidTr="00080A24">
        <w:trPr>
          <w:trHeight w:val="1"/>
        </w:trPr>
        <w:tc>
          <w:tcPr>
            <w:tcW w:w="1957" w:type="dxa"/>
            <w:tcBorders>
              <w:top w:val="nil"/>
              <w:left w:val="single" w:sz="3" w:space="0" w:color="000000"/>
              <w:bottom w:val="nil"/>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eastAsia="ru-RU"/>
              </w:rPr>
            </w:pPr>
          </w:p>
        </w:tc>
        <w:tc>
          <w:tcPr>
            <w:tcW w:w="332"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2</w:t>
            </w:r>
          </w:p>
        </w:tc>
        <w:tc>
          <w:tcPr>
            <w:tcW w:w="330"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0</w:t>
            </w:r>
          </w:p>
        </w:tc>
        <w:tc>
          <w:tcPr>
            <w:tcW w:w="333"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5</w:t>
            </w:r>
          </w:p>
        </w:tc>
        <w:tc>
          <w:tcPr>
            <w:tcW w:w="440"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3</w:t>
            </w:r>
          </w:p>
        </w:tc>
        <w:tc>
          <w:tcPr>
            <w:tcW w:w="406"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1</w:t>
            </w:r>
          </w:p>
        </w:tc>
        <w:tc>
          <w:tcPr>
            <w:tcW w:w="4849" w:type="dxa"/>
            <w:gridSpan w:val="3"/>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p>
        </w:tc>
        <w:tc>
          <w:tcPr>
            <w:tcW w:w="366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eastAsia="ru-RU"/>
              </w:rPr>
            </w:pPr>
            <w:r w:rsidRPr="00AE2CAA">
              <w:rPr>
                <w:rFonts w:ascii="Times New Roman" w:eastAsia="Times New Roman" w:hAnsi="Times New Roman" w:cs="Times New Roman"/>
                <w:b/>
                <w:bCs/>
                <w:color w:val="000000"/>
                <w:sz w:val="36"/>
                <w:szCs w:val="36"/>
                <w:lang w:eastAsia="ru-RU"/>
              </w:rPr>
              <w:t>Расчеты  с плательщиками доходов от оказания платных работ, услуг</w:t>
            </w:r>
          </w:p>
        </w:tc>
      </w:tr>
      <w:tr w:rsidR="0012172E" w:rsidRPr="00AE2CAA" w:rsidTr="00080A24">
        <w:trPr>
          <w:trHeight w:val="483"/>
        </w:trPr>
        <w:tc>
          <w:tcPr>
            <w:tcW w:w="1957" w:type="dxa"/>
            <w:tcBorders>
              <w:top w:val="nil"/>
              <w:left w:val="single" w:sz="3" w:space="0" w:color="000000"/>
              <w:bottom w:val="nil"/>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eastAsia="ru-RU"/>
              </w:rPr>
            </w:pPr>
          </w:p>
        </w:tc>
        <w:tc>
          <w:tcPr>
            <w:tcW w:w="332"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 xml:space="preserve">2 </w:t>
            </w:r>
          </w:p>
        </w:tc>
        <w:tc>
          <w:tcPr>
            <w:tcW w:w="330"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 xml:space="preserve">0 </w:t>
            </w:r>
          </w:p>
        </w:tc>
        <w:tc>
          <w:tcPr>
            <w:tcW w:w="333"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 xml:space="preserve">5 </w:t>
            </w:r>
          </w:p>
        </w:tc>
        <w:tc>
          <w:tcPr>
            <w:tcW w:w="440"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4</w:t>
            </w:r>
          </w:p>
        </w:tc>
        <w:tc>
          <w:tcPr>
            <w:tcW w:w="406"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1</w:t>
            </w:r>
          </w:p>
        </w:tc>
        <w:tc>
          <w:tcPr>
            <w:tcW w:w="4849" w:type="dxa"/>
            <w:gridSpan w:val="3"/>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p>
        </w:tc>
        <w:tc>
          <w:tcPr>
            <w:tcW w:w="366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eastAsia="ru-RU"/>
              </w:rPr>
            </w:pPr>
            <w:r w:rsidRPr="00AE2CAA">
              <w:rPr>
                <w:rFonts w:ascii="Times New Roman" w:eastAsia="Times New Roman" w:hAnsi="Times New Roman" w:cs="Times New Roman"/>
                <w:b/>
                <w:bCs/>
                <w:color w:val="000000"/>
                <w:sz w:val="36"/>
                <w:szCs w:val="36"/>
                <w:lang w:eastAsia="ru-RU"/>
              </w:rPr>
              <w:t>Расчеты с плательщиками сумм принудительного изъятия</w:t>
            </w:r>
          </w:p>
        </w:tc>
      </w:tr>
      <w:tr w:rsidR="0012172E" w:rsidRPr="00AE2CAA" w:rsidTr="00080A24">
        <w:trPr>
          <w:trHeight w:val="1"/>
        </w:trPr>
        <w:tc>
          <w:tcPr>
            <w:tcW w:w="1957" w:type="dxa"/>
            <w:tcBorders>
              <w:top w:val="nil"/>
              <w:left w:val="single" w:sz="3" w:space="0" w:color="000000"/>
              <w:bottom w:val="nil"/>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eastAsia="ru-RU"/>
              </w:rPr>
            </w:pPr>
          </w:p>
        </w:tc>
        <w:tc>
          <w:tcPr>
            <w:tcW w:w="332"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2</w:t>
            </w:r>
          </w:p>
        </w:tc>
        <w:tc>
          <w:tcPr>
            <w:tcW w:w="330"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0</w:t>
            </w:r>
          </w:p>
        </w:tc>
        <w:tc>
          <w:tcPr>
            <w:tcW w:w="333"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5</w:t>
            </w:r>
          </w:p>
        </w:tc>
        <w:tc>
          <w:tcPr>
            <w:tcW w:w="440"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5</w:t>
            </w:r>
          </w:p>
        </w:tc>
        <w:tc>
          <w:tcPr>
            <w:tcW w:w="406"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1</w:t>
            </w:r>
          </w:p>
        </w:tc>
        <w:tc>
          <w:tcPr>
            <w:tcW w:w="4849" w:type="dxa"/>
            <w:gridSpan w:val="3"/>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p>
        </w:tc>
        <w:tc>
          <w:tcPr>
            <w:tcW w:w="366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eastAsia="ru-RU"/>
              </w:rPr>
            </w:pPr>
            <w:r w:rsidRPr="00AE2CAA">
              <w:rPr>
                <w:rFonts w:ascii="Times New Roman" w:eastAsia="Times New Roman" w:hAnsi="Times New Roman" w:cs="Times New Roman"/>
                <w:b/>
                <w:bCs/>
                <w:color w:val="000000"/>
                <w:sz w:val="36"/>
                <w:szCs w:val="36"/>
                <w:lang w:eastAsia="ru-RU"/>
              </w:rPr>
              <w:t>Расчеты по поступлениям от других бюджетов бюджетной системы Российской Федерации</w:t>
            </w:r>
          </w:p>
        </w:tc>
      </w:tr>
      <w:tr w:rsidR="0012172E" w:rsidRPr="00AE2CAA" w:rsidTr="00080A24">
        <w:trPr>
          <w:trHeight w:val="1"/>
        </w:trPr>
        <w:tc>
          <w:tcPr>
            <w:tcW w:w="1957" w:type="dxa"/>
            <w:tcBorders>
              <w:top w:val="nil"/>
              <w:left w:val="single" w:sz="3" w:space="0" w:color="000000"/>
              <w:bottom w:val="nil"/>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eastAsia="ru-RU"/>
              </w:rPr>
            </w:pPr>
          </w:p>
        </w:tc>
        <w:tc>
          <w:tcPr>
            <w:tcW w:w="332"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2</w:t>
            </w:r>
          </w:p>
        </w:tc>
        <w:tc>
          <w:tcPr>
            <w:tcW w:w="330"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0</w:t>
            </w:r>
          </w:p>
        </w:tc>
        <w:tc>
          <w:tcPr>
            <w:tcW w:w="333"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5</w:t>
            </w:r>
          </w:p>
        </w:tc>
        <w:tc>
          <w:tcPr>
            <w:tcW w:w="440"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5</w:t>
            </w:r>
          </w:p>
        </w:tc>
        <w:tc>
          <w:tcPr>
            <w:tcW w:w="406"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2</w:t>
            </w:r>
          </w:p>
        </w:tc>
        <w:tc>
          <w:tcPr>
            <w:tcW w:w="4849" w:type="dxa"/>
            <w:gridSpan w:val="3"/>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p>
        </w:tc>
        <w:tc>
          <w:tcPr>
            <w:tcW w:w="366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eastAsia="ru-RU"/>
              </w:rPr>
            </w:pPr>
            <w:r w:rsidRPr="00AE2CAA">
              <w:rPr>
                <w:rFonts w:ascii="Times New Roman" w:eastAsia="Times New Roman" w:hAnsi="Times New Roman" w:cs="Times New Roman"/>
                <w:b/>
                <w:bCs/>
                <w:color w:val="000000"/>
                <w:sz w:val="36"/>
                <w:szCs w:val="36"/>
                <w:lang w:eastAsia="ru-RU"/>
              </w:rPr>
              <w:t xml:space="preserve">Расчеты по поступлениям от </w:t>
            </w:r>
            <w:proofErr w:type="spellStart"/>
            <w:proofErr w:type="gramStart"/>
            <w:r w:rsidRPr="00AE2CAA">
              <w:rPr>
                <w:rFonts w:ascii="Times New Roman" w:eastAsia="Times New Roman" w:hAnsi="Times New Roman" w:cs="Times New Roman"/>
                <w:b/>
                <w:bCs/>
                <w:color w:val="000000"/>
                <w:sz w:val="36"/>
                <w:szCs w:val="36"/>
                <w:lang w:eastAsia="ru-RU"/>
              </w:rPr>
              <w:t>надна-циональных</w:t>
            </w:r>
            <w:proofErr w:type="spellEnd"/>
            <w:proofErr w:type="gramEnd"/>
            <w:r w:rsidRPr="00AE2CAA">
              <w:rPr>
                <w:rFonts w:ascii="Times New Roman" w:eastAsia="Times New Roman" w:hAnsi="Times New Roman" w:cs="Times New Roman"/>
                <w:b/>
                <w:bCs/>
                <w:color w:val="000000"/>
                <w:sz w:val="36"/>
                <w:szCs w:val="36"/>
                <w:lang w:eastAsia="ru-RU"/>
              </w:rPr>
              <w:t xml:space="preserve"> организаций и правит-</w:t>
            </w:r>
            <w:proofErr w:type="spellStart"/>
            <w:r w:rsidRPr="00AE2CAA">
              <w:rPr>
                <w:rFonts w:ascii="Times New Roman" w:eastAsia="Times New Roman" w:hAnsi="Times New Roman" w:cs="Times New Roman"/>
                <w:b/>
                <w:bCs/>
                <w:color w:val="000000"/>
                <w:sz w:val="36"/>
                <w:szCs w:val="36"/>
                <w:lang w:eastAsia="ru-RU"/>
              </w:rPr>
              <w:t>ельств</w:t>
            </w:r>
            <w:proofErr w:type="spellEnd"/>
            <w:r w:rsidRPr="00AE2CAA">
              <w:rPr>
                <w:rFonts w:ascii="Times New Roman" w:eastAsia="Times New Roman" w:hAnsi="Times New Roman" w:cs="Times New Roman"/>
                <w:b/>
                <w:bCs/>
                <w:color w:val="000000"/>
                <w:sz w:val="36"/>
                <w:szCs w:val="36"/>
                <w:lang w:eastAsia="ru-RU"/>
              </w:rPr>
              <w:t xml:space="preserve"> иностранных </w:t>
            </w:r>
            <w:r w:rsidRPr="00AE2CAA">
              <w:rPr>
                <w:rFonts w:ascii="Times New Roman" w:eastAsia="Times New Roman" w:hAnsi="Times New Roman" w:cs="Times New Roman"/>
                <w:b/>
                <w:bCs/>
                <w:color w:val="000000"/>
                <w:sz w:val="36"/>
                <w:szCs w:val="36"/>
                <w:lang w:eastAsia="ru-RU"/>
              </w:rPr>
              <w:lastRenderedPageBreak/>
              <w:t>государств</w:t>
            </w:r>
          </w:p>
        </w:tc>
      </w:tr>
      <w:tr w:rsidR="0012172E" w:rsidRPr="00AE2CAA" w:rsidTr="00080A24">
        <w:trPr>
          <w:trHeight w:val="1"/>
        </w:trPr>
        <w:tc>
          <w:tcPr>
            <w:tcW w:w="1957" w:type="dxa"/>
            <w:tcBorders>
              <w:top w:val="nil"/>
              <w:left w:val="single" w:sz="3" w:space="0" w:color="000000"/>
              <w:bottom w:val="nil"/>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eastAsia="ru-RU"/>
              </w:rPr>
            </w:pPr>
          </w:p>
        </w:tc>
        <w:tc>
          <w:tcPr>
            <w:tcW w:w="332"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2</w:t>
            </w:r>
          </w:p>
        </w:tc>
        <w:tc>
          <w:tcPr>
            <w:tcW w:w="330"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0</w:t>
            </w:r>
          </w:p>
        </w:tc>
        <w:tc>
          <w:tcPr>
            <w:tcW w:w="333"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5</w:t>
            </w:r>
          </w:p>
        </w:tc>
        <w:tc>
          <w:tcPr>
            <w:tcW w:w="440"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5</w:t>
            </w:r>
          </w:p>
        </w:tc>
        <w:tc>
          <w:tcPr>
            <w:tcW w:w="406"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3</w:t>
            </w:r>
          </w:p>
        </w:tc>
        <w:tc>
          <w:tcPr>
            <w:tcW w:w="4849" w:type="dxa"/>
            <w:gridSpan w:val="3"/>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p>
        </w:tc>
        <w:tc>
          <w:tcPr>
            <w:tcW w:w="366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eastAsia="ru-RU"/>
              </w:rPr>
            </w:pPr>
            <w:r w:rsidRPr="00AE2CAA">
              <w:rPr>
                <w:rFonts w:ascii="Times New Roman" w:eastAsia="Times New Roman" w:hAnsi="Times New Roman" w:cs="Times New Roman"/>
                <w:b/>
                <w:bCs/>
                <w:color w:val="000000"/>
                <w:sz w:val="36"/>
                <w:szCs w:val="36"/>
                <w:lang w:eastAsia="ru-RU"/>
              </w:rPr>
              <w:t xml:space="preserve">Расчеты по поступлениям от </w:t>
            </w:r>
            <w:proofErr w:type="gramStart"/>
            <w:r w:rsidRPr="00AE2CAA">
              <w:rPr>
                <w:rFonts w:ascii="Times New Roman" w:eastAsia="Times New Roman" w:hAnsi="Times New Roman" w:cs="Times New Roman"/>
                <w:b/>
                <w:bCs/>
                <w:color w:val="000000"/>
                <w:sz w:val="36"/>
                <w:szCs w:val="36"/>
                <w:lang w:eastAsia="ru-RU"/>
              </w:rPr>
              <w:t>между-народных</w:t>
            </w:r>
            <w:proofErr w:type="gramEnd"/>
            <w:r w:rsidRPr="00AE2CAA">
              <w:rPr>
                <w:rFonts w:ascii="Times New Roman" w:eastAsia="Times New Roman" w:hAnsi="Times New Roman" w:cs="Times New Roman"/>
                <w:b/>
                <w:bCs/>
                <w:color w:val="000000"/>
                <w:sz w:val="36"/>
                <w:szCs w:val="36"/>
                <w:lang w:eastAsia="ru-RU"/>
              </w:rPr>
              <w:t xml:space="preserve"> финансовых организаций</w:t>
            </w:r>
          </w:p>
        </w:tc>
      </w:tr>
      <w:tr w:rsidR="0012172E" w:rsidRPr="00AE2CAA" w:rsidTr="00080A24">
        <w:trPr>
          <w:trHeight w:val="1"/>
        </w:trPr>
        <w:tc>
          <w:tcPr>
            <w:tcW w:w="1957" w:type="dxa"/>
            <w:tcBorders>
              <w:top w:val="nil"/>
              <w:left w:val="single" w:sz="3" w:space="0" w:color="000000"/>
              <w:bottom w:val="nil"/>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eastAsia="ru-RU"/>
              </w:rPr>
            </w:pPr>
          </w:p>
        </w:tc>
        <w:tc>
          <w:tcPr>
            <w:tcW w:w="332"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2</w:t>
            </w:r>
          </w:p>
        </w:tc>
        <w:tc>
          <w:tcPr>
            <w:tcW w:w="330"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0</w:t>
            </w:r>
          </w:p>
        </w:tc>
        <w:tc>
          <w:tcPr>
            <w:tcW w:w="333"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5</w:t>
            </w:r>
          </w:p>
        </w:tc>
        <w:tc>
          <w:tcPr>
            <w:tcW w:w="440"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6</w:t>
            </w:r>
          </w:p>
        </w:tc>
        <w:tc>
          <w:tcPr>
            <w:tcW w:w="406"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1</w:t>
            </w:r>
          </w:p>
        </w:tc>
        <w:tc>
          <w:tcPr>
            <w:tcW w:w="4849" w:type="dxa"/>
            <w:gridSpan w:val="3"/>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p>
        </w:tc>
        <w:tc>
          <w:tcPr>
            <w:tcW w:w="366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eastAsia="ru-RU"/>
              </w:rPr>
            </w:pPr>
            <w:r w:rsidRPr="00AE2CAA">
              <w:rPr>
                <w:rFonts w:ascii="Times New Roman" w:eastAsia="Times New Roman" w:hAnsi="Times New Roman" w:cs="Times New Roman"/>
                <w:b/>
                <w:bCs/>
                <w:color w:val="000000"/>
                <w:sz w:val="36"/>
                <w:szCs w:val="36"/>
                <w:lang w:eastAsia="ru-RU"/>
              </w:rPr>
              <w:t>Расчеты с плательщиками страховых взносов на обязательное социальное страхование</w:t>
            </w:r>
          </w:p>
        </w:tc>
      </w:tr>
      <w:tr w:rsidR="0012172E" w:rsidRPr="00AE2CAA" w:rsidTr="00080A24">
        <w:trPr>
          <w:trHeight w:val="1"/>
        </w:trPr>
        <w:tc>
          <w:tcPr>
            <w:tcW w:w="1957" w:type="dxa"/>
            <w:tcBorders>
              <w:top w:val="nil"/>
              <w:left w:val="single" w:sz="3" w:space="0" w:color="000000"/>
              <w:bottom w:val="nil"/>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eastAsia="ru-RU"/>
              </w:rPr>
            </w:pPr>
          </w:p>
        </w:tc>
        <w:tc>
          <w:tcPr>
            <w:tcW w:w="332"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2</w:t>
            </w:r>
          </w:p>
        </w:tc>
        <w:tc>
          <w:tcPr>
            <w:tcW w:w="330"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0</w:t>
            </w:r>
          </w:p>
        </w:tc>
        <w:tc>
          <w:tcPr>
            <w:tcW w:w="333"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5</w:t>
            </w:r>
          </w:p>
        </w:tc>
        <w:tc>
          <w:tcPr>
            <w:tcW w:w="440"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7</w:t>
            </w:r>
          </w:p>
        </w:tc>
        <w:tc>
          <w:tcPr>
            <w:tcW w:w="406"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1</w:t>
            </w:r>
          </w:p>
        </w:tc>
        <w:tc>
          <w:tcPr>
            <w:tcW w:w="4849" w:type="dxa"/>
            <w:gridSpan w:val="3"/>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p>
        </w:tc>
        <w:tc>
          <w:tcPr>
            <w:tcW w:w="366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eastAsia="ru-RU"/>
              </w:rPr>
            </w:pPr>
            <w:r w:rsidRPr="00AE2CAA">
              <w:rPr>
                <w:rFonts w:ascii="Times New Roman" w:eastAsia="Times New Roman" w:hAnsi="Times New Roman" w:cs="Times New Roman"/>
                <w:b/>
                <w:bCs/>
                <w:color w:val="000000"/>
                <w:sz w:val="36"/>
                <w:szCs w:val="36"/>
                <w:lang w:eastAsia="ru-RU"/>
              </w:rPr>
              <w:t>Расчеты по доходам от операций с основными средствами</w:t>
            </w:r>
          </w:p>
        </w:tc>
      </w:tr>
      <w:tr w:rsidR="0012172E" w:rsidRPr="00AE2CAA" w:rsidTr="00080A24">
        <w:trPr>
          <w:trHeight w:val="1"/>
        </w:trPr>
        <w:tc>
          <w:tcPr>
            <w:tcW w:w="1957" w:type="dxa"/>
            <w:tcBorders>
              <w:top w:val="nil"/>
              <w:left w:val="single" w:sz="3" w:space="0" w:color="000000"/>
              <w:bottom w:val="nil"/>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eastAsia="ru-RU"/>
              </w:rPr>
            </w:pPr>
          </w:p>
        </w:tc>
        <w:tc>
          <w:tcPr>
            <w:tcW w:w="332"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2</w:t>
            </w:r>
          </w:p>
        </w:tc>
        <w:tc>
          <w:tcPr>
            <w:tcW w:w="330"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0</w:t>
            </w:r>
          </w:p>
        </w:tc>
        <w:tc>
          <w:tcPr>
            <w:tcW w:w="333"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5</w:t>
            </w:r>
          </w:p>
        </w:tc>
        <w:tc>
          <w:tcPr>
            <w:tcW w:w="440"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7</w:t>
            </w:r>
          </w:p>
        </w:tc>
        <w:tc>
          <w:tcPr>
            <w:tcW w:w="406"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2</w:t>
            </w:r>
          </w:p>
        </w:tc>
        <w:tc>
          <w:tcPr>
            <w:tcW w:w="4849" w:type="dxa"/>
            <w:gridSpan w:val="3"/>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p>
        </w:tc>
        <w:tc>
          <w:tcPr>
            <w:tcW w:w="366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eastAsia="ru-RU"/>
              </w:rPr>
            </w:pPr>
            <w:r w:rsidRPr="00AE2CAA">
              <w:rPr>
                <w:rFonts w:ascii="Times New Roman" w:eastAsia="Times New Roman" w:hAnsi="Times New Roman" w:cs="Times New Roman"/>
                <w:b/>
                <w:bCs/>
                <w:color w:val="000000"/>
                <w:sz w:val="36"/>
                <w:szCs w:val="36"/>
                <w:lang w:eastAsia="ru-RU"/>
              </w:rPr>
              <w:t>Расчеты по доходам от операций с нематериальными активами</w:t>
            </w:r>
          </w:p>
        </w:tc>
      </w:tr>
      <w:tr w:rsidR="0012172E" w:rsidRPr="00AE2CAA" w:rsidTr="00080A24">
        <w:trPr>
          <w:trHeight w:val="1"/>
        </w:trPr>
        <w:tc>
          <w:tcPr>
            <w:tcW w:w="1957" w:type="dxa"/>
            <w:tcBorders>
              <w:top w:val="nil"/>
              <w:left w:val="single" w:sz="3" w:space="0" w:color="000000"/>
              <w:bottom w:val="nil"/>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eastAsia="ru-RU"/>
              </w:rPr>
            </w:pPr>
          </w:p>
        </w:tc>
        <w:tc>
          <w:tcPr>
            <w:tcW w:w="332"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2</w:t>
            </w:r>
          </w:p>
        </w:tc>
        <w:tc>
          <w:tcPr>
            <w:tcW w:w="330"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0</w:t>
            </w:r>
          </w:p>
        </w:tc>
        <w:tc>
          <w:tcPr>
            <w:tcW w:w="333"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5</w:t>
            </w:r>
          </w:p>
        </w:tc>
        <w:tc>
          <w:tcPr>
            <w:tcW w:w="440"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7</w:t>
            </w:r>
          </w:p>
        </w:tc>
        <w:tc>
          <w:tcPr>
            <w:tcW w:w="406"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3</w:t>
            </w:r>
          </w:p>
        </w:tc>
        <w:tc>
          <w:tcPr>
            <w:tcW w:w="4849" w:type="dxa"/>
            <w:gridSpan w:val="3"/>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p>
        </w:tc>
        <w:tc>
          <w:tcPr>
            <w:tcW w:w="366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eastAsia="ru-RU"/>
              </w:rPr>
            </w:pPr>
            <w:r w:rsidRPr="00AE2CAA">
              <w:rPr>
                <w:rFonts w:ascii="Times New Roman" w:eastAsia="Times New Roman" w:hAnsi="Times New Roman" w:cs="Times New Roman"/>
                <w:b/>
                <w:bCs/>
                <w:color w:val="000000"/>
                <w:sz w:val="36"/>
                <w:szCs w:val="36"/>
                <w:lang w:eastAsia="ru-RU"/>
              </w:rPr>
              <w:t>Расчеты по доходам от операций с непроизведенными активами</w:t>
            </w:r>
          </w:p>
        </w:tc>
      </w:tr>
      <w:tr w:rsidR="0012172E" w:rsidRPr="00AE2CAA" w:rsidTr="00080A24">
        <w:trPr>
          <w:trHeight w:val="337"/>
        </w:trPr>
        <w:tc>
          <w:tcPr>
            <w:tcW w:w="1957" w:type="dxa"/>
            <w:tcBorders>
              <w:top w:val="nil"/>
              <w:left w:val="single" w:sz="3" w:space="0" w:color="000000"/>
              <w:bottom w:val="nil"/>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eastAsia="ru-RU"/>
              </w:rPr>
            </w:pPr>
          </w:p>
        </w:tc>
        <w:tc>
          <w:tcPr>
            <w:tcW w:w="332"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2</w:t>
            </w:r>
          </w:p>
        </w:tc>
        <w:tc>
          <w:tcPr>
            <w:tcW w:w="330"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0</w:t>
            </w:r>
          </w:p>
        </w:tc>
        <w:tc>
          <w:tcPr>
            <w:tcW w:w="333"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5</w:t>
            </w:r>
          </w:p>
        </w:tc>
        <w:tc>
          <w:tcPr>
            <w:tcW w:w="440"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7</w:t>
            </w:r>
          </w:p>
        </w:tc>
        <w:tc>
          <w:tcPr>
            <w:tcW w:w="406"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4</w:t>
            </w:r>
          </w:p>
        </w:tc>
        <w:tc>
          <w:tcPr>
            <w:tcW w:w="4849" w:type="dxa"/>
            <w:gridSpan w:val="3"/>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p>
        </w:tc>
        <w:tc>
          <w:tcPr>
            <w:tcW w:w="366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eastAsia="ru-RU"/>
              </w:rPr>
            </w:pPr>
            <w:r w:rsidRPr="00AE2CAA">
              <w:rPr>
                <w:rFonts w:ascii="Times New Roman" w:eastAsia="Times New Roman" w:hAnsi="Times New Roman" w:cs="Times New Roman"/>
                <w:b/>
                <w:bCs/>
                <w:color w:val="000000"/>
                <w:sz w:val="36"/>
                <w:szCs w:val="36"/>
                <w:lang w:eastAsia="ru-RU"/>
              </w:rPr>
              <w:t>Расчеты по доходам от операций с материальными запасами</w:t>
            </w:r>
          </w:p>
        </w:tc>
      </w:tr>
      <w:tr w:rsidR="0012172E" w:rsidRPr="00AE2CAA" w:rsidTr="00080A24">
        <w:trPr>
          <w:trHeight w:val="1"/>
        </w:trPr>
        <w:tc>
          <w:tcPr>
            <w:tcW w:w="1957" w:type="dxa"/>
            <w:tcBorders>
              <w:top w:val="nil"/>
              <w:left w:val="single" w:sz="3" w:space="0" w:color="000000"/>
              <w:bottom w:val="nil"/>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eastAsia="ru-RU"/>
              </w:rPr>
            </w:pPr>
          </w:p>
        </w:tc>
        <w:tc>
          <w:tcPr>
            <w:tcW w:w="332"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2</w:t>
            </w:r>
          </w:p>
        </w:tc>
        <w:tc>
          <w:tcPr>
            <w:tcW w:w="330"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0</w:t>
            </w:r>
          </w:p>
        </w:tc>
        <w:tc>
          <w:tcPr>
            <w:tcW w:w="333"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5</w:t>
            </w:r>
          </w:p>
        </w:tc>
        <w:tc>
          <w:tcPr>
            <w:tcW w:w="440"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7</w:t>
            </w:r>
          </w:p>
        </w:tc>
        <w:tc>
          <w:tcPr>
            <w:tcW w:w="406"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5</w:t>
            </w:r>
          </w:p>
        </w:tc>
        <w:tc>
          <w:tcPr>
            <w:tcW w:w="4849" w:type="dxa"/>
            <w:gridSpan w:val="3"/>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p>
        </w:tc>
        <w:tc>
          <w:tcPr>
            <w:tcW w:w="366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eastAsia="ru-RU"/>
              </w:rPr>
            </w:pPr>
            <w:r w:rsidRPr="00AE2CAA">
              <w:rPr>
                <w:rFonts w:ascii="Times New Roman" w:eastAsia="Times New Roman" w:hAnsi="Times New Roman" w:cs="Times New Roman"/>
                <w:b/>
                <w:bCs/>
                <w:color w:val="000000"/>
                <w:sz w:val="36"/>
                <w:szCs w:val="36"/>
                <w:lang w:eastAsia="ru-RU"/>
              </w:rPr>
              <w:t>Расчеты по доходам от операций с финансовыми активами</w:t>
            </w:r>
          </w:p>
        </w:tc>
      </w:tr>
      <w:tr w:rsidR="0012172E" w:rsidRPr="00AE2CAA" w:rsidTr="00080A24">
        <w:trPr>
          <w:trHeight w:val="1"/>
        </w:trPr>
        <w:tc>
          <w:tcPr>
            <w:tcW w:w="1957" w:type="dxa"/>
            <w:tcBorders>
              <w:top w:val="nil"/>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eastAsia="ru-RU"/>
              </w:rPr>
            </w:pPr>
          </w:p>
        </w:tc>
        <w:tc>
          <w:tcPr>
            <w:tcW w:w="332"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2</w:t>
            </w:r>
          </w:p>
        </w:tc>
        <w:tc>
          <w:tcPr>
            <w:tcW w:w="330"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0</w:t>
            </w:r>
          </w:p>
        </w:tc>
        <w:tc>
          <w:tcPr>
            <w:tcW w:w="333"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5</w:t>
            </w:r>
          </w:p>
        </w:tc>
        <w:tc>
          <w:tcPr>
            <w:tcW w:w="440"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8</w:t>
            </w:r>
          </w:p>
        </w:tc>
        <w:tc>
          <w:tcPr>
            <w:tcW w:w="406"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1</w:t>
            </w:r>
          </w:p>
        </w:tc>
        <w:tc>
          <w:tcPr>
            <w:tcW w:w="4849" w:type="dxa"/>
            <w:gridSpan w:val="3"/>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p>
        </w:tc>
        <w:tc>
          <w:tcPr>
            <w:tcW w:w="366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eastAsia="ru-RU"/>
              </w:rPr>
            </w:pPr>
            <w:r w:rsidRPr="00AE2CAA">
              <w:rPr>
                <w:rFonts w:ascii="Times New Roman" w:eastAsia="Times New Roman" w:hAnsi="Times New Roman" w:cs="Times New Roman"/>
                <w:b/>
                <w:bCs/>
                <w:color w:val="000000"/>
                <w:sz w:val="36"/>
                <w:szCs w:val="36"/>
                <w:lang w:eastAsia="ru-RU"/>
              </w:rPr>
              <w:t>Расчеты с плательщиками прочих доходов</w:t>
            </w:r>
          </w:p>
        </w:tc>
      </w:tr>
      <w:tr w:rsidR="0012172E" w:rsidRPr="00AE2CAA" w:rsidTr="00080A24">
        <w:trPr>
          <w:trHeight w:val="368"/>
        </w:trPr>
        <w:tc>
          <w:tcPr>
            <w:tcW w:w="1957"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eastAsia="ru-RU"/>
              </w:rPr>
              <w:t xml:space="preserve">Расчеты по </w:t>
            </w:r>
            <w:r w:rsidRPr="00AE2CAA">
              <w:rPr>
                <w:rFonts w:ascii="Times New Roman" w:eastAsia="Times New Roman" w:hAnsi="Times New Roman" w:cs="Times New Roman"/>
                <w:b/>
                <w:bCs/>
                <w:color w:val="000000"/>
                <w:sz w:val="36"/>
                <w:szCs w:val="36"/>
                <w:lang w:eastAsia="ru-RU"/>
              </w:rPr>
              <w:lastRenderedPageBreak/>
              <w:t xml:space="preserve">выданным авансам </w:t>
            </w:r>
          </w:p>
        </w:tc>
        <w:tc>
          <w:tcPr>
            <w:tcW w:w="332"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lastRenderedPageBreak/>
              <w:t>2</w:t>
            </w:r>
          </w:p>
        </w:tc>
        <w:tc>
          <w:tcPr>
            <w:tcW w:w="330"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0</w:t>
            </w:r>
          </w:p>
        </w:tc>
        <w:tc>
          <w:tcPr>
            <w:tcW w:w="333"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6</w:t>
            </w:r>
          </w:p>
        </w:tc>
        <w:tc>
          <w:tcPr>
            <w:tcW w:w="440"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0</w:t>
            </w:r>
          </w:p>
        </w:tc>
        <w:tc>
          <w:tcPr>
            <w:tcW w:w="406"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0</w:t>
            </w:r>
          </w:p>
        </w:tc>
        <w:tc>
          <w:tcPr>
            <w:tcW w:w="4849" w:type="dxa"/>
            <w:gridSpan w:val="3"/>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val="en-US" w:eastAsia="ru-RU"/>
              </w:rPr>
            </w:pPr>
          </w:p>
        </w:tc>
        <w:tc>
          <w:tcPr>
            <w:tcW w:w="366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val="en-US" w:eastAsia="ru-RU"/>
              </w:rPr>
            </w:pPr>
          </w:p>
        </w:tc>
      </w:tr>
      <w:tr w:rsidR="0012172E" w:rsidRPr="00AE2CAA" w:rsidTr="00080A24">
        <w:trPr>
          <w:trHeight w:val="1"/>
        </w:trPr>
        <w:tc>
          <w:tcPr>
            <w:tcW w:w="1957" w:type="dxa"/>
            <w:tcBorders>
              <w:top w:val="nil"/>
              <w:left w:val="single" w:sz="3" w:space="0" w:color="000000"/>
              <w:bottom w:val="nil"/>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val="en-US" w:eastAsia="ru-RU"/>
              </w:rPr>
            </w:pPr>
          </w:p>
        </w:tc>
        <w:tc>
          <w:tcPr>
            <w:tcW w:w="332"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val="en-US" w:eastAsia="ru-RU"/>
              </w:rPr>
              <w:t>2</w:t>
            </w:r>
          </w:p>
        </w:tc>
        <w:tc>
          <w:tcPr>
            <w:tcW w:w="330"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val="en-US" w:eastAsia="ru-RU"/>
              </w:rPr>
              <w:t>0</w:t>
            </w:r>
          </w:p>
        </w:tc>
        <w:tc>
          <w:tcPr>
            <w:tcW w:w="333"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val="en-US" w:eastAsia="ru-RU"/>
              </w:rPr>
              <w:t>6</w:t>
            </w:r>
          </w:p>
        </w:tc>
        <w:tc>
          <w:tcPr>
            <w:tcW w:w="440"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val="en-US" w:eastAsia="ru-RU"/>
              </w:rPr>
              <w:t>1</w:t>
            </w:r>
          </w:p>
        </w:tc>
        <w:tc>
          <w:tcPr>
            <w:tcW w:w="406"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val="en-US" w:eastAsia="ru-RU"/>
              </w:rPr>
              <w:t>0</w:t>
            </w:r>
          </w:p>
        </w:tc>
        <w:tc>
          <w:tcPr>
            <w:tcW w:w="4849" w:type="dxa"/>
            <w:gridSpan w:val="3"/>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eastAsia="ru-RU"/>
              </w:rPr>
            </w:pPr>
            <w:r w:rsidRPr="00AE2CAA">
              <w:rPr>
                <w:rFonts w:ascii="Times New Roman" w:eastAsia="Times New Roman" w:hAnsi="Times New Roman" w:cs="Times New Roman"/>
                <w:b/>
                <w:bCs/>
                <w:i/>
                <w:iCs/>
                <w:color w:val="000000"/>
                <w:sz w:val="36"/>
                <w:szCs w:val="36"/>
                <w:lang w:eastAsia="ru-RU"/>
              </w:rPr>
              <w:t>Расчеты по авансам по оплате труда и начислениям на выплаты по оплате труда</w:t>
            </w:r>
          </w:p>
        </w:tc>
        <w:tc>
          <w:tcPr>
            <w:tcW w:w="366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eastAsia="ru-RU"/>
              </w:rPr>
            </w:pPr>
          </w:p>
        </w:tc>
      </w:tr>
      <w:tr w:rsidR="0012172E" w:rsidRPr="00AE2CAA" w:rsidTr="00080A24">
        <w:trPr>
          <w:trHeight w:val="125"/>
        </w:trPr>
        <w:tc>
          <w:tcPr>
            <w:tcW w:w="1957" w:type="dxa"/>
            <w:tcBorders>
              <w:top w:val="nil"/>
              <w:left w:val="single" w:sz="3" w:space="0" w:color="000000"/>
              <w:bottom w:val="nil"/>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eastAsia="ru-RU"/>
              </w:rPr>
            </w:pPr>
          </w:p>
        </w:tc>
        <w:tc>
          <w:tcPr>
            <w:tcW w:w="332"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val="en-US" w:eastAsia="ru-RU"/>
              </w:rPr>
              <w:t>2</w:t>
            </w:r>
          </w:p>
        </w:tc>
        <w:tc>
          <w:tcPr>
            <w:tcW w:w="330"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val="en-US" w:eastAsia="ru-RU"/>
              </w:rPr>
              <w:t>0</w:t>
            </w:r>
          </w:p>
        </w:tc>
        <w:tc>
          <w:tcPr>
            <w:tcW w:w="333"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val="en-US" w:eastAsia="ru-RU"/>
              </w:rPr>
              <w:t>6</w:t>
            </w:r>
          </w:p>
        </w:tc>
        <w:tc>
          <w:tcPr>
            <w:tcW w:w="440"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val="en-US" w:eastAsia="ru-RU"/>
              </w:rPr>
              <w:t>2</w:t>
            </w:r>
          </w:p>
        </w:tc>
        <w:tc>
          <w:tcPr>
            <w:tcW w:w="406"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val="en-US" w:eastAsia="ru-RU"/>
              </w:rPr>
              <w:t>0</w:t>
            </w:r>
          </w:p>
        </w:tc>
        <w:tc>
          <w:tcPr>
            <w:tcW w:w="4849" w:type="dxa"/>
            <w:gridSpan w:val="3"/>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eastAsia="ru-RU"/>
              </w:rPr>
            </w:pPr>
            <w:r w:rsidRPr="00AE2CAA">
              <w:rPr>
                <w:rFonts w:ascii="Times New Roman" w:eastAsia="Times New Roman" w:hAnsi="Times New Roman" w:cs="Times New Roman"/>
                <w:b/>
                <w:bCs/>
                <w:i/>
                <w:iCs/>
                <w:color w:val="000000"/>
                <w:sz w:val="36"/>
                <w:szCs w:val="36"/>
                <w:lang w:eastAsia="ru-RU"/>
              </w:rPr>
              <w:t>Расчеты по авансам по работам, услугам</w:t>
            </w:r>
          </w:p>
        </w:tc>
        <w:tc>
          <w:tcPr>
            <w:tcW w:w="366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eastAsia="ru-RU"/>
              </w:rPr>
            </w:pPr>
          </w:p>
        </w:tc>
      </w:tr>
      <w:tr w:rsidR="0012172E" w:rsidRPr="00AE2CAA" w:rsidTr="00080A24">
        <w:trPr>
          <w:trHeight w:val="407"/>
        </w:trPr>
        <w:tc>
          <w:tcPr>
            <w:tcW w:w="1957" w:type="dxa"/>
            <w:tcBorders>
              <w:top w:val="nil"/>
              <w:left w:val="single" w:sz="3" w:space="0" w:color="000000"/>
              <w:bottom w:val="nil"/>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eastAsia="ru-RU"/>
              </w:rPr>
            </w:pPr>
          </w:p>
        </w:tc>
        <w:tc>
          <w:tcPr>
            <w:tcW w:w="332"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val="en-US" w:eastAsia="ru-RU"/>
              </w:rPr>
              <w:t>2</w:t>
            </w:r>
          </w:p>
        </w:tc>
        <w:tc>
          <w:tcPr>
            <w:tcW w:w="330"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val="en-US" w:eastAsia="ru-RU"/>
              </w:rPr>
              <w:t>0</w:t>
            </w:r>
          </w:p>
        </w:tc>
        <w:tc>
          <w:tcPr>
            <w:tcW w:w="333"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val="en-US" w:eastAsia="ru-RU"/>
              </w:rPr>
              <w:t>6</w:t>
            </w:r>
          </w:p>
        </w:tc>
        <w:tc>
          <w:tcPr>
            <w:tcW w:w="440"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val="en-US" w:eastAsia="ru-RU"/>
              </w:rPr>
              <w:t>3</w:t>
            </w:r>
          </w:p>
        </w:tc>
        <w:tc>
          <w:tcPr>
            <w:tcW w:w="406"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val="en-US" w:eastAsia="ru-RU"/>
              </w:rPr>
              <w:t>0</w:t>
            </w:r>
          </w:p>
        </w:tc>
        <w:tc>
          <w:tcPr>
            <w:tcW w:w="4849" w:type="dxa"/>
            <w:gridSpan w:val="3"/>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eastAsia="ru-RU"/>
              </w:rPr>
            </w:pPr>
            <w:r w:rsidRPr="00AE2CAA">
              <w:rPr>
                <w:rFonts w:ascii="Times New Roman" w:eastAsia="Times New Roman" w:hAnsi="Times New Roman" w:cs="Times New Roman"/>
                <w:b/>
                <w:bCs/>
                <w:i/>
                <w:iCs/>
                <w:color w:val="000000"/>
                <w:sz w:val="36"/>
                <w:szCs w:val="36"/>
                <w:lang w:eastAsia="ru-RU"/>
              </w:rPr>
              <w:t xml:space="preserve">Расчеты по авансам  по </w:t>
            </w:r>
            <w:proofErr w:type="spellStart"/>
            <w:proofErr w:type="gramStart"/>
            <w:r w:rsidRPr="00AE2CAA">
              <w:rPr>
                <w:rFonts w:ascii="Times New Roman" w:eastAsia="Times New Roman" w:hAnsi="Times New Roman" w:cs="Times New Roman"/>
                <w:b/>
                <w:bCs/>
                <w:i/>
                <w:iCs/>
                <w:color w:val="000000"/>
                <w:sz w:val="36"/>
                <w:szCs w:val="36"/>
                <w:lang w:eastAsia="ru-RU"/>
              </w:rPr>
              <w:t>поступле-нию</w:t>
            </w:r>
            <w:proofErr w:type="spellEnd"/>
            <w:proofErr w:type="gramEnd"/>
            <w:r w:rsidRPr="00AE2CAA">
              <w:rPr>
                <w:rFonts w:ascii="Times New Roman" w:eastAsia="Times New Roman" w:hAnsi="Times New Roman" w:cs="Times New Roman"/>
                <w:b/>
                <w:bCs/>
                <w:i/>
                <w:iCs/>
                <w:color w:val="000000"/>
                <w:sz w:val="36"/>
                <w:szCs w:val="36"/>
                <w:lang w:eastAsia="ru-RU"/>
              </w:rPr>
              <w:t xml:space="preserve"> нефинансовых активов</w:t>
            </w:r>
          </w:p>
        </w:tc>
        <w:tc>
          <w:tcPr>
            <w:tcW w:w="366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eastAsia="ru-RU"/>
              </w:rPr>
            </w:pPr>
          </w:p>
        </w:tc>
      </w:tr>
      <w:tr w:rsidR="0012172E" w:rsidRPr="00AE2CAA" w:rsidTr="00080A24">
        <w:trPr>
          <w:trHeight w:val="471"/>
        </w:trPr>
        <w:tc>
          <w:tcPr>
            <w:tcW w:w="1957" w:type="dxa"/>
            <w:tcBorders>
              <w:top w:val="nil"/>
              <w:left w:val="single" w:sz="3" w:space="0" w:color="000000"/>
              <w:bottom w:val="nil"/>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eastAsia="ru-RU"/>
              </w:rPr>
            </w:pPr>
          </w:p>
        </w:tc>
        <w:tc>
          <w:tcPr>
            <w:tcW w:w="332"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val="en-US" w:eastAsia="ru-RU"/>
              </w:rPr>
              <w:t>2</w:t>
            </w:r>
          </w:p>
        </w:tc>
        <w:tc>
          <w:tcPr>
            <w:tcW w:w="330"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val="en-US" w:eastAsia="ru-RU"/>
              </w:rPr>
              <w:t>0</w:t>
            </w:r>
          </w:p>
        </w:tc>
        <w:tc>
          <w:tcPr>
            <w:tcW w:w="333"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val="en-US" w:eastAsia="ru-RU"/>
              </w:rPr>
              <w:t>6</w:t>
            </w:r>
          </w:p>
        </w:tc>
        <w:tc>
          <w:tcPr>
            <w:tcW w:w="440"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val="en-US" w:eastAsia="ru-RU"/>
              </w:rPr>
              <w:t>4</w:t>
            </w:r>
          </w:p>
        </w:tc>
        <w:tc>
          <w:tcPr>
            <w:tcW w:w="406"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val="en-US" w:eastAsia="ru-RU"/>
              </w:rPr>
              <w:t>0</w:t>
            </w:r>
          </w:p>
        </w:tc>
        <w:tc>
          <w:tcPr>
            <w:tcW w:w="4849" w:type="dxa"/>
            <w:gridSpan w:val="3"/>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eastAsia="ru-RU"/>
              </w:rPr>
            </w:pPr>
            <w:r w:rsidRPr="00AE2CAA">
              <w:rPr>
                <w:rFonts w:ascii="Times New Roman" w:eastAsia="Times New Roman" w:hAnsi="Times New Roman" w:cs="Times New Roman"/>
                <w:b/>
                <w:bCs/>
                <w:i/>
                <w:iCs/>
                <w:color w:val="000000"/>
                <w:sz w:val="36"/>
                <w:szCs w:val="36"/>
                <w:lang w:eastAsia="ru-RU"/>
              </w:rPr>
              <w:t xml:space="preserve">Расчеты по авансовым </w:t>
            </w:r>
            <w:proofErr w:type="spellStart"/>
            <w:proofErr w:type="gramStart"/>
            <w:r w:rsidRPr="00AE2CAA">
              <w:rPr>
                <w:rFonts w:ascii="Times New Roman" w:eastAsia="Times New Roman" w:hAnsi="Times New Roman" w:cs="Times New Roman"/>
                <w:b/>
                <w:bCs/>
                <w:i/>
                <w:iCs/>
                <w:color w:val="000000"/>
                <w:sz w:val="36"/>
                <w:szCs w:val="36"/>
                <w:lang w:eastAsia="ru-RU"/>
              </w:rPr>
              <w:t>безвозмезд-ным</w:t>
            </w:r>
            <w:proofErr w:type="spellEnd"/>
            <w:proofErr w:type="gramEnd"/>
            <w:r w:rsidRPr="00AE2CAA">
              <w:rPr>
                <w:rFonts w:ascii="Times New Roman" w:eastAsia="Times New Roman" w:hAnsi="Times New Roman" w:cs="Times New Roman"/>
                <w:b/>
                <w:bCs/>
                <w:i/>
                <w:iCs/>
                <w:color w:val="000000"/>
                <w:sz w:val="36"/>
                <w:szCs w:val="36"/>
                <w:lang w:eastAsia="ru-RU"/>
              </w:rPr>
              <w:t xml:space="preserve"> </w:t>
            </w:r>
            <w:proofErr w:type="spellStart"/>
            <w:r w:rsidRPr="00AE2CAA">
              <w:rPr>
                <w:rFonts w:ascii="Times New Roman" w:eastAsia="Times New Roman" w:hAnsi="Times New Roman" w:cs="Times New Roman"/>
                <w:b/>
                <w:bCs/>
                <w:i/>
                <w:iCs/>
                <w:color w:val="000000"/>
                <w:sz w:val="36"/>
                <w:szCs w:val="36"/>
                <w:lang w:eastAsia="ru-RU"/>
              </w:rPr>
              <w:t>перечислниям</w:t>
            </w:r>
            <w:proofErr w:type="spellEnd"/>
            <w:r w:rsidRPr="00AE2CAA">
              <w:rPr>
                <w:rFonts w:ascii="Times New Roman" w:eastAsia="Times New Roman" w:hAnsi="Times New Roman" w:cs="Times New Roman"/>
                <w:b/>
                <w:bCs/>
                <w:i/>
                <w:iCs/>
                <w:color w:val="000000"/>
                <w:sz w:val="36"/>
                <w:szCs w:val="36"/>
                <w:lang w:eastAsia="ru-RU"/>
              </w:rPr>
              <w:t xml:space="preserve"> организациям</w:t>
            </w:r>
          </w:p>
        </w:tc>
        <w:tc>
          <w:tcPr>
            <w:tcW w:w="366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eastAsia="ru-RU"/>
              </w:rPr>
            </w:pPr>
          </w:p>
        </w:tc>
      </w:tr>
      <w:tr w:rsidR="0012172E" w:rsidRPr="00AE2CAA" w:rsidTr="00080A24">
        <w:trPr>
          <w:trHeight w:val="355"/>
        </w:trPr>
        <w:tc>
          <w:tcPr>
            <w:tcW w:w="1957" w:type="dxa"/>
            <w:tcBorders>
              <w:top w:val="nil"/>
              <w:left w:val="single" w:sz="3" w:space="0" w:color="000000"/>
              <w:bottom w:val="nil"/>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eastAsia="ru-RU"/>
              </w:rPr>
            </w:pPr>
          </w:p>
        </w:tc>
        <w:tc>
          <w:tcPr>
            <w:tcW w:w="332"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val="en-US" w:eastAsia="ru-RU"/>
              </w:rPr>
              <w:t>2</w:t>
            </w:r>
          </w:p>
        </w:tc>
        <w:tc>
          <w:tcPr>
            <w:tcW w:w="330"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val="en-US" w:eastAsia="ru-RU"/>
              </w:rPr>
              <w:t>0</w:t>
            </w:r>
          </w:p>
        </w:tc>
        <w:tc>
          <w:tcPr>
            <w:tcW w:w="333"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val="en-US" w:eastAsia="ru-RU"/>
              </w:rPr>
              <w:t>6</w:t>
            </w:r>
          </w:p>
        </w:tc>
        <w:tc>
          <w:tcPr>
            <w:tcW w:w="440"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val="en-US" w:eastAsia="ru-RU"/>
              </w:rPr>
              <w:t>5</w:t>
            </w:r>
          </w:p>
        </w:tc>
        <w:tc>
          <w:tcPr>
            <w:tcW w:w="406"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val="en-US" w:eastAsia="ru-RU"/>
              </w:rPr>
              <w:t>0</w:t>
            </w:r>
          </w:p>
        </w:tc>
        <w:tc>
          <w:tcPr>
            <w:tcW w:w="4849" w:type="dxa"/>
            <w:gridSpan w:val="3"/>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eastAsia="ru-RU"/>
              </w:rPr>
            </w:pPr>
            <w:r w:rsidRPr="00AE2CAA">
              <w:rPr>
                <w:rFonts w:ascii="Times New Roman" w:eastAsia="Times New Roman" w:hAnsi="Times New Roman" w:cs="Times New Roman"/>
                <w:b/>
                <w:bCs/>
                <w:i/>
                <w:iCs/>
                <w:color w:val="000000"/>
                <w:sz w:val="36"/>
                <w:szCs w:val="36"/>
                <w:lang w:eastAsia="ru-RU"/>
              </w:rPr>
              <w:t xml:space="preserve">Расчеты по авансовым </w:t>
            </w:r>
            <w:proofErr w:type="spellStart"/>
            <w:proofErr w:type="gramStart"/>
            <w:r w:rsidRPr="00AE2CAA">
              <w:rPr>
                <w:rFonts w:ascii="Times New Roman" w:eastAsia="Times New Roman" w:hAnsi="Times New Roman" w:cs="Times New Roman"/>
                <w:b/>
                <w:bCs/>
                <w:i/>
                <w:iCs/>
                <w:color w:val="000000"/>
                <w:sz w:val="36"/>
                <w:szCs w:val="36"/>
                <w:lang w:eastAsia="ru-RU"/>
              </w:rPr>
              <w:t>безвозмезд-ным</w:t>
            </w:r>
            <w:proofErr w:type="spellEnd"/>
            <w:proofErr w:type="gramEnd"/>
            <w:r w:rsidRPr="00AE2CAA">
              <w:rPr>
                <w:rFonts w:ascii="Times New Roman" w:eastAsia="Times New Roman" w:hAnsi="Times New Roman" w:cs="Times New Roman"/>
                <w:b/>
                <w:bCs/>
                <w:i/>
                <w:iCs/>
                <w:color w:val="000000"/>
                <w:sz w:val="36"/>
                <w:szCs w:val="36"/>
                <w:lang w:eastAsia="ru-RU"/>
              </w:rPr>
              <w:t xml:space="preserve"> </w:t>
            </w:r>
            <w:proofErr w:type="spellStart"/>
            <w:r w:rsidRPr="00AE2CAA">
              <w:rPr>
                <w:rFonts w:ascii="Times New Roman" w:eastAsia="Times New Roman" w:hAnsi="Times New Roman" w:cs="Times New Roman"/>
                <w:b/>
                <w:bCs/>
                <w:i/>
                <w:iCs/>
                <w:color w:val="000000"/>
                <w:sz w:val="36"/>
                <w:szCs w:val="36"/>
                <w:lang w:eastAsia="ru-RU"/>
              </w:rPr>
              <w:t>перечислниям</w:t>
            </w:r>
            <w:proofErr w:type="spellEnd"/>
            <w:r w:rsidRPr="00AE2CAA">
              <w:rPr>
                <w:rFonts w:ascii="Times New Roman" w:eastAsia="Times New Roman" w:hAnsi="Times New Roman" w:cs="Times New Roman"/>
                <w:b/>
                <w:bCs/>
                <w:i/>
                <w:iCs/>
                <w:color w:val="000000"/>
                <w:sz w:val="36"/>
                <w:szCs w:val="36"/>
                <w:lang w:eastAsia="ru-RU"/>
              </w:rPr>
              <w:t xml:space="preserve"> бюджетам</w:t>
            </w:r>
          </w:p>
        </w:tc>
        <w:tc>
          <w:tcPr>
            <w:tcW w:w="366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eastAsia="ru-RU"/>
              </w:rPr>
            </w:pPr>
          </w:p>
        </w:tc>
      </w:tr>
      <w:tr w:rsidR="0012172E" w:rsidRPr="00AE2CAA" w:rsidTr="00080A24">
        <w:trPr>
          <w:trHeight w:val="476"/>
        </w:trPr>
        <w:tc>
          <w:tcPr>
            <w:tcW w:w="1957" w:type="dxa"/>
            <w:tcBorders>
              <w:top w:val="nil"/>
              <w:left w:val="single" w:sz="3" w:space="0" w:color="000000"/>
              <w:bottom w:val="nil"/>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eastAsia="ru-RU"/>
              </w:rPr>
            </w:pPr>
          </w:p>
        </w:tc>
        <w:tc>
          <w:tcPr>
            <w:tcW w:w="332"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val="en-US" w:eastAsia="ru-RU"/>
              </w:rPr>
              <w:t>2</w:t>
            </w:r>
          </w:p>
        </w:tc>
        <w:tc>
          <w:tcPr>
            <w:tcW w:w="330"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val="en-US" w:eastAsia="ru-RU"/>
              </w:rPr>
              <w:t>0</w:t>
            </w:r>
          </w:p>
        </w:tc>
        <w:tc>
          <w:tcPr>
            <w:tcW w:w="333"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val="en-US" w:eastAsia="ru-RU"/>
              </w:rPr>
              <w:t>6</w:t>
            </w:r>
          </w:p>
        </w:tc>
        <w:tc>
          <w:tcPr>
            <w:tcW w:w="440"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val="en-US" w:eastAsia="ru-RU"/>
              </w:rPr>
              <w:t>6</w:t>
            </w:r>
          </w:p>
        </w:tc>
        <w:tc>
          <w:tcPr>
            <w:tcW w:w="406"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val="en-US" w:eastAsia="ru-RU"/>
              </w:rPr>
              <w:t>0</w:t>
            </w:r>
          </w:p>
        </w:tc>
        <w:tc>
          <w:tcPr>
            <w:tcW w:w="4849" w:type="dxa"/>
            <w:gridSpan w:val="3"/>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eastAsia="ru-RU"/>
              </w:rPr>
            </w:pPr>
            <w:r w:rsidRPr="00AE2CAA">
              <w:rPr>
                <w:rFonts w:ascii="Times New Roman" w:eastAsia="Times New Roman" w:hAnsi="Times New Roman" w:cs="Times New Roman"/>
                <w:b/>
                <w:bCs/>
                <w:i/>
                <w:iCs/>
                <w:color w:val="000000"/>
                <w:sz w:val="36"/>
                <w:szCs w:val="36"/>
                <w:lang w:eastAsia="ru-RU"/>
              </w:rPr>
              <w:t>Расчеты по авансам  по социальному обеспечению</w:t>
            </w:r>
          </w:p>
        </w:tc>
        <w:tc>
          <w:tcPr>
            <w:tcW w:w="366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eastAsia="ru-RU"/>
              </w:rPr>
            </w:pPr>
          </w:p>
        </w:tc>
      </w:tr>
      <w:tr w:rsidR="0012172E" w:rsidRPr="00AE2CAA" w:rsidTr="00080A24">
        <w:trPr>
          <w:trHeight w:val="225"/>
        </w:trPr>
        <w:tc>
          <w:tcPr>
            <w:tcW w:w="1957" w:type="dxa"/>
            <w:tcBorders>
              <w:top w:val="nil"/>
              <w:left w:val="single" w:sz="3" w:space="0" w:color="000000"/>
              <w:bottom w:val="nil"/>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eastAsia="ru-RU"/>
              </w:rPr>
            </w:pPr>
          </w:p>
        </w:tc>
        <w:tc>
          <w:tcPr>
            <w:tcW w:w="332"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val="en-US" w:eastAsia="ru-RU"/>
              </w:rPr>
              <w:t>2</w:t>
            </w:r>
          </w:p>
        </w:tc>
        <w:tc>
          <w:tcPr>
            <w:tcW w:w="330"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val="en-US" w:eastAsia="ru-RU"/>
              </w:rPr>
              <w:t>0</w:t>
            </w:r>
          </w:p>
        </w:tc>
        <w:tc>
          <w:tcPr>
            <w:tcW w:w="333"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val="en-US" w:eastAsia="ru-RU"/>
              </w:rPr>
              <w:t>6</w:t>
            </w:r>
          </w:p>
        </w:tc>
        <w:tc>
          <w:tcPr>
            <w:tcW w:w="440"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val="en-US" w:eastAsia="ru-RU"/>
              </w:rPr>
              <w:t>9</w:t>
            </w:r>
          </w:p>
        </w:tc>
        <w:tc>
          <w:tcPr>
            <w:tcW w:w="406"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val="en-US" w:eastAsia="ru-RU"/>
              </w:rPr>
              <w:t>0</w:t>
            </w:r>
          </w:p>
        </w:tc>
        <w:tc>
          <w:tcPr>
            <w:tcW w:w="4849" w:type="dxa"/>
            <w:gridSpan w:val="3"/>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eastAsia="ru-RU"/>
              </w:rPr>
            </w:pPr>
            <w:r w:rsidRPr="00AE2CAA">
              <w:rPr>
                <w:rFonts w:ascii="Times New Roman" w:eastAsia="Times New Roman" w:hAnsi="Times New Roman" w:cs="Times New Roman"/>
                <w:b/>
                <w:bCs/>
                <w:i/>
                <w:iCs/>
                <w:color w:val="000000"/>
                <w:sz w:val="36"/>
                <w:szCs w:val="36"/>
                <w:lang w:eastAsia="ru-RU"/>
              </w:rPr>
              <w:t>Расчеты по авансам по  прочим расходам</w:t>
            </w:r>
          </w:p>
        </w:tc>
        <w:tc>
          <w:tcPr>
            <w:tcW w:w="366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eastAsia="ru-RU"/>
              </w:rPr>
            </w:pPr>
          </w:p>
        </w:tc>
      </w:tr>
      <w:tr w:rsidR="0012172E" w:rsidRPr="00AE2CAA" w:rsidTr="00080A24">
        <w:trPr>
          <w:trHeight w:val="1"/>
        </w:trPr>
        <w:tc>
          <w:tcPr>
            <w:tcW w:w="1957" w:type="dxa"/>
            <w:tcBorders>
              <w:top w:val="nil"/>
              <w:left w:val="single" w:sz="3" w:space="0" w:color="000000"/>
              <w:bottom w:val="nil"/>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eastAsia="ru-RU"/>
              </w:rPr>
            </w:pPr>
          </w:p>
        </w:tc>
        <w:tc>
          <w:tcPr>
            <w:tcW w:w="332"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2</w:t>
            </w:r>
          </w:p>
        </w:tc>
        <w:tc>
          <w:tcPr>
            <w:tcW w:w="330"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0</w:t>
            </w:r>
          </w:p>
        </w:tc>
        <w:tc>
          <w:tcPr>
            <w:tcW w:w="333"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6</w:t>
            </w:r>
          </w:p>
        </w:tc>
        <w:tc>
          <w:tcPr>
            <w:tcW w:w="440"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1</w:t>
            </w:r>
          </w:p>
        </w:tc>
        <w:tc>
          <w:tcPr>
            <w:tcW w:w="406"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2</w:t>
            </w:r>
          </w:p>
        </w:tc>
        <w:tc>
          <w:tcPr>
            <w:tcW w:w="4849" w:type="dxa"/>
            <w:gridSpan w:val="3"/>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p>
        </w:tc>
        <w:tc>
          <w:tcPr>
            <w:tcW w:w="366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eastAsia="ru-RU"/>
              </w:rPr>
            </w:pPr>
            <w:r w:rsidRPr="00AE2CAA">
              <w:rPr>
                <w:rFonts w:ascii="Times New Roman" w:eastAsia="Times New Roman" w:hAnsi="Times New Roman" w:cs="Times New Roman"/>
                <w:b/>
                <w:bCs/>
                <w:color w:val="000000"/>
                <w:sz w:val="36"/>
                <w:szCs w:val="36"/>
                <w:lang w:eastAsia="ru-RU"/>
              </w:rPr>
              <w:t>Расчеты по авансам по прочим выплатам</w:t>
            </w:r>
          </w:p>
        </w:tc>
      </w:tr>
      <w:tr w:rsidR="0012172E" w:rsidRPr="00AE2CAA" w:rsidTr="00080A24">
        <w:trPr>
          <w:trHeight w:val="1"/>
        </w:trPr>
        <w:tc>
          <w:tcPr>
            <w:tcW w:w="1957" w:type="dxa"/>
            <w:tcBorders>
              <w:top w:val="nil"/>
              <w:left w:val="single" w:sz="3" w:space="0" w:color="000000"/>
              <w:bottom w:val="nil"/>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eastAsia="ru-RU"/>
              </w:rPr>
            </w:pPr>
          </w:p>
        </w:tc>
        <w:tc>
          <w:tcPr>
            <w:tcW w:w="332"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2</w:t>
            </w:r>
          </w:p>
        </w:tc>
        <w:tc>
          <w:tcPr>
            <w:tcW w:w="330"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0</w:t>
            </w:r>
          </w:p>
        </w:tc>
        <w:tc>
          <w:tcPr>
            <w:tcW w:w="333"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6</w:t>
            </w:r>
          </w:p>
        </w:tc>
        <w:tc>
          <w:tcPr>
            <w:tcW w:w="440"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1</w:t>
            </w:r>
          </w:p>
        </w:tc>
        <w:tc>
          <w:tcPr>
            <w:tcW w:w="406"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3</w:t>
            </w:r>
          </w:p>
        </w:tc>
        <w:tc>
          <w:tcPr>
            <w:tcW w:w="4849" w:type="dxa"/>
            <w:gridSpan w:val="3"/>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p>
        </w:tc>
        <w:tc>
          <w:tcPr>
            <w:tcW w:w="366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eastAsia="ru-RU"/>
              </w:rPr>
            </w:pPr>
            <w:r w:rsidRPr="00AE2CAA">
              <w:rPr>
                <w:rFonts w:ascii="Times New Roman" w:eastAsia="Times New Roman" w:hAnsi="Times New Roman" w:cs="Times New Roman"/>
                <w:b/>
                <w:bCs/>
                <w:color w:val="000000"/>
                <w:sz w:val="36"/>
                <w:szCs w:val="36"/>
                <w:lang w:eastAsia="ru-RU"/>
              </w:rPr>
              <w:t>Расчеты по авансам по начислениям на выплаты по оплате труда</w:t>
            </w:r>
          </w:p>
        </w:tc>
      </w:tr>
      <w:tr w:rsidR="0012172E" w:rsidRPr="00AE2CAA" w:rsidTr="00080A24">
        <w:trPr>
          <w:trHeight w:val="1"/>
        </w:trPr>
        <w:tc>
          <w:tcPr>
            <w:tcW w:w="1957" w:type="dxa"/>
            <w:tcBorders>
              <w:top w:val="nil"/>
              <w:left w:val="single" w:sz="3" w:space="0" w:color="000000"/>
              <w:bottom w:val="nil"/>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eastAsia="ru-RU"/>
              </w:rPr>
            </w:pPr>
          </w:p>
        </w:tc>
        <w:tc>
          <w:tcPr>
            <w:tcW w:w="332"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2</w:t>
            </w:r>
          </w:p>
        </w:tc>
        <w:tc>
          <w:tcPr>
            <w:tcW w:w="330"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0</w:t>
            </w:r>
          </w:p>
        </w:tc>
        <w:tc>
          <w:tcPr>
            <w:tcW w:w="333"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6</w:t>
            </w:r>
          </w:p>
        </w:tc>
        <w:tc>
          <w:tcPr>
            <w:tcW w:w="440"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2</w:t>
            </w:r>
          </w:p>
        </w:tc>
        <w:tc>
          <w:tcPr>
            <w:tcW w:w="406"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1</w:t>
            </w:r>
          </w:p>
        </w:tc>
        <w:tc>
          <w:tcPr>
            <w:tcW w:w="4849" w:type="dxa"/>
            <w:gridSpan w:val="3"/>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p>
        </w:tc>
        <w:tc>
          <w:tcPr>
            <w:tcW w:w="366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eastAsia="ru-RU"/>
              </w:rPr>
            </w:pPr>
            <w:r w:rsidRPr="00AE2CAA">
              <w:rPr>
                <w:rFonts w:ascii="Times New Roman" w:eastAsia="Times New Roman" w:hAnsi="Times New Roman" w:cs="Times New Roman"/>
                <w:b/>
                <w:bCs/>
                <w:color w:val="000000"/>
                <w:sz w:val="36"/>
                <w:szCs w:val="36"/>
                <w:lang w:eastAsia="ru-RU"/>
              </w:rPr>
              <w:t>Расчеты по авансам по услугам связи</w:t>
            </w:r>
          </w:p>
        </w:tc>
      </w:tr>
      <w:tr w:rsidR="0012172E" w:rsidRPr="00AE2CAA" w:rsidTr="00080A24">
        <w:trPr>
          <w:trHeight w:val="1"/>
        </w:trPr>
        <w:tc>
          <w:tcPr>
            <w:tcW w:w="1957" w:type="dxa"/>
            <w:tcBorders>
              <w:top w:val="nil"/>
              <w:left w:val="single" w:sz="3" w:space="0" w:color="000000"/>
              <w:bottom w:val="nil"/>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eastAsia="ru-RU"/>
              </w:rPr>
            </w:pPr>
          </w:p>
        </w:tc>
        <w:tc>
          <w:tcPr>
            <w:tcW w:w="332"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 xml:space="preserve">2 </w:t>
            </w:r>
          </w:p>
        </w:tc>
        <w:tc>
          <w:tcPr>
            <w:tcW w:w="330"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 xml:space="preserve">0 </w:t>
            </w:r>
          </w:p>
        </w:tc>
        <w:tc>
          <w:tcPr>
            <w:tcW w:w="333"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 xml:space="preserve">6 </w:t>
            </w:r>
          </w:p>
        </w:tc>
        <w:tc>
          <w:tcPr>
            <w:tcW w:w="440"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2</w:t>
            </w:r>
          </w:p>
        </w:tc>
        <w:tc>
          <w:tcPr>
            <w:tcW w:w="406"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2</w:t>
            </w:r>
          </w:p>
        </w:tc>
        <w:tc>
          <w:tcPr>
            <w:tcW w:w="4849" w:type="dxa"/>
            <w:gridSpan w:val="3"/>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p>
        </w:tc>
        <w:tc>
          <w:tcPr>
            <w:tcW w:w="366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eastAsia="ru-RU"/>
              </w:rPr>
            </w:pPr>
            <w:r w:rsidRPr="00AE2CAA">
              <w:rPr>
                <w:rFonts w:ascii="Times New Roman" w:eastAsia="Times New Roman" w:hAnsi="Times New Roman" w:cs="Times New Roman"/>
                <w:b/>
                <w:bCs/>
                <w:color w:val="000000"/>
                <w:sz w:val="36"/>
                <w:szCs w:val="36"/>
                <w:lang w:eastAsia="ru-RU"/>
              </w:rPr>
              <w:t>Расчеты по авансам по транспортным услугам</w:t>
            </w:r>
          </w:p>
        </w:tc>
      </w:tr>
      <w:tr w:rsidR="0012172E" w:rsidRPr="00AE2CAA" w:rsidTr="00080A24">
        <w:trPr>
          <w:trHeight w:val="1"/>
        </w:trPr>
        <w:tc>
          <w:tcPr>
            <w:tcW w:w="1957" w:type="dxa"/>
            <w:tcBorders>
              <w:top w:val="nil"/>
              <w:left w:val="single" w:sz="3" w:space="0" w:color="000000"/>
              <w:bottom w:val="nil"/>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eastAsia="ru-RU"/>
              </w:rPr>
            </w:pPr>
          </w:p>
        </w:tc>
        <w:tc>
          <w:tcPr>
            <w:tcW w:w="332"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2</w:t>
            </w:r>
          </w:p>
        </w:tc>
        <w:tc>
          <w:tcPr>
            <w:tcW w:w="330"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0</w:t>
            </w:r>
          </w:p>
        </w:tc>
        <w:tc>
          <w:tcPr>
            <w:tcW w:w="333"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6</w:t>
            </w:r>
          </w:p>
        </w:tc>
        <w:tc>
          <w:tcPr>
            <w:tcW w:w="440"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2</w:t>
            </w:r>
          </w:p>
        </w:tc>
        <w:tc>
          <w:tcPr>
            <w:tcW w:w="406"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3</w:t>
            </w:r>
          </w:p>
        </w:tc>
        <w:tc>
          <w:tcPr>
            <w:tcW w:w="4849" w:type="dxa"/>
            <w:gridSpan w:val="3"/>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p>
        </w:tc>
        <w:tc>
          <w:tcPr>
            <w:tcW w:w="366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eastAsia="ru-RU"/>
              </w:rPr>
            </w:pPr>
            <w:r w:rsidRPr="00AE2CAA">
              <w:rPr>
                <w:rFonts w:ascii="Times New Roman" w:eastAsia="Times New Roman" w:hAnsi="Times New Roman" w:cs="Times New Roman"/>
                <w:b/>
                <w:bCs/>
                <w:color w:val="000000"/>
                <w:sz w:val="36"/>
                <w:szCs w:val="36"/>
                <w:lang w:eastAsia="ru-RU"/>
              </w:rPr>
              <w:t xml:space="preserve">Расчеты по авансам </w:t>
            </w:r>
            <w:r w:rsidRPr="00AE2CAA">
              <w:rPr>
                <w:rFonts w:ascii="Times New Roman" w:eastAsia="Times New Roman" w:hAnsi="Times New Roman" w:cs="Times New Roman"/>
                <w:b/>
                <w:bCs/>
                <w:color w:val="000000"/>
                <w:sz w:val="36"/>
                <w:szCs w:val="36"/>
                <w:lang w:eastAsia="ru-RU"/>
              </w:rPr>
              <w:lastRenderedPageBreak/>
              <w:t>по коммунальным услугам</w:t>
            </w:r>
          </w:p>
        </w:tc>
      </w:tr>
      <w:tr w:rsidR="0012172E" w:rsidRPr="00AE2CAA" w:rsidTr="00080A24">
        <w:trPr>
          <w:trHeight w:val="1"/>
        </w:trPr>
        <w:tc>
          <w:tcPr>
            <w:tcW w:w="1957" w:type="dxa"/>
            <w:tcBorders>
              <w:top w:val="nil"/>
              <w:left w:val="single" w:sz="3" w:space="0" w:color="000000"/>
              <w:bottom w:val="nil"/>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eastAsia="ru-RU"/>
              </w:rPr>
            </w:pPr>
          </w:p>
        </w:tc>
        <w:tc>
          <w:tcPr>
            <w:tcW w:w="332"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2</w:t>
            </w:r>
          </w:p>
        </w:tc>
        <w:tc>
          <w:tcPr>
            <w:tcW w:w="330"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0</w:t>
            </w:r>
          </w:p>
        </w:tc>
        <w:tc>
          <w:tcPr>
            <w:tcW w:w="333"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6</w:t>
            </w:r>
          </w:p>
        </w:tc>
        <w:tc>
          <w:tcPr>
            <w:tcW w:w="440"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2</w:t>
            </w:r>
          </w:p>
        </w:tc>
        <w:tc>
          <w:tcPr>
            <w:tcW w:w="406"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4</w:t>
            </w:r>
          </w:p>
        </w:tc>
        <w:tc>
          <w:tcPr>
            <w:tcW w:w="4849" w:type="dxa"/>
            <w:gridSpan w:val="3"/>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p>
        </w:tc>
        <w:tc>
          <w:tcPr>
            <w:tcW w:w="366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eastAsia="ru-RU"/>
              </w:rPr>
            </w:pPr>
            <w:r w:rsidRPr="00AE2CAA">
              <w:rPr>
                <w:rFonts w:ascii="Times New Roman" w:eastAsia="Times New Roman" w:hAnsi="Times New Roman" w:cs="Times New Roman"/>
                <w:b/>
                <w:bCs/>
                <w:color w:val="000000"/>
                <w:sz w:val="36"/>
                <w:szCs w:val="36"/>
                <w:lang w:eastAsia="ru-RU"/>
              </w:rPr>
              <w:t>Расчеты по авансам по арендной плате за пользование имуществом</w:t>
            </w:r>
          </w:p>
        </w:tc>
      </w:tr>
      <w:tr w:rsidR="0012172E" w:rsidRPr="00AE2CAA" w:rsidTr="00080A24">
        <w:trPr>
          <w:trHeight w:val="1"/>
        </w:trPr>
        <w:tc>
          <w:tcPr>
            <w:tcW w:w="1957" w:type="dxa"/>
            <w:tcBorders>
              <w:top w:val="nil"/>
              <w:left w:val="single" w:sz="3" w:space="0" w:color="000000"/>
              <w:bottom w:val="nil"/>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eastAsia="ru-RU"/>
              </w:rPr>
            </w:pPr>
          </w:p>
        </w:tc>
        <w:tc>
          <w:tcPr>
            <w:tcW w:w="332"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2</w:t>
            </w:r>
          </w:p>
        </w:tc>
        <w:tc>
          <w:tcPr>
            <w:tcW w:w="330"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0</w:t>
            </w:r>
          </w:p>
        </w:tc>
        <w:tc>
          <w:tcPr>
            <w:tcW w:w="333"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6</w:t>
            </w:r>
          </w:p>
        </w:tc>
        <w:tc>
          <w:tcPr>
            <w:tcW w:w="440"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2</w:t>
            </w:r>
          </w:p>
        </w:tc>
        <w:tc>
          <w:tcPr>
            <w:tcW w:w="406"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5</w:t>
            </w:r>
          </w:p>
        </w:tc>
        <w:tc>
          <w:tcPr>
            <w:tcW w:w="4849" w:type="dxa"/>
            <w:gridSpan w:val="3"/>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p>
        </w:tc>
        <w:tc>
          <w:tcPr>
            <w:tcW w:w="366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eastAsia="ru-RU"/>
              </w:rPr>
            </w:pPr>
            <w:r w:rsidRPr="00AE2CAA">
              <w:rPr>
                <w:rFonts w:ascii="Times New Roman" w:eastAsia="Times New Roman" w:hAnsi="Times New Roman" w:cs="Times New Roman"/>
                <w:b/>
                <w:bCs/>
                <w:color w:val="000000"/>
                <w:sz w:val="36"/>
                <w:szCs w:val="36"/>
                <w:lang w:eastAsia="ru-RU"/>
              </w:rPr>
              <w:t>Расчеты по авансам по работам, услугам по содержанию имущества</w:t>
            </w:r>
          </w:p>
        </w:tc>
      </w:tr>
      <w:tr w:rsidR="0012172E" w:rsidRPr="00AE2CAA" w:rsidTr="00080A24">
        <w:trPr>
          <w:trHeight w:val="1"/>
        </w:trPr>
        <w:tc>
          <w:tcPr>
            <w:tcW w:w="1957" w:type="dxa"/>
            <w:tcBorders>
              <w:top w:val="nil"/>
              <w:left w:val="single" w:sz="3" w:space="0" w:color="000000"/>
              <w:bottom w:val="nil"/>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eastAsia="ru-RU"/>
              </w:rPr>
            </w:pPr>
          </w:p>
        </w:tc>
        <w:tc>
          <w:tcPr>
            <w:tcW w:w="332"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2</w:t>
            </w:r>
          </w:p>
        </w:tc>
        <w:tc>
          <w:tcPr>
            <w:tcW w:w="330"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0</w:t>
            </w:r>
          </w:p>
        </w:tc>
        <w:tc>
          <w:tcPr>
            <w:tcW w:w="333"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6</w:t>
            </w:r>
          </w:p>
        </w:tc>
        <w:tc>
          <w:tcPr>
            <w:tcW w:w="440"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2</w:t>
            </w:r>
          </w:p>
        </w:tc>
        <w:tc>
          <w:tcPr>
            <w:tcW w:w="406"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6</w:t>
            </w:r>
          </w:p>
        </w:tc>
        <w:tc>
          <w:tcPr>
            <w:tcW w:w="4849" w:type="dxa"/>
            <w:gridSpan w:val="3"/>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p>
        </w:tc>
        <w:tc>
          <w:tcPr>
            <w:tcW w:w="366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eastAsia="ru-RU"/>
              </w:rPr>
            </w:pPr>
            <w:r w:rsidRPr="00AE2CAA">
              <w:rPr>
                <w:rFonts w:ascii="Times New Roman" w:eastAsia="Times New Roman" w:hAnsi="Times New Roman" w:cs="Times New Roman"/>
                <w:b/>
                <w:bCs/>
                <w:color w:val="000000"/>
                <w:sz w:val="36"/>
                <w:szCs w:val="36"/>
                <w:lang w:eastAsia="ru-RU"/>
              </w:rPr>
              <w:t>Расчеты по авансам по прочим работам, услугам</w:t>
            </w:r>
          </w:p>
        </w:tc>
      </w:tr>
      <w:tr w:rsidR="0012172E" w:rsidRPr="00AE2CAA" w:rsidTr="00080A24">
        <w:trPr>
          <w:trHeight w:val="1"/>
        </w:trPr>
        <w:tc>
          <w:tcPr>
            <w:tcW w:w="1957" w:type="dxa"/>
            <w:tcBorders>
              <w:top w:val="nil"/>
              <w:left w:val="single" w:sz="3" w:space="0" w:color="000000"/>
              <w:bottom w:val="nil"/>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eastAsia="ru-RU"/>
              </w:rPr>
            </w:pPr>
          </w:p>
        </w:tc>
        <w:tc>
          <w:tcPr>
            <w:tcW w:w="332"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2</w:t>
            </w:r>
          </w:p>
        </w:tc>
        <w:tc>
          <w:tcPr>
            <w:tcW w:w="330"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0</w:t>
            </w:r>
          </w:p>
        </w:tc>
        <w:tc>
          <w:tcPr>
            <w:tcW w:w="333"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6</w:t>
            </w:r>
          </w:p>
        </w:tc>
        <w:tc>
          <w:tcPr>
            <w:tcW w:w="440"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3</w:t>
            </w:r>
          </w:p>
        </w:tc>
        <w:tc>
          <w:tcPr>
            <w:tcW w:w="406"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1</w:t>
            </w:r>
          </w:p>
        </w:tc>
        <w:tc>
          <w:tcPr>
            <w:tcW w:w="4849" w:type="dxa"/>
            <w:gridSpan w:val="3"/>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p>
        </w:tc>
        <w:tc>
          <w:tcPr>
            <w:tcW w:w="366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eastAsia="ru-RU"/>
              </w:rPr>
            </w:pPr>
            <w:r w:rsidRPr="00AE2CAA">
              <w:rPr>
                <w:rFonts w:ascii="Times New Roman" w:eastAsia="Times New Roman" w:hAnsi="Times New Roman" w:cs="Times New Roman"/>
                <w:b/>
                <w:bCs/>
                <w:color w:val="000000"/>
                <w:sz w:val="36"/>
                <w:szCs w:val="36"/>
                <w:lang w:eastAsia="ru-RU"/>
              </w:rPr>
              <w:t>Расчеты по авансам по приобретению основных средств</w:t>
            </w:r>
          </w:p>
        </w:tc>
      </w:tr>
      <w:tr w:rsidR="0012172E" w:rsidRPr="00AE2CAA" w:rsidTr="00080A24">
        <w:trPr>
          <w:trHeight w:val="1"/>
        </w:trPr>
        <w:tc>
          <w:tcPr>
            <w:tcW w:w="1957" w:type="dxa"/>
            <w:tcBorders>
              <w:top w:val="nil"/>
              <w:left w:val="single" w:sz="3" w:space="0" w:color="000000"/>
              <w:bottom w:val="nil"/>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eastAsia="ru-RU"/>
              </w:rPr>
            </w:pPr>
          </w:p>
        </w:tc>
        <w:tc>
          <w:tcPr>
            <w:tcW w:w="332"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 xml:space="preserve">2 </w:t>
            </w:r>
          </w:p>
        </w:tc>
        <w:tc>
          <w:tcPr>
            <w:tcW w:w="330"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 xml:space="preserve">0 </w:t>
            </w:r>
          </w:p>
        </w:tc>
        <w:tc>
          <w:tcPr>
            <w:tcW w:w="333"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 xml:space="preserve">6 </w:t>
            </w:r>
          </w:p>
        </w:tc>
        <w:tc>
          <w:tcPr>
            <w:tcW w:w="440"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3</w:t>
            </w:r>
          </w:p>
        </w:tc>
        <w:tc>
          <w:tcPr>
            <w:tcW w:w="406"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2</w:t>
            </w:r>
          </w:p>
        </w:tc>
        <w:tc>
          <w:tcPr>
            <w:tcW w:w="4849" w:type="dxa"/>
            <w:gridSpan w:val="3"/>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p>
        </w:tc>
        <w:tc>
          <w:tcPr>
            <w:tcW w:w="366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eastAsia="ru-RU"/>
              </w:rPr>
            </w:pPr>
            <w:r w:rsidRPr="00AE2CAA">
              <w:rPr>
                <w:rFonts w:ascii="Times New Roman" w:eastAsia="Times New Roman" w:hAnsi="Times New Roman" w:cs="Times New Roman"/>
                <w:b/>
                <w:bCs/>
                <w:color w:val="000000"/>
                <w:sz w:val="36"/>
                <w:szCs w:val="36"/>
                <w:lang w:eastAsia="ru-RU"/>
              </w:rPr>
              <w:t xml:space="preserve">Расчеты по авансам по </w:t>
            </w:r>
            <w:proofErr w:type="spellStart"/>
            <w:proofErr w:type="gramStart"/>
            <w:r w:rsidRPr="00AE2CAA">
              <w:rPr>
                <w:rFonts w:ascii="Times New Roman" w:eastAsia="Times New Roman" w:hAnsi="Times New Roman" w:cs="Times New Roman"/>
                <w:b/>
                <w:bCs/>
                <w:color w:val="000000"/>
                <w:sz w:val="36"/>
                <w:szCs w:val="36"/>
                <w:lang w:eastAsia="ru-RU"/>
              </w:rPr>
              <w:t>приобрете-нию</w:t>
            </w:r>
            <w:proofErr w:type="spellEnd"/>
            <w:proofErr w:type="gramEnd"/>
            <w:r w:rsidRPr="00AE2CAA">
              <w:rPr>
                <w:rFonts w:ascii="Times New Roman" w:eastAsia="Times New Roman" w:hAnsi="Times New Roman" w:cs="Times New Roman"/>
                <w:b/>
                <w:bCs/>
                <w:color w:val="000000"/>
                <w:sz w:val="36"/>
                <w:szCs w:val="36"/>
                <w:lang w:eastAsia="ru-RU"/>
              </w:rPr>
              <w:t xml:space="preserve"> нематериальных активов</w:t>
            </w:r>
          </w:p>
        </w:tc>
      </w:tr>
      <w:tr w:rsidR="0012172E" w:rsidRPr="00AE2CAA" w:rsidTr="00080A24">
        <w:trPr>
          <w:trHeight w:val="1"/>
        </w:trPr>
        <w:tc>
          <w:tcPr>
            <w:tcW w:w="1957" w:type="dxa"/>
            <w:tcBorders>
              <w:top w:val="nil"/>
              <w:left w:val="single" w:sz="3" w:space="0" w:color="000000"/>
              <w:bottom w:val="nil"/>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eastAsia="ru-RU"/>
              </w:rPr>
            </w:pPr>
          </w:p>
        </w:tc>
        <w:tc>
          <w:tcPr>
            <w:tcW w:w="332"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2</w:t>
            </w:r>
          </w:p>
        </w:tc>
        <w:tc>
          <w:tcPr>
            <w:tcW w:w="330"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0</w:t>
            </w:r>
          </w:p>
        </w:tc>
        <w:tc>
          <w:tcPr>
            <w:tcW w:w="333"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6</w:t>
            </w:r>
          </w:p>
        </w:tc>
        <w:tc>
          <w:tcPr>
            <w:tcW w:w="440"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3</w:t>
            </w:r>
          </w:p>
        </w:tc>
        <w:tc>
          <w:tcPr>
            <w:tcW w:w="406"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3</w:t>
            </w:r>
          </w:p>
        </w:tc>
        <w:tc>
          <w:tcPr>
            <w:tcW w:w="4849" w:type="dxa"/>
            <w:gridSpan w:val="3"/>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p>
        </w:tc>
        <w:tc>
          <w:tcPr>
            <w:tcW w:w="366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eastAsia="ru-RU"/>
              </w:rPr>
            </w:pPr>
            <w:r w:rsidRPr="00AE2CAA">
              <w:rPr>
                <w:rFonts w:ascii="Times New Roman" w:eastAsia="Times New Roman" w:hAnsi="Times New Roman" w:cs="Times New Roman"/>
                <w:b/>
                <w:bCs/>
                <w:color w:val="000000"/>
                <w:sz w:val="36"/>
                <w:szCs w:val="36"/>
                <w:lang w:eastAsia="ru-RU"/>
              </w:rPr>
              <w:t xml:space="preserve">Расчеты по авансам по </w:t>
            </w:r>
            <w:proofErr w:type="spellStart"/>
            <w:proofErr w:type="gramStart"/>
            <w:r w:rsidRPr="00AE2CAA">
              <w:rPr>
                <w:rFonts w:ascii="Times New Roman" w:eastAsia="Times New Roman" w:hAnsi="Times New Roman" w:cs="Times New Roman"/>
                <w:b/>
                <w:bCs/>
                <w:color w:val="000000"/>
                <w:sz w:val="36"/>
                <w:szCs w:val="36"/>
                <w:lang w:eastAsia="ru-RU"/>
              </w:rPr>
              <w:t>приобрете-нию</w:t>
            </w:r>
            <w:proofErr w:type="spellEnd"/>
            <w:proofErr w:type="gramEnd"/>
            <w:r w:rsidRPr="00AE2CAA">
              <w:rPr>
                <w:rFonts w:ascii="Times New Roman" w:eastAsia="Times New Roman" w:hAnsi="Times New Roman" w:cs="Times New Roman"/>
                <w:b/>
                <w:bCs/>
                <w:color w:val="000000"/>
                <w:sz w:val="36"/>
                <w:szCs w:val="36"/>
                <w:lang w:eastAsia="ru-RU"/>
              </w:rPr>
              <w:t xml:space="preserve"> непроизведенных активов</w:t>
            </w:r>
          </w:p>
        </w:tc>
      </w:tr>
      <w:tr w:rsidR="0012172E" w:rsidRPr="00AE2CAA" w:rsidTr="00080A24">
        <w:trPr>
          <w:trHeight w:val="1"/>
        </w:trPr>
        <w:tc>
          <w:tcPr>
            <w:tcW w:w="1957" w:type="dxa"/>
            <w:tcBorders>
              <w:top w:val="nil"/>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eastAsia="ru-RU"/>
              </w:rPr>
            </w:pPr>
          </w:p>
        </w:tc>
        <w:tc>
          <w:tcPr>
            <w:tcW w:w="332"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2</w:t>
            </w:r>
          </w:p>
        </w:tc>
        <w:tc>
          <w:tcPr>
            <w:tcW w:w="330"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0</w:t>
            </w:r>
          </w:p>
        </w:tc>
        <w:tc>
          <w:tcPr>
            <w:tcW w:w="333"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6</w:t>
            </w:r>
          </w:p>
        </w:tc>
        <w:tc>
          <w:tcPr>
            <w:tcW w:w="440"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3</w:t>
            </w:r>
          </w:p>
        </w:tc>
        <w:tc>
          <w:tcPr>
            <w:tcW w:w="406"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4</w:t>
            </w:r>
          </w:p>
        </w:tc>
        <w:tc>
          <w:tcPr>
            <w:tcW w:w="4849" w:type="dxa"/>
            <w:gridSpan w:val="3"/>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p>
        </w:tc>
        <w:tc>
          <w:tcPr>
            <w:tcW w:w="366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eastAsia="ru-RU"/>
              </w:rPr>
            </w:pPr>
            <w:r w:rsidRPr="00AE2CAA">
              <w:rPr>
                <w:rFonts w:ascii="Times New Roman" w:eastAsia="Times New Roman" w:hAnsi="Times New Roman" w:cs="Times New Roman"/>
                <w:b/>
                <w:bCs/>
                <w:color w:val="000000"/>
                <w:sz w:val="36"/>
                <w:szCs w:val="36"/>
                <w:lang w:eastAsia="ru-RU"/>
              </w:rPr>
              <w:t>Расчеты по авансам по приобретению материальных запасов</w:t>
            </w:r>
          </w:p>
        </w:tc>
      </w:tr>
      <w:tr w:rsidR="0012172E" w:rsidRPr="00AE2CAA" w:rsidTr="00080A24">
        <w:trPr>
          <w:trHeight w:val="1"/>
        </w:trPr>
        <w:tc>
          <w:tcPr>
            <w:tcW w:w="1957" w:type="dxa"/>
            <w:tcBorders>
              <w:top w:val="nil"/>
              <w:left w:val="single" w:sz="3" w:space="0" w:color="000000"/>
              <w:bottom w:val="nil"/>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eastAsia="ru-RU"/>
              </w:rPr>
            </w:pPr>
          </w:p>
        </w:tc>
        <w:tc>
          <w:tcPr>
            <w:tcW w:w="332"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 xml:space="preserve">2 </w:t>
            </w:r>
          </w:p>
        </w:tc>
        <w:tc>
          <w:tcPr>
            <w:tcW w:w="330"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 xml:space="preserve">0 </w:t>
            </w:r>
          </w:p>
        </w:tc>
        <w:tc>
          <w:tcPr>
            <w:tcW w:w="333"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 xml:space="preserve">6 </w:t>
            </w:r>
          </w:p>
        </w:tc>
        <w:tc>
          <w:tcPr>
            <w:tcW w:w="440"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4</w:t>
            </w:r>
          </w:p>
        </w:tc>
        <w:tc>
          <w:tcPr>
            <w:tcW w:w="406"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1</w:t>
            </w:r>
          </w:p>
        </w:tc>
        <w:tc>
          <w:tcPr>
            <w:tcW w:w="4849" w:type="dxa"/>
            <w:gridSpan w:val="3"/>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p>
        </w:tc>
        <w:tc>
          <w:tcPr>
            <w:tcW w:w="366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eastAsia="ru-RU"/>
              </w:rPr>
            </w:pPr>
            <w:r w:rsidRPr="00AE2CAA">
              <w:rPr>
                <w:rFonts w:ascii="Times New Roman" w:eastAsia="Times New Roman" w:hAnsi="Times New Roman" w:cs="Times New Roman"/>
                <w:b/>
                <w:bCs/>
                <w:color w:val="000000"/>
                <w:sz w:val="36"/>
                <w:szCs w:val="36"/>
                <w:lang w:eastAsia="ru-RU"/>
              </w:rPr>
              <w:t xml:space="preserve">Расчеты по авансовым </w:t>
            </w:r>
            <w:proofErr w:type="spellStart"/>
            <w:proofErr w:type="gramStart"/>
            <w:r w:rsidRPr="00AE2CAA">
              <w:rPr>
                <w:rFonts w:ascii="Times New Roman" w:eastAsia="Times New Roman" w:hAnsi="Times New Roman" w:cs="Times New Roman"/>
                <w:b/>
                <w:bCs/>
                <w:color w:val="000000"/>
                <w:sz w:val="36"/>
                <w:szCs w:val="36"/>
                <w:lang w:eastAsia="ru-RU"/>
              </w:rPr>
              <w:t>безвозмезд-ным</w:t>
            </w:r>
            <w:proofErr w:type="spellEnd"/>
            <w:proofErr w:type="gramEnd"/>
            <w:r w:rsidRPr="00AE2CAA">
              <w:rPr>
                <w:rFonts w:ascii="Times New Roman" w:eastAsia="Times New Roman" w:hAnsi="Times New Roman" w:cs="Times New Roman"/>
                <w:b/>
                <w:bCs/>
                <w:color w:val="000000"/>
                <w:sz w:val="36"/>
                <w:szCs w:val="36"/>
                <w:lang w:eastAsia="ru-RU"/>
              </w:rPr>
              <w:t xml:space="preserve"> перечислениям </w:t>
            </w:r>
            <w:proofErr w:type="spellStart"/>
            <w:r w:rsidRPr="00AE2CAA">
              <w:rPr>
                <w:rFonts w:ascii="Times New Roman" w:eastAsia="Times New Roman" w:hAnsi="Times New Roman" w:cs="Times New Roman"/>
                <w:b/>
                <w:bCs/>
                <w:color w:val="000000"/>
                <w:sz w:val="36"/>
                <w:szCs w:val="36"/>
                <w:lang w:eastAsia="ru-RU"/>
              </w:rPr>
              <w:t>государствен-ным</w:t>
            </w:r>
            <w:proofErr w:type="spellEnd"/>
            <w:r w:rsidRPr="00AE2CAA">
              <w:rPr>
                <w:rFonts w:ascii="Times New Roman" w:eastAsia="Times New Roman" w:hAnsi="Times New Roman" w:cs="Times New Roman"/>
                <w:b/>
                <w:bCs/>
                <w:color w:val="000000"/>
                <w:sz w:val="36"/>
                <w:szCs w:val="36"/>
                <w:lang w:eastAsia="ru-RU"/>
              </w:rPr>
              <w:t xml:space="preserve"> и муниципальным организациям</w:t>
            </w:r>
          </w:p>
        </w:tc>
      </w:tr>
      <w:tr w:rsidR="0012172E" w:rsidRPr="00AE2CAA" w:rsidTr="00080A24">
        <w:trPr>
          <w:trHeight w:val="1"/>
        </w:trPr>
        <w:tc>
          <w:tcPr>
            <w:tcW w:w="1957" w:type="dxa"/>
            <w:tcBorders>
              <w:top w:val="nil"/>
              <w:left w:val="single" w:sz="3" w:space="0" w:color="000000"/>
              <w:bottom w:val="nil"/>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eastAsia="ru-RU"/>
              </w:rPr>
            </w:pPr>
          </w:p>
        </w:tc>
        <w:tc>
          <w:tcPr>
            <w:tcW w:w="332"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2</w:t>
            </w:r>
          </w:p>
        </w:tc>
        <w:tc>
          <w:tcPr>
            <w:tcW w:w="330"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0</w:t>
            </w:r>
          </w:p>
        </w:tc>
        <w:tc>
          <w:tcPr>
            <w:tcW w:w="333"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6</w:t>
            </w:r>
          </w:p>
        </w:tc>
        <w:tc>
          <w:tcPr>
            <w:tcW w:w="440"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4</w:t>
            </w:r>
          </w:p>
        </w:tc>
        <w:tc>
          <w:tcPr>
            <w:tcW w:w="406"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2</w:t>
            </w:r>
          </w:p>
        </w:tc>
        <w:tc>
          <w:tcPr>
            <w:tcW w:w="4849" w:type="dxa"/>
            <w:gridSpan w:val="3"/>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p>
        </w:tc>
        <w:tc>
          <w:tcPr>
            <w:tcW w:w="366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eastAsia="ru-RU"/>
              </w:rPr>
            </w:pPr>
            <w:r w:rsidRPr="00AE2CAA">
              <w:rPr>
                <w:rFonts w:ascii="Times New Roman" w:eastAsia="Times New Roman" w:hAnsi="Times New Roman" w:cs="Times New Roman"/>
                <w:b/>
                <w:bCs/>
                <w:color w:val="000000"/>
                <w:sz w:val="36"/>
                <w:szCs w:val="36"/>
                <w:lang w:eastAsia="ru-RU"/>
              </w:rPr>
              <w:t xml:space="preserve">Расчеты по авансовым </w:t>
            </w:r>
            <w:proofErr w:type="spellStart"/>
            <w:proofErr w:type="gramStart"/>
            <w:r w:rsidRPr="00AE2CAA">
              <w:rPr>
                <w:rFonts w:ascii="Times New Roman" w:eastAsia="Times New Roman" w:hAnsi="Times New Roman" w:cs="Times New Roman"/>
                <w:b/>
                <w:bCs/>
                <w:color w:val="000000"/>
                <w:sz w:val="36"/>
                <w:szCs w:val="36"/>
                <w:lang w:eastAsia="ru-RU"/>
              </w:rPr>
              <w:lastRenderedPageBreak/>
              <w:t>безвозмезд-ным</w:t>
            </w:r>
            <w:proofErr w:type="spellEnd"/>
            <w:proofErr w:type="gramEnd"/>
            <w:r w:rsidRPr="00AE2CAA">
              <w:rPr>
                <w:rFonts w:ascii="Times New Roman" w:eastAsia="Times New Roman" w:hAnsi="Times New Roman" w:cs="Times New Roman"/>
                <w:b/>
                <w:bCs/>
                <w:color w:val="000000"/>
                <w:sz w:val="36"/>
                <w:szCs w:val="36"/>
                <w:lang w:eastAsia="ru-RU"/>
              </w:rPr>
              <w:t xml:space="preserve"> перечислениям организациям, за исключением государственных и муниципальных организаций</w:t>
            </w:r>
          </w:p>
        </w:tc>
      </w:tr>
      <w:tr w:rsidR="0012172E" w:rsidRPr="00AE2CAA" w:rsidTr="00080A24">
        <w:trPr>
          <w:trHeight w:val="1"/>
        </w:trPr>
        <w:tc>
          <w:tcPr>
            <w:tcW w:w="1957" w:type="dxa"/>
            <w:tcBorders>
              <w:top w:val="nil"/>
              <w:left w:val="single" w:sz="3" w:space="0" w:color="000000"/>
              <w:bottom w:val="nil"/>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eastAsia="ru-RU"/>
              </w:rPr>
            </w:pPr>
          </w:p>
        </w:tc>
        <w:tc>
          <w:tcPr>
            <w:tcW w:w="332"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2</w:t>
            </w:r>
          </w:p>
        </w:tc>
        <w:tc>
          <w:tcPr>
            <w:tcW w:w="330"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0</w:t>
            </w:r>
          </w:p>
        </w:tc>
        <w:tc>
          <w:tcPr>
            <w:tcW w:w="333"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6</w:t>
            </w:r>
          </w:p>
        </w:tc>
        <w:tc>
          <w:tcPr>
            <w:tcW w:w="440"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5</w:t>
            </w:r>
          </w:p>
        </w:tc>
        <w:tc>
          <w:tcPr>
            <w:tcW w:w="406"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1</w:t>
            </w:r>
          </w:p>
        </w:tc>
        <w:tc>
          <w:tcPr>
            <w:tcW w:w="4849" w:type="dxa"/>
            <w:gridSpan w:val="3"/>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p>
        </w:tc>
        <w:tc>
          <w:tcPr>
            <w:tcW w:w="366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eastAsia="ru-RU"/>
              </w:rPr>
            </w:pPr>
            <w:r w:rsidRPr="00AE2CAA">
              <w:rPr>
                <w:rFonts w:ascii="Times New Roman" w:eastAsia="Times New Roman" w:hAnsi="Times New Roman" w:cs="Times New Roman"/>
                <w:b/>
                <w:bCs/>
                <w:color w:val="000000"/>
                <w:sz w:val="36"/>
                <w:szCs w:val="36"/>
                <w:lang w:eastAsia="ru-RU"/>
              </w:rPr>
              <w:t xml:space="preserve">Расчеты по авансовым </w:t>
            </w:r>
            <w:proofErr w:type="spellStart"/>
            <w:proofErr w:type="gramStart"/>
            <w:r w:rsidRPr="00AE2CAA">
              <w:rPr>
                <w:rFonts w:ascii="Times New Roman" w:eastAsia="Times New Roman" w:hAnsi="Times New Roman" w:cs="Times New Roman"/>
                <w:b/>
                <w:bCs/>
                <w:color w:val="000000"/>
                <w:sz w:val="36"/>
                <w:szCs w:val="36"/>
                <w:lang w:eastAsia="ru-RU"/>
              </w:rPr>
              <w:t>перечисле-ниям</w:t>
            </w:r>
            <w:proofErr w:type="spellEnd"/>
            <w:proofErr w:type="gramEnd"/>
            <w:r w:rsidRPr="00AE2CAA">
              <w:rPr>
                <w:rFonts w:ascii="Times New Roman" w:eastAsia="Times New Roman" w:hAnsi="Times New Roman" w:cs="Times New Roman"/>
                <w:b/>
                <w:bCs/>
                <w:color w:val="000000"/>
                <w:sz w:val="36"/>
                <w:szCs w:val="36"/>
                <w:lang w:eastAsia="ru-RU"/>
              </w:rPr>
              <w:t xml:space="preserve"> другим бюджетам бюджетной системы Российской Федерации</w:t>
            </w:r>
          </w:p>
        </w:tc>
      </w:tr>
      <w:tr w:rsidR="0012172E" w:rsidRPr="00AE2CAA" w:rsidTr="00080A24">
        <w:trPr>
          <w:trHeight w:val="1"/>
        </w:trPr>
        <w:tc>
          <w:tcPr>
            <w:tcW w:w="1957" w:type="dxa"/>
            <w:tcBorders>
              <w:top w:val="nil"/>
              <w:left w:val="single" w:sz="3" w:space="0" w:color="000000"/>
              <w:bottom w:val="nil"/>
              <w:right w:val="nil"/>
            </w:tcBorders>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eastAsia="ru-RU"/>
              </w:rPr>
            </w:pPr>
          </w:p>
        </w:tc>
        <w:tc>
          <w:tcPr>
            <w:tcW w:w="332" w:type="dxa"/>
            <w:tcBorders>
              <w:top w:val="single" w:sz="3" w:space="0" w:color="000000"/>
              <w:left w:val="single" w:sz="3" w:space="0" w:color="000000"/>
              <w:bottom w:val="single" w:sz="3" w:space="0" w:color="000000"/>
              <w:right w:val="nil"/>
            </w:tcBorders>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2</w:t>
            </w:r>
          </w:p>
        </w:tc>
        <w:tc>
          <w:tcPr>
            <w:tcW w:w="330" w:type="dxa"/>
            <w:tcBorders>
              <w:top w:val="single" w:sz="3" w:space="0" w:color="000000"/>
              <w:left w:val="nil"/>
              <w:bottom w:val="single" w:sz="3" w:space="0" w:color="000000"/>
              <w:right w:val="nil"/>
            </w:tcBorders>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0</w:t>
            </w:r>
          </w:p>
        </w:tc>
        <w:tc>
          <w:tcPr>
            <w:tcW w:w="333" w:type="dxa"/>
            <w:tcBorders>
              <w:top w:val="single" w:sz="3" w:space="0" w:color="000000"/>
              <w:left w:val="nil"/>
              <w:bottom w:val="single" w:sz="3" w:space="0" w:color="000000"/>
              <w:right w:val="nil"/>
            </w:tcBorders>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6</w:t>
            </w:r>
          </w:p>
        </w:tc>
        <w:tc>
          <w:tcPr>
            <w:tcW w:w="440" w:type="dxa"/>
            <w:tcBorders>
              <w:top w:val="single" w:sz="3" w:space="0" w:color="000000"/>
              <w:left w:val="single" w:sz="3" w:space="0" w:color="000000"/>
              <w:bottom w:val="single" w:sz="3" w:space="0" w:color="000000"/>
              <w:right w:val="nil"/>
            </w:tcBorders>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5</w:t>
            </w:r>
          </w:p>
        </w:tc>
        <w:tc>
          <w:tcPr>
            <w:tcW w:w="406" w:type="dxa"/>
            <w:tcBorders>
              <w:top w:val="single" w:sz="3" w:space="0" w:color="000000"/>
              <w:left w:val="single" w:sz="3" w:space="0" w:color="000000"/>
              <w:bottom w:val="single" w:sz="3" w:space="0" w:color="000000"/>
              <w:right w:val="nil"/>
            </w:tcBorders>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2</w:t>
            </w:r>
          </w:p>
        </w:tc>
        <w:tc>
          <w:tcPr>
            <w:tcW w:w="4849" w:type="dxa"/>
            <w:gridSpan w:val="3"/>
            <w:tcBorders>
              <w:top w:val="single" w:sz="3" w:space="0" w:color="000000"/>
              <w:left w:val="single" w:sz="3" w:space="0" w:color="000000"/>
              <w:bottom w:val="single" w:sz="3" w:space="0" w:color="000000"/>
              <w:right w:val="nil"/>
            </w:tcBorders>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p>
        </w:tc>
        <w:tc>
          <w:tcPr>
            <w:tcW w:w="3668" w:type="dxa"/>
            <w:gridSpan w:val="2"/>
            <w:tcBorders>
              <w:top w:val="single" w:sz="3" w:space="0" w:color="000000"/>
              <w:left w:val="single" w:sz="3" w:space="0" w:color="000000"/>
              <w:bottom w:val="single" w:sz="3" w:space="0" w:color="000000"/>
              <w:right w:val="single" w:sz="3" w:space="0" w:color="000000"/>
            </w:tcBorders>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eastAsia="ru-RU"/>
              </w:rPr>
            </w:pPr>
            <w:r w:rsidRPr="00AE2CAA">
              <w:rPr>
                <w:rFonts w:ascii="Times New Roman" w:eastAsia="Times New Roman" w:hAnsi="Times New Roman" w:cs="Times New Roman"/>
                <w:b/>
                <w:bCs/>
                <w:color w:val="000000"/>
                <w:sz w:val="36"/>
                <w:szCs w:val="36"/>
                <w:lang w:eastAsia="ru-RU"/>
              </w:rPr>
              <w:t>Расчеты по авансовым перечислениям наднациональным организациям и правительствам иностранных государств</w:t>
            </w:r>
          </w:p>
        </w:tc>
      </w:tr>
      <w:tr w:rsidR="0012172E" w:rsidRPr="00AE2CAA" w:rsidTr="00080A24">
        <w:trPr>
          <w:trHeight w:val="1"/>
        </w:trPr>
        <w:tc>
          <w:tcPr>
            <w:tcW w:w="1957" w:type="dxa"/>
            <w:tcBorders>
              <w:top w:val="nil"/>
              <w:left w:val="single" w:sz="3" w:space="0" w:color="000000"/>
              <w:bottom w:val="nil"/>
              <w:right w:val="nil"/>
            </w:tcBorders>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eastAsia="ru-RU"/>
              </w:rPr>
            </w:pPr>
          </w:p>
        </w:tc>
        <w:tc>
          <w:tcPr>
            <w:tcW w:w="332" w:type="dxa"/>
            <w:tcBorders>
              <w:top w:val="single" w:sz="3" w:space="0" w:color="000000"/>
              <w:left w:val="single" w:sz="3" w:space="0" w:color="000000"/>
              <w:bottom w:val="single" w:sz="3" w:space="0" w:color="000000"/>
              <w:right w:val="nil"/>
            </w:tcBorders>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2</w:t>
            </w:r>
          </w:p>
        </w:tc>
        <w:tc>
          <w:tcPr>
            <w:tcW w:w="330" w:type="dxa"/>
            <w:tcBorders>
              <w:top w:val="single" w:sz="3" w:space="0" w:color="000000"/>
              <w:left w:val="nil"/>
              <w:bottom w:val="single" w:sz="3" w:space="0" w:color="000000"/>
              <w:right w:val="nil"/>
            </w:tcBorders>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0</w:t>
            </w:r>
          </w:p>
        </w:tc>
        <w:tc>
          <w:tcPr>
            <w:tcW w:w="333" w:type="dxa"/>
            <w:tcBorders>
              <w:top w:val="single" w:sz="3" w:space="0" w:color="000000"/>
              <w:left w:val="nil"/>
              <w:bottom w:val="single" w:sz="3" w:space="0" w:color="000000"/>
              <w:right w:val="nil"/>
            </w:tcBorders>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6</w:t>
            </w:r>
          </w:p>
        </w:tc>
        <w:tc>
          <w:tcPr>
            <w:tcW w:w="440" w:type="dxa"/>
            <w:tcBorders>
              <w:top w:val="single" w:sz="3" w:space="0" w:color="000000"/>
              <w:left w:val="single" w:sz="3" w:space="0" w:color="000000"/>
              <w:bottom w:val="single" w:sz="3" w:space="0" w:color="000000"/>
              <w:right w:val="nil"/>
            </w:tcBorders>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5</w:t>
            </w:r>
          </w:p>
        </w:tc>
        <w:tc>
          <w:tcPr>
            <w:tcW w:w="406" w:type="dxa"/>
            <w:tcBorders>
              <w:top w:val="single" w:sz="3" w:space="0" w:color="000000"/>
              <w:left w:val="single" w:sz="3" w:space="0" w:color="000000"/>
              <w:bottom w:val="single" w:sz="3" w:space="0" w:color="000000"/>
              <w:right w:val="nil"/>
            </w:tcBorders>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3</w:t>
            </w:r>
          </w:p>
        </w:tc>
        <w:tc>
          <w:tcPr>
            <w:tcW w:w="4849" w:type="dxa"/>
            <w:gridSpan w:val="3"/>
            <w:tcBorders>
              <w:top w:val="single" w:sz="3" w:space="0" w:color="000000"/>
              <w:left w:val="single" w:sz="3" w:space="0" w:color="000000"/>
              <w:bottom w:val="single" w:sz="3" w:space="0" w:color="000000"/>
              <w:right w:val="nil"/>
            </w:tcBorders>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p>
        </w:tc>
        <w:tc>
          <w:tcPr>
            <w:tcW w:w="3668" w:type="dxa"/>
            <w:gridSpan w:val="2"/>
            <w:tcBorders>
              <w:top w:val="single" w:sz="3" w:space="0" w:color="000000"/>
              <w:left w:val="single" w:sz="3" w:space="0" w:color="000000"/>
              <w:bottom w:val="single" w:sz="3" w:space="0" w:color="000000"/>
              <w:right w:val="single" w:sz="3" w:space="0" w:color="000000"/>
            </w:tcBorders>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eastAsia="ru-RU"/>
              </w:rPr>
            </w:pPr>
            <w:r w:rsidRPr="00AE2CAA">
              <w:rPr>
                <w:rFonts w:ascii="Times New Roman" w:eastAsia="Times New Roman" w:hAnsi="Times New Roman" w:cs="Times New Roman"/>
                <w:b/>
                <w:bCs/>
                <w:color w:val="000000"/>
                <w:sz w:val="36"/>
                <w:szCs w:val="36"/>
                <w:lang w:eastAsia="ru-RU"/>
              </w:rPr>
              <w:t xml:space="preserve">Расчеты по авансовым </w:t>
            </w:r>
            <w:proofErr w:type="spellStart"/>
            <w:proofErr w:type="gramStart"/>
            <w:r w:rsidRPr="00AE2CAA">
              <w:rPr>
                <w:rFonts w:ascii="Times New Roman" w:eastAsia="Times New Roman" w:hAnsi="Times New Roman" w:cs="Times New Roman"/>
                <w:b/>
                <w:bCs/>
                <w:color w:val="000000"/>
                <w:sz w:val="36"/>
                <w:szCs w:val="36"/>
                <w:lang w:eastAsia="ru-RU"/>
              </w:rPr>
              <w:t>перечисле-ниям</w:t>
            </w:r>
            <w:proofErr w:type="spellEnd"/>
            <w:proofErr w:type="gramEnd"/>
            <w:r w:rsidRPr="00AE2CAA">
              <w:rPr>
                <w:rFonts w:ascii="Times New Roman" w:eastAsia="Times New Roman" w:hAnsi="Times New Roman" w:cs="Times New Roman"/>
                <w:b/>
                <w:bCs/>
                <w:color w:val="000000"/>
                <w:sz w:val="36"/>
                <w:szCs w:val="36"/>
                <w:lang w:eastAsia="ru-RU"/>
              </w:rPr>
              <w:t xml:space="preserve"> международным организациям</w:t>
            </w:r>
          </w:p>
        </w:tc>
      </w:tr>
      <w:tr w:rsidR="0012172E" w:rsidRPr="00AE2CAA" w:rsidTr="00080A24">
        <w:trPr>
          <w:trHeight w:val="1"/>
        </w:trPr>
        <w:tc>
          <w:tcPr>
            <w:tcW w:w="1957" w:type="dxa"/>
            <w:tcBorders>
              <w:top w:val="nil"/>
              <w:left w:val="single" w:sz="3" w:space="0" w:color="000000"/>
              <w:bottom w:val="nil"/>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eastAsia="ru-RU"/>
              </w:rPr>
            </w:pPr>
          </w:p>
        </w:tc>
        <w:tc>
          <w:tcPr>
            <w:tcW w:w="332"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 xml:space="preserve">2 </w:t>
            </w:r>
          </w:p>
        </w:tc>
        <w:tc>
          <w:tcPr>
            <w:tcW w:w="330"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 xml:space="preserve">0 </w:t>
            </w:r>
          </w:p>
        </w:tc>
        <w:tc>
          <w:tcPr>
            <w:tcW w:w="333"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 xml:space="preserve">6 </w:t>
            </w:r>
          </w:p>
        </w:tc>
        <w:tc>
          <w:tcPr>
            <w:tcW w:w="440"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6</w:t>
            </w:r>
          </w:p>
        </w:tc>
        <w:tc>
          <w:tcPr>
            <w:tcW w:w="406"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1</w:t>
            </w:r>
          </w:p>
        </w:tc>
        <w:tc>
          <w:tcPr>
            <w:tcW w:w="4849" w:type="dxa"/>
            <w:gridSpan w:val="3"/>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p>
        </w:tc>
        <w:tc>
          <w:tcPr>
            <w:tcW w:w="366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eastAsia="ru-RU"/>
              </w:rPr>
            </w:pPr>
            <w:r w:rsidRPr="00AE2CAA">
              <w:rPr>
                <w:rFonts w:ascii="Times New Roman" w:eastAsia="Times New Roman" w:hAnsi="Times New Roman" w:cs="Times New Roman"/>
                <w:b/>
                <w:bCs/>
                <w:color w:val="000000"/>
                <w:sz w:val="36"/>
                <w:szCs w:val="36"/>
                <w:lang w:eastAsia="ru-RU"/>
              </w:rPr>
              <w:t xml:space="preserve">Расчеты по авансам по пенсиям, </w:t>
            </w:r>
            <w:proofErr w:type="spellStart"/>
            <w:proofErr w:type="gramStart"/>
            <w:r w:rsidRPr="00AE2CAA">
              <w:rPr>
                <w:rFonts w:ascii="Times New Roman" w:eastAsia="Times New Roman" w:hAnsi="Times New Roman" w:cs="Times New Roman"/>
                <w:b/>
                <w:bCs/>
                <w:color w:val="000000"/>
                <w:sz w:val="36"/>
                <w:szCs w:val="36"/>
                <w:lang w:eastAsia="ru-RU"/>
              </w:rPr>
              <w:t>по-собиям</w:t>
            </w:r>
            <w:proofErr w:type="spellEnd"/>
            <w:proofErr w:type="gramEnd"/>
            <w:r w:rsidRPr="00AE2CAA">
              <w:rPr>
                <w:rFonts w:ascii="Times New Roman" w:eastAsia="Times New Roman" w:hAnsi="Times New Roman" w:cs="Times New Roman"/>
                <w:b/>
                <w:bCs/>
                <w:color w:val="000000"/>
                <w:sz w:val="36"/>
                <w:szCs w:val="36"/>
                <w:lang w:eastAsia="ru-RU"/>
              </w:rPr>
              <w:t xml:space="preserve"> и выплатам по пенсионному, социальному и медицинскому страхованию населения</w:t>
            </w:r>
          </w:p>
        </w:tc>
      </w:tr>
      <w:tr w:rsidR="0012172E" w:rsidRPr="00AE2CAA" w:rsidTr="00080A24">
        <w:trPr>
          <w:trHeight w:val="1"/>
        </w:trPr>
        <w:tc>
          <w:tcPr>
            <w:tcW w:w="1957" w:type="dxa"/>
            <w:tcBorders>
              <w:top w:val="nil"/>
              <w:left w:val="single" w:sz="3" w:space="0" w:color="000000"/>
              <w:bottom w:val="nil"/>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eastAsia="ru-RU"/>
              </w:rPr>
            </w:pPr>
          </w:p>
        </w:tc>
        <w:tc>
          <w:tcPr>
            <w:tcW w:w="332"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2</w:t>
            </w:r>
          </w:p>
        </w:tc>
        <w:tc>
          <w:tcPr>
            <w:tcW w:w="330"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0</w:t>
            </w:r>
          </w:p>
        </w:tc>
        <w:tc>
          <w:tcPr>
            <w:tcW w:w="333"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6</w:t>
            </w:r>
          </w:p>
        </w:tc>
        <w:tc>
          <w:tcPr>
            <w:tcW w:w="440"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6</w:t>
            </w:r>
          </w:p>
        </w:tc>
        <w:tc>
          <w:tcPr>
            <w:tcW w:w="406"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2</w:t>
            </w:r>
          </w:p>
        </w:tc>
        <w:tc>
          <w:tcPr>
            <w:tcW w:w="4849" w:type="dxa"/>
            <w:gridSpan w:val="3"/>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p>
        </w:tc>
        <w:tc>
          <w:tcPr>
            <w:tcW w:w="366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eastAsia="ru-RU"/>
              </w:rPr>
            </w:pPr>
            <w:r w:rsidRPr="00AE2CAA">
              <w:rPr>
                <w:rFonts w:ascii="Times New Roman" w:eastAsia="Times New Roman" w:hAnsi="Times New Roman" w:cs="Times New Roman"/>
                <w:b/>
                <w:bCs/>
                <w:color w:val="000000"/>
                <w:sz w:val="36"/>
                <w:szCs w:val="36"/>
                <w:lang w:eastAsia="ru-RU"/>
              </w:rPr>
              <w:t xml:space="preserve">Расчеты по авансам по пособиям по </w:t>
            </w:r>
            <w:r w:rsidRPr="00AE2CAA">
              <w:rPr>
                <w:rFonts w:ascii="Times New Roman" w:eastAsia="Times New Roman" w:hAnsi="Times New Roman" w:cs="Times New Roman"/>
                <w:b/>
                <w:bCs/>
                <w:color w:val="000000"/>
                <w:sz w:val="36"/>
                <w:szCs w:val="36"/>
                <w:lang w:eastAsia="ru-RU"/>
              </w:rPr>
              <w:lastRenderedPageBreak/>
              <w:t>социальной помощи населению</w:t>
            </w:r>
          </w:p>
        </w:tc>
      </w:tr>
      <w:tr w:rsidR="0012172E" w:rsidRPr="00AE2CAA" w:rsidTr="00080A24">
        <w:trPr>
          <w:trHeight w:val="1"/>
        </w:trPr>
        <w:tc>
          <w:tcPr>
            <w:tcW w:w="1957" w:type="dxa"/>
            <w:tcBorders>
              <w:top w:val="nil"/>
              <w:left w:val="single" w:sz="3" w:space="0" w:color="000000"/>
              <w:bottom w:val="nil"/>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eastAsia="ru-RU"/>
              </w:rPr>
            </w:pPr>
          </w:p>
        </w:tc>
        <w:tc>
          <w:tcPr>
            <w:tcW w:w="332"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2</w:t>
            </w:r>
          </w:p>
        </w:tc>
        <w:tc>
          <w:tcPr>
            <w:tcW w:w="330"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0</w:t>
            </w:r>
          </w:p>
        </w:tc>
        <w:tc>
          <w:tcPr>
            <w:tcW w:w="333"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6</w:t>
            </w:r>
          </w:p>
        </w:tc>
        <w:tc>
          <w:tcPr>
            <w:tcW w:w="440"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6</w:t>
            </w:r>
          </w:p>
        </w:tc>
        <w:tc>
          <w:tcPr>
            <w:tcW w:w="406"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3</w:t>
            </w:r>
          </w:p>
        </w:tc>
        <w:tc>
          <w:tcPr>
            <w:tcW w:w="4849" w:type="dxa"/>
            <w:gridSpan w:val="3"/>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p>
        </w:tc>
        <w:tc>
          <w:tcPr>
            <w:tcW w:w="366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eastAsia="ru-RU"/>
              </w:rPr>
            </w:pPr>
            <w:r w:rsidRPr="00AE2CAA">
              <w:rPr>
                <w:rFonts w:ascii="Times New Roman" w:eastAsia="Times New Roman" w:hAnsi="Times New Roman" w:cs="Times New Roman"/>
                <w:b/>
                <w:bCs/>
                <w:color w:val="000000"/>
                <w:sz w:val="36"/>
                <w:szCs w:val="36"/>
                <w:lang w:eastAsia="ru-RU"/>
              </w:rPr>
              <w:t>Расчеты по авансам по пенсиям, пособиям, выплачиваемым организациями сектора государственного управления</w:t>
            </w:r>
          </w:p>
        </w:tc>
      </w:tr>
      <w:tr w:rsidR="0012172E" w:rsidRPr="00AE2CAA" w:rsidTr="00080A24">
        <w:trPr>
          <w:trHeight w:val="1"/>
        </w:trPr>
        <w:tc>
          <w:tcPr>
            <w:tcW w:w="1957" w:type="dxa"/>
            <w:tcBorders>
              <w:top w:val="nil"/>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eastAsia="ru-RU"/>
              </w:rPr>
            </w:pPr>
          </w:p>
        </w:tc>
        <w:tc>
          <w:tcPr>
            <w:tcW w:w="332"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2</w:t>
            </w:r>
          </w:p>
        </w:tc>
        <w:tc>
          <w:tcPr>
            <w:tcW w:w="330"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0</w:t>
            </w:r>
          </w:p>
        </w:tc>
        <w:tc>
          <w:tcPr>
            <w:tcW w:w="333"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6</w:t>
            </w:r>
          </w:p>
        </w:tc>
        <w:tc>
          <w:tcPr>
            <w:tcW w:w="440"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9</w:t>
            </w:r>
          </w:p>
        </w:tc>
        <w:tc>
          <w:tcPr>
            <w:tcW w:w="406"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1</w:t>
            </w:r>
          </w:p>
        </w:tc>
        <w:tc>
          <w:tcPr>
            <w:tcW w:w="4849" w:type="dxa"/>
            <w:gridSpan w:val="3"/>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p>
        </w:tc>
        <w:tc>
          <w:tcPr>
            <w:tcW w:w="366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eastAsia="ru-RU"/>
              </w:rPr>
            </w:pPr>
            <w:r w:rsidRPr="00AE2CAA">
              <w:rPr>
                <w:rFonts w:ascii="Times New Roman" w:eastAsia="Times New Roman" w:hAnsi="Times New Roman" w:cs="Times New Roman"/>
                <w:b/>
                <w:bCs/>
                <w:color w:val="000000"/>
                <w:sz w:val="36"/>
                <w:szCs w:val="36"/>
                <w:lang w:eastAsia="ru-RU"/>
              </w:rPr>
              <w:t>Расчеты по авансам по оплате прочих расходов</w:t>
            </w:r>
          </w:p>
        </w:tc>
      </w:tr>
      <w:tr w:rsidR="0012172E" w:rsidRPr="00AE2CAA" w:rsidTr="00080A24">
        <w:trPr>
          <w:trHeight w:val="1"/>
        </w:trPr>
        <w:tc>
          <w:tcPr>
            <w:tcW w:w="1957" w:type="dxa"/>
            <w:tcBorders>
              <w:top w:val="single" w:sz="3" w:space="0" w:color="000000"/>
              <w:left w:val="single" w:sz="3" w:space="0" w:color="000000"/>
              <w:bottom w:val="nil"/>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eastAsia="ru-RU"/>
              </w:rPr>
            </w:pPr>
            <w:r w:rsidRPr="00AE2CAA">
              <w:rPr>
                <w:rFonts w:ascii="Times New Roman" w:eastAsia="Times New Roman" w:hAnsi="Times New Roman" w:cs="Times New Roman"/>
                <w:b/>
                <w:bCs/>
                <w:color w:val="000000"/>
                <w:sz w:val="36"/>
                <w:szCs w:val="36"/>
                <w:lang w:eastAsia="ru-RU"/>
              </w:rPr>
              <w:t xml:space="preserve">Расчеты по </w:t>
            </w:r>
            <w:proofErr w:type="spellStart"/>
            <w:proofErr w:type="gramStart"/>
            <w:r w:rsidRPr="00AE2CAA">
              <w:rPr>
                <w:rFonts w:ascii="Times New Roman" w:eastAsia="Times New Roman" w:hAnsi="Times New Roman" w:cs="Times New Roman"/>
                <w:b/>
                <w:bCs/>
                <w:color w:val="000000"/>
                <w:sz w:val="36"/>
                <w:szCs w:val="36"/>
                <w:lang w:eastAsia="ru-RU"/>
              </w:rPr>
              <w:t>креди</w:t>
            </w:r>
            <w:proofErr w:type="spellEnd"/>
            <w:r w:rsidRPr="00AE2CAA">
              <w:rPr>
                <w:rFonts w:ascii="Times New Roman" w:eastAsia="Times New Roman" w:hAnsi="Times New Roman" w:cs="Times New Roman"/>
                <w:b/>
                <w:bCs/>
                <w:color w:val="000000"/>
                <w:sz w:val="36"/>
                <w:szCs w:val="36"/>
                <w:lang w:eastAsia="ru-RU"/>
              </w:rPr>
              <w:t>-там</w:t>
            </w:r>
            <w:proofErr w:type="gramEnd"/>
            <w:r w:rsidRPr="00AE2CAA">
              <w:rPr>
                <w:rFonts w:ascii="Times New Roman" w:eastAsia="Times New Roman" w:hAnsi="Times New Roman" w:cs="Times New Roman"/>
                <w:b/>
                <w:bCs/>
                <w:color w:val="000000"/>
                <w:sz w:val="36"/>
                <w:szCs w:val="36"/>
                <w:lang w:eastAsia="ru-RU"/>
              </w:rPr>
              <w:t xml:space="preserve">, займам (ссудам) </w:t>
            </w:r>
          </w:p>
        </w:tc>
        <w:tc>
          <w:tcPr>
            <w:tcW w:w="332"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 xml:space="preserve">2 </w:t>
            </w:r>
          </w:p>
        </w:tc>
        <w:tc>
          <w:tcPr>
            <w:tcW w:w="330"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 xml:space="preserve">0 </w:t>
            </w:r>
          </w:p>
        </w:tc>
        <w:tc>
          <w:tcPr>
            <w:tcW w:w="333"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 xml:space="preserve">7 </w:t>
            </w:r>
          </w:p>
        </w:tc>
        <w:tc>
          <w:tcPr>
            <w:tcW w:w="440"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 xml:space="preserve">0 </w:t>
            </w:r>
          </w:p>
        </w:tc>
        <w:tc>
          <w:tcPr>
            <w:tcW w:w="406"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 xml:space="preserve">0 </w:t>
            </w:r>
          </w:p>
        </w:tc>
        <w:tc>
          <w:tcPr>
            <w:tcW w:w="4849" w:type="dxa"/>
            <w:gridSpan w:val="3"/>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p>
        </w:tc>
        <w:tc>
          <w:tcPr>
            <w:tcW w:w="366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val="en-US" w:eastAsia="ru-RU"/>
              </w:rPr>
            </w:pPr>
          </w:p>
        </w:tc>
      </w:tr>
      <w:tr w:rsidR="0012172E" w:rsidRPr="00AE2CAA" w:rsidTr="00080A24">
        <w:trPr>
          <w:trHeight w:val="367"/>
        </w:trPr>
        <w:tc>
          <w:tcPr>
            <w:tcW w:w="1957" w:type="dxa"/>
            <w:tcBorders>
              <w:top w:val="nil"/>
              <w:left w:val="single" w:sz="3" w:space="0" w:color="000000"/>
              <w:bottom w:val="nil"/>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val="en-US" w:eastAsia="ru-RU"/>
              </w:rPr>
            </w:pPr>
          </w:p>
        </w:tc>
        <w:tc>
          <w:tcPr>
            <w:tcW w:w="332"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val="en-US" w:eastAsia="ru-RU"/>
              </w:rPr>
              <w:t>2</w:t>
            </w:r>
          </w:p>
        </w:tc>
        <w:tc>
          <w:tcPr>
            <w:tcW w:w="330"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val="en-US" w:eastAsia="ru-RU"/>
              </w:rPr>
              <w:t>0</w:t>
            </w:r>
          </w:p>
        </w:tc>
        <w:tc>
          <w:tcPr>
            <w:tcW w:w="333"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val="en-US" w:eastAsia="ru-RU"/>
              </w:rPr>
              <w:t>7</w:t>
            </w:r>
          </w:p>
        </w:tc>
        <w:tc>
          <w:tcPr>
            <w:tcW w:w="440"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val="en-US" w:eastAsia="ru-RU"/>
              </w:rPr>
              <w:t>1</w:t>
            </w:r>
          </w:p>
        </w:tc>
        <w:tc>
          <w:tcPr>
            <w:tcW w:w="406"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val="en-US" w:eastAsia="ru-RU"/>
              </w:rPr>
              <w:t>0</w:t>
            </w:r>
          </w:p>
        </w:tc>
        <w:tc>
          <w:tcPr>
            <w:tcW w:w="4849" w:type="dxa"/>
            <w:gridSpan w:val="3"/>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eastAsia="ru-RU"/>
              </w:rPr>
            </w:pPr>
            <w:r w:rsidRPr="00AE2CAA">
              <w:rPr>
                <w:rFonts w:ascii="Times New Roman" w:eastAsia="Times New Roman" w:hAnsi="Times New Roman" w:cs="Times New Roman"/>
                <w:b/>
                <w:bCs/>
                <w:i/>
                <w:iCs/>
                <w:color w:val="000000"/>
                <w:sz w:val="36"/>
                <w:szCs w:val="36"/>
                <w:lang w:eastAsia="ru-RU"/>
              </w:rPr>
              <w:t>Расчеты по предоставленным кредитам, займам (ссудам)</w:t>
            </w:r>
          </w:p>
        </w:tc>
        <w:tc>
          <w:tcPr>
            <w:tcW w:w="366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eastAsia="ru-RU"/>
              </w:rPr>
            </w:pPr>
          </w:p>
        </w:tc>
      </w:tr>
      <w:tr w:rsidR="0012172E" w:rsidRPr="00AE2CAA" w:rsidTr="00080A24">
        <w:trPr>
          <w:trHeight w:val="367"/>
        </w:trPr>
        <w:tc>
          <w:tcPr>
            <w:tcW w:w="1957" w:type="dxa"/>
            <w:tcBorders>
              <w:top w:val="nil"/>
              <w:left w:val="single" w:sz="3" w:space="0" w:color="000000"/>
              <w:bottom w:val="nil"/>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eastAsia="ru-RU"/>
              </w:rPr>
            </w:pPr>
          </w:p>
        </w:tc>
        <w:tc>
          <w:tcPr>
            <w:tcW w:w="332"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val="en-US" w:eastAsia="ru-RU"/>
              </w:rPr>
              <w:t>2</w:t>
            </w:r>
          </w:p>
        </w:tc>
        <w:tc>
          <w:tcPr>
            <w:tcW w:w="330"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val="en-US" w:eastAsia="ru-RU"/>
              </w:rPr>
              <w:t>0</w:t>
            </w:r>
          </w:p>
        </w:tc>
        <w:tc>
          <w:tcPr>
            <w:tcW w:w="333"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val="en-US" w:eastAsia="ru-RU"/>
              </w:rPr>
              <w:t>7</w:t>
            </w:r>
          </w:p>
        </w:tc>
        <w:tc>
          <w:tcPr>
            <w:tcW w:w="440"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val="en-US" w:eastAsia="ru-RU"/>
              </w:rPr>
              <w:t>2</w:t>
            </w:r>
          </w:p>
        </w:tc>
        <w:tc>
          <w:tcPr>
            <w:tcW w:w="406"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val="en-US" w:eastAsia="ru-RU"/>
              </w:rPr>
              <w:t>0</w:t>
            </w:r>
          </w:p>
        </w:tc>
        <w:tc>
          <w:tcPr>
            <w:tcW w:w="4849" w:type="dxa"/>
            <w:gridSpan w:val="3"/>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eastAsia="ru-RU"/>
              </w:rPr>
            </w:pPr>
            <w:r w:rsidRPr="00AE2CAA">
              <w:rPr>
                <w:rFonts w:ascii="Times New Roman" w:eastAsia="Times New Roman" w:hAnsi="Times New Roman" w:cs="Times New Roman"/>
                <w:b/>
                <w:bCs/>
                <w:i/>
                <w:iCs/>
                <w:color w:val="000000"/>
                <w:sz w:val="36"/>
                <w:szCs w:val="36"/>
                <w:lang w:eastAsia="ru-RU"/>
              </w:rPr>
              <w:t xml:space="preserve">Расчеты в рамках целевых </w:t>
            </w:r>
            <w:proofErr w:type="spellStart"/>
            <w:proofErr w:type="gramStart"/>
            <w:r w:rsidRPr="00AE2CAA">
              <w:rPr>
                <w:rFonts w:ascii="Times New Roman" w:eastAsia="Times New Roman" w:hAnsi="Times New Roman" w:cs="Times New Roman"/>
                <w:b/>
                <w:bCs/>
                <w:i/>
                <w:iCs/>
                <w:color w:val="000000"/>
                <w:sz w:val="36"/>
                <w:szCs w:val="36"/>
                <w:lang w:eastAsia="ru-RU"/>
              </w:rPr>
              <w:t>иност-ранных</w:t>
            </w:r>
            <w:proofErr w:type="spellEnd"/>
            <w:proofErr w:type="gramEnd"/>
            <w:r w:rsidRPr="00AE2CAA">
              <w:rPr>
                <w:rFonts w:ascii="Times New Roman" w:eastAsia="Times New Roman" w:hAnsi="Times New Roman" w:cs="Times New Roman"/>
                <w:b/>
                <w:bCs/>
                <w:i/>
                <w:iCs/>
                <w:color w:val="000000"/>
                <w:sz w:val="36"/>
                <w:szCs w:val="36"/>
                <w:lang w:eastAsia="ru-RU"/>
              </w:rPr>
              <w:t xml:space="preserve"> кредитов (заимствований)</w:t>
            </w:r>
          </w:p>
        </w:tc>
        <w:tc>
          <w:tcPr>
            <w:tcW w:w="366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eastAsia="ru-RU"/>
              </w:rPr>
            </w:pPr>
          </w:p>
        </w:tc>
      </w:tr>
      <w:tr w:rsidR="0012172E" w:rsidRPr="00AE2CAA" w:rsidTr="00080A24">
        <w:trPr>
          <w:trHeight w:val="445"/>
        </w:trPr>
        <w:tc>
          <w:tcPr>
            <w:tcW w:w="1957" w:type="dxa"/>
            <w:tcBorders>
              <w:top w:val="nil"/>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eastAsia="ru-RU"/>
              </w:rPr>
            </w:pPr>
          </w:p>
        </w:tc>
        <w:tc>
          <w:tcPr>
            <w:tcW w:w="332"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val="en-US" w:eastAsia="ru-RU"/>
              </w:rPr>
              <w:t>2</w:t>
            </w:r>
          </w:p>
        </w:tc>
        <w:tc>
          <w:tcPr>
            <w:tcW w:w="330"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val="en-US" w:eastAsia="ru-RU"/>
              </w:rPr>
              <w:t>0</w:t>
            </w:r>
          </w:p>
        </w:tc>
        <w:tc>
          <w:tcPr>
            <w:tcW w:w="333"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val="en-US" w:eastAsia="ru-RU"/>
              </w:rPr>
              <w:t>7</w:t>
            </w:r>
          </w:p>
        </w:tc>
        <w:tc>
          <w:tcPr>
            <w:tcW w:w="440"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val="en-US" w:eastAsia="ru-RU"/>
              </w:rPr>
              <w:t>3</w:t>
            </w:r>
          </w:p>
        </w:tc>
        <w:tc>
          <w:tcPr>
            <w:tcW w:w="406"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val="en-US" w:eastAsia="ru-RU"/>
              </w:rPr>
              <w:t>0</w:t>
            </w:r>
          </w:p>
        </w:tc>
        <w:tc>
          <w:tcPr>
            <w:tcW w:w="4849" w:type="dxa"/>
            <w:gridSpan w:val="3"/>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eastAsia="ru-RU"/>
              </w:rPr>
            </w:pPr>
            <w:r w:rsidRPr="00AE2CAA">
              <w:rPr>
                <w:rFonts w:ascii="Times New Roman" w:eastAsia="Times New Roman" w:hAnsi="Times New Roman" w:cs="Times New Roman"/>
                <w:b/>
                <w:bCs/>
                <w:i/>
                <w:iCs/>
                <w:color w:val="000000"/>
                <w:sz w:val="36"/>
                <w:szCs w:val="36"/>
                <w:lang w:eastAsia="ru-RU"/>
              </w:rPr>
              <w:t>Расчеты с дебиторами по государственным (муниципальным) гарантиям</w:t>
            </w:r>
          </w:p>
        </w:tc>
        <w:tc>
          <w:tcPr>
            <w:tcW w:w="366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eastAsia="ru-RU"/>
              </w:rPr>
            </w:pPr>
          </w:p>
        </w:tc>
      </w:tr>
      <w:tr w:rsidR="0012172E" w:rsidRPr="00AE2CAA" w:rsidTr="00080A24">
        <w:trPr>
          <w:trHeight w:val="1"/>
        </w:trPr>
        <w:tc>
          <w:tcPr>
            <w:tcW w:w="1957" w:type="dxa"/>
            <w:tcBorders>
              <w:top w:val="nil"/>
              <w:left w:val="single" w:sz="3" w:space="0" w:color="000000"/>
              <w:bottom w:val="nil"/>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eastAsia="ru-RU"/>
              </w:rPr>
            </w:pPr>
          </w:p>
        </w:tc>
        <w:tc>
          <w:tcPr>
            <w:tcW w:w="332"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 xml:space="preserve">2 </w:t>
            </w:r>
          </w:p>
        </w:tc>
        <w:tc>
          <w:tcPr>
            <w:tcW w:w="330"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 xml:space="preserve">0 </w:t>
            </w:r>
          </w:p>
        </w:tc>
        <w:tc>
          <w:tcPr>
            <w:tcW w:w="333"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 xml:space="preserve">7 </w:t>
            </w:r>
          </w:p>
        </w:tc>
        <w:tc>
          <w:tcPr>
            <w:tcW w:w="440"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0</w:t>
            </w:r>
          </w:p>
        </w:tc>
        <w:tc>
          <w:tcPr>
            <w:tcW w:w="406"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1</w:t>
            </w:r>
          </w:p>
        </w:tc>
        <w:tc>
          <w:tcPr>
            <w:tcW w:w="4849" w:type="dxa"/>
            <w:gridSpan w:val="3"/>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p>
        </w:tc>
        <w:tc>
          <w:tcPr>
            <w:tcW w:w="366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eastAsia="ru-RU"/>
              </w:rPr>
            </w:pPr>
            <w:r w:rsidRPr="00AE2CAA">
              <w:rPr>
                <w:rFonts w:ascii="Times New Roman" w:eastAsia="Times New Roman" w:hAnsi="Times New Roman" w:cs="Times New Roman"/>
                <w:b/>
                <w:bCs/>
                <w:color w:val="000000"/>
                <w:sz w:val="36"/>
                <w:szCs w:val="36"/>
                <w:lang w:eastAsia="ru-RU"/>
              </w:rPr>
              <w:t>Расчеты по бюджетным кредитам другим бюджетам бюджетной системы Российской Федерации</w:t>
            </w:r>
          </w:p>
        </w:tc>
      </w:tr>
      <w:tr w:rsidR="0012172E" w:rsidRPr="00AE2CAA" w:rsidTr="00080A24">
        <w:trPr>
          <w:trHeight w:val="1"/>
        </w:trPr>
        <w:tc>
          <w:tcPr>
            <w:tcW w:w="1957" w:type="dxa"/>
            <w:tcBorders>
              <w:top w:val="nil"/>
              <w:left w:val="single" w:sz="3" w:space="0" w:color="000000"/>
              <w:bottom w:val="nil"/>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eastAsia="ru-RU"/>
              </w:rPr>
            </w:pPr>
          </w:p>
        </w:tc>
        <w:tc>
          <w:tcPr>
            <w:tcW w:w="332"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2</w:t>
            </w:r>
          </w:p>
        </w:tc>
        <w:tc>
          <w:tcPr>
            <w:tcW w:w="330"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0</w:t>
            </w:r>
          </w:p>
        </w:tc>
        <w:tc>
          <w:tcPr>
            <w:tcW w:w="333"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7</w:t>
            </w:r>
          </w:p>
        </w:tc>
        <w:tc>
          <w:tcPr>
            <w:tcW w:w="440"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0</w:t>
            </w:r>
          </w:p>
        </w:tc>
        <w:tc>
          <w:tcPr>
            <w:tcW w:w="406"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3</w:t>
            </w:r>
          </w:p>
        </w:tc>
        <w:tc>
          <w:tcPr>
            <w:tcW w:w="4849" w:type="dxa"/>
            <w:gridSpan w:val="3"/>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p>
        </w:tc>
        <w:tc>
          <w:tcPr>
            <w:tcW w:w="366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eastAsia="ru-RU"/>
              </w:rPr>
            </w:pPr>
            <w:r w:rsidRPr="00AE2CAA">
              <w:rPr>
                <w:rFonts w:ascii="Times New Roman" w:eastAsia="Times New Roman" w:hAnsi="Times New Roman" w:cs="Times New Roman"/>
                <w:b/>
                <w:bCs/>
                <w:color w:val="000000"/>
                <w:sz w:val="36"/>
                <w:szCs w:val="36"/>
                <w:lang w:eastAsia="ru-RU"/>
              </w:rPr>
              <w:t xml:space="preserve">Расчеты с иными дебиторами по </w:t>
            </w:r>
            <w:r w:rsidRPr="00AE2CAA">
              <w:rPr>
                <w:rFonts w:ascii="Times New Roman" w:eastAsia="Times New Roman" w:hAnsi="Times New Roman" w:cs="Times New Roman"/>
                <w:b/>
                <w:bCs/>
                <w:color w:val="000000"/>
                <w:sz w:val="36"/>
                <w:szCs w:val="36"/>
                <w:lang w:eastAsia="ru-RU"/>
              </w:rPr>
              <w:lastRenderedPageBreak/>
              <w:t xml:space="preserve">бюджетным кредитам </w:t>
            </w:r>
          </w:p>
        </w:tc>
      </w:tr>
      <w:tr w:rsidR="0012172E" w:rsidRPr="00AE2CAA" w:rsidTr="00080A24">
        <w:trPr>
          <w:trHeight w:val="1"/>
        </w:trPr>
        <w:tc>
          <w:tcPr>
            <w:tcW w:w="1957" w:type="dxa"/>
            <w:tcBorders>
              <w:top w:val="nil"/>
              <w:left w:val="single" w:sz="3" w:space="0" w:color="000000"/>
              <w:bottom w:val="nil"/>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eastAsia="ru-RU"/>
              </w:rPr>
            </w:pPr>
          </w:p>
        </w:tc>
        <w:tc>
          <w:tcPr>
            <w:tcW w:w="332"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2</w:t>
            </w:r>
          </w:p>
        </w:tc>
        <w:tc>
          <w:tcPr>
            <w:tcW w:w="330"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0</w:t>
            </w:r>
          </w:p>
        </w:tc>
        <w:tc>
          <w:tcPr>
            <w:tcW w:w="333"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7</w:t>
            </w:r>
          </w:p>
        </w:tc>
        <w:tc>
          <w:tcPr>
            <w:tcW w:w="440"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0</w:t>
            </w:r>
          </w:p>
        </w:tc>
        <w:tc>
          <w:tcPr>
            <w:tcW w:w="406"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4</w:t>
            </w:r>
          </w:p>
        </w:tc>
        <w:tc>
          <w:tcPr>
            <w:tcW w:w="4849" w:type="dxa"/>
            <w:gridSpan w:val="3"/>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p>
        </w:tc>
        <w:tc>
          <w:tcPr>
            <w:tcW w:w="366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eastAsia="ru-RU"/>
              </w:rPr>
              <w:t>Расчеты по займам (ссудам)</w:t>
            </w:r>
          </w:p>
        </w:tc>
      </w:tr>
      <w:tr w:rsidR="0012172E" w:rsidRPr="00AE2CAA" w:rsidTr="00080A24">
        <w:trPr>
          <w:trHeight w:val="1"/>
        </w:trPr>
        <w:tc>
          <w:tcPr>
            <w:tcW w:w="1957" w:type="dxa"/>
            <w:tcBorders>
              <w:top w:val="single" w:sz="3" w:space="0" w:color="000000"/>
              <w:left w:val="single" w:sz="3" w:space="0" w:color="000000"/>
              <w:bottom w:val="nil"/>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eastAsia="ru-RU"/>
              </w:rPr>
            </w:pPr>
            <w:r w:rsidRPr="00AE2CAA">
              <w:rPr>
                <w:rFonts w:ascii="Times New Roman" w:eastAsia="Times New Roman" w:hAnsi="Times New Roman" w:cs="Times New Roman"/>
                <w:b/>
                <w:bCs/>
                <w:color w:val="000000"/>
                <w:sz w:val="36"/>
                <w:szCs w:val="36"/>
                <w:lang w:eastAsia="ru-RU"/>
              </w:rPr>
              <w:t xml:space="preserve">Расчеты с </w:t>
            </w:r>
            <w:proofErr w:type="gramStart"/>
            <w:r w:rsidRPr="00AE2CAA">
              <w:rPr>
                <w:rFonts w:ascii="Times New Roman" w:eastAsia="Times New Roman" w:hAnsi="Times New Roman" w:cs="Times New Roman"/>
                <w:b/>
                <w:bCs/>
                <w:color w:val="000000"/>
                <w:sz w:val="36"/>
                <w:szCs w:val="36"/>
                <w:lang w:eastAsia="ru-RU"/>
              </w:rPr>
              <w:t>подотчет-</w:t>
            </w:r>
            <w:proofErr w:type="spellStart"/>
            <w:r w:rsidRPr="00AE2CAA">
              <w:rPr>
                <w:rFonts w:ascii="Times New Roman" w:eastAsia="Times New Roman" w:hAnsi="Times New Roman" w:cs="Times New Roman"/>
                <w:b/>
                <w:bCs/>
                <w:color w:val="000000"/>
                <w:sz w:val="36"/>
                <w:szCs w:val="36"/>
                <w:lang w:eastAsia="ru-RU"/>
              </w:rPr>
              <w:t>ными</w:t>
            </w:r>
            <w:proofErr w:type="spellEnd"/>
            <w:proofErr w:type="gramEnd"/>
            <w:r w:rsidRPr="00AE2CAA">
              <w:rPr>
                <w:rFonts w:ascii="Times New Roman" w:eastAsia="Times New Roman" w:hAnsi="Times New Roman" w:cs="Times New Roman"/>
                <w:b/>
                <w:bCs/>
                <w:color w:val="000000"/>
                <w:sz w:val="36"/>
                <w:szCs w:val="36"/>
                <w:lang w:eastAsia="ru-RU"/>
              </w:rPr>
              <w:t xml:space="preserve"> лицами </w:t>
            </w:r>
          </w:p>
        </w:tc>
        <w:tc>
          <w:tcPr>
            <w:tcW w:w="332"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 xml:space="preserve">2 </w:t>
            </w:r>
          </w:p>
        </w:tc>
        <w:tc>
          <w:tcPr>
            <w:tcW w:w="330"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 xml:space="preserve">0 </w:t>
            </w:r>
          </w:p>
        </w:tc>
        <w:tc>
          <w:tcPr>
            <w:tcW w:w="333"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 xml:space="preserve">8 </w:t>
            </w:r>
          </w:p>
        </w:tc>
        <w:tc>
          <w:tcPr>
            <w:tcW w:w="440"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 xml:space="preserve">0 </w:t>
            </w:r>
          </w:p>
        </w:tc>
        <w:tc>
          <w:tcPr>
            <w:tcW w:w="406"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 xml:space="preserve">0 </w:t>
            </w:r>
          </w:p>
        </w:tc>
        <w:tc>
          <w:tcPr>
            <w:tcW w:w="4849" w:type="dxa"/>
            <w:gridSpan w:val="3"/>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p>
        </w:tc>
        <w:tc>
          <w:tcPr>
            <w:tcW w:w="366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val="en-US" w:eastAsia="ru-RU"/>
              </w:rPr>
            </w:pPr>
          </w:p>
        </w:tc>
      </w:tr>
      <w:tr w:rsidR="0012172E" w:rsidRPr="00AE2CAA" w:rsidTr="00080A24">
        <w:trPr>
          <w:trHeight w:val="1"/>
        </w:trPr>
        <w:tc>
          <w:tcPr>
            <w:tcW w:w="1957" w:type="dxa"/>
            <w:tcBorders>
              <w:top w:val="nil"/>
              <w:left w:val="single" w:sz="3" w:space="0" w:color="000000"/>
              <w:bottom w:val="nil"/>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val="en-US" w:eastAsia="ru-RU"/>
              </w:rPr>
            </w:pPr>
          </w:p>
        </w:tc>
        <w:tc>
          <w:tcPr>
            <w:tcW w:w="332"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val="en-US" w:eastAsia="ru-RU"/>
              </w:rPr>
              <w:t>2</w:t>
            </w:r>
          </w:p>
        </w:tc>
        <w:tc>
          <w:tcPr>
            <w:tcW w:w="330"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val="en-US" w:eastAsia="ru-RU"/>
              </w:rPr>
              <w:t>0</w:t>
            </w:r>
          </w:p>
        </w:tc>
        <w:tc>
          <w:tcPr>
            <w:tcW w:w="333"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val="en-US" w:eastAsia="ru-RU"/>
              </w:rPr>
              <w:t>8</w:t>
            </w:r>
          </w:p>
        </w:tc>
        <w:tc>
          <w:tcPr>
            <w:tcW w:w="440"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val="en-US" w:eastAsia="ru-RU"/>
              </w:rPr>
              <w:t>1</w:t>
            </w:r>
          </w:p>
        </w:tc>
        <w:tc>
          <w:tcPr>
            <w:tcW w:w="406"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val="en-US" w:eastAsia="ru-RU"/>
              </w:rPr>
              <w:t>0</w:t>
            </w:r>
          </w:p>
        </w:tc>
        <w:tc>
          <w:tcPr>
            <w:tcW w:w="4849" w:type="dxa"/>
            <w:gridSpan w:val="3"/>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eastAsia="ru-RU"/>
              </w:rPr>
            </w:pPr>
            <w:r w:rsidRPr="00AE2CAA">
              <w:rPr>
                <w:rFonts w:ascii="Times New Roman" w:eastAsia="Times New Roman" w:hAnsi="Times New Roman" w:cs="Times New Roman"/>
                <w:b/>
                <w:bCs/>
                <w:i/>
                <w:iCs/>
                <w:color w:val="000000"/>
                <w:sz w:val="36"/>
                <w:szCs w:val="36"/>
                <w:lang w:eastAsia="ru-RU"/>
              </w:rPr>
              <w:t>Расчеты с подотчетными лицами по оплате труда и начислениям на выплаты по оплате труда</w:t>
            </w:r>
          </w:p>
        </w:tc>
        <w:tc>
          <w:tcPr>
            <w:tcW w:w="366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eastAsia="ru-RU"/>
              </w:rPr>
            </w:pPr>
          </w:p>
        </w:tc>
      </w:tr>
      <w:tr w:rsidR="0012172E" w:rsidRPr="00AE2CAA" w:rsidTr="00080A24">
        <w:trPr>
          <w:trHeight w:val="1"/>
        </w:trPr>
        <w:tc>
          <w:tcPr>
            <w:tcW w:w="1957" w:type="dxa"/>
            <w:tcBorders>
              <w:top w:val="nil"/>
              <w:left w:val="single" w:sz="3" w:space="0" w:color="000000"/>
              <w:bottom w:val="nil"/>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eastAsia="ru-RU"/>
              </w:rPr>
            </w:pPr>
          </w:p>
        </w:tc>
        <w:tc>
          <w:tcPr>
            <w:tcW w:w="332"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val="en-US" w:eastAsia="ru-RU"/>
              </w:rPr>
              <w:t>2</w:t>
            </w:r>
          </w:p>
        </w:tc>
        <w:tc>
          <w:tcPr>
            <w:tcW w:w="330"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val="en-US" w:eastAsia="ru-RU"/>
              </w:rPr>
              <w:t>0</w:t>
            </w:r>
          </w:p>
        </w:tc>
        <w:tc>
          <w:tcPr>
            <w:tcW w:w="333"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val="en-US" w:eastAsia="ru-RU"/>
              </w:rPr>
              <w:t>8</w:t>
            </w:r>
          </w:p>
        </w:tc>
        <w:tc>
          <w:tcPr>
            <w:tcW w:w="440"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val="en-US" w:eastAsia="ru-RU"/>
              </w:rPr>
              <w:t>2</w:t>
            </w:r>
          </w:p>
        </w:tc>
        <w:tc>
          <w:tcPr>
            <w:tcW w:w="406"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val="en-US" w:eastAsia="ru-RU"/>
              </w:rPr>
              <w:t>0</w:t>
            </w:r>
          </w:p>
        </w:tc>
        <w:tc>
          <w:tcPr>
            <w:tcW w:w="4849" w:type="dxa"/>
            <w:gridSpan w:val="3"/>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eastAsia="ru-RU"/>
              </w:rPr>
            </w:pPr>
            <w:r w:rsidRPr="00AE2CAA">
              <w:rPr>
                <w:rFonts w:ascii="Times New Roman" w:eastAsia="Times New Roman" w:hAnsi="Times New Roman" w:cs="Times New Roman"/>
                <w:b/>
                <w:bCs/>
                <w:i/>
                <w:iCs/>
                <w:color w:val="000000"/>
                <w:sz w:val="36"/>
                <w:szCs w:val="36"/>
                <w:lang w:eastAsia="ru-RU"/>
              </w:rPr>
              <w:t>Расчеты с подотчетными лицами по работам, услугам</w:t>
            </w:r>
          </w:p>
        </w:tc>
        <w:tc>
          <w:tcPr>
            <w:tcW w:w="366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eastAsia="ru-RU"/>
              </w:rPr>
            </w:pPr>
          </w:p>
        </w:tc>
      </w:tr>
      <w:tr w:rsidR="0012172E" w:rsidRPr="00AE2CAA" w:rsidTr="00080A24">
        <w:trPr>
          <w:trHeight w:val="1"/>
        </w:trPr>
        <w:tc>
          <w:tcPr>
            <w:tcW w:w="1957" w:type="dxa"/>
            <w:tcBorders>
              <w:top w:val="nil"/>
              <w:left w:val="single" w:sz="3" w:space="0" w:color="000000"/>
              <w:bottom w:val="nil"/>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eastAsia="ru-RU"/>
              </w:rPr>
            </w:pPr>
          </w:p>
        </w:tc>
        <w:tc>
          <w:tcPr>
            <w:tcW w:w="332"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val="en-US" w:eastAsia="ru-RU"/>
              </w:rPr>
              <w:t>2</w:t>
            </w:r>
          </w:p>
        </w:tc>
        <w:tc>
          <w:tcPr>
            <w:tcW w:w="330"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val="en-US" w:eastAsia="ru-RU"/>
              </w:rPr>
              <w:t>0</w:t>
            </w:r>
          </w:p>
        </w:tc>
        <w:tc>
          <w:tcPr>
            <w:tcW w:w="333"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val="en-US" w:eastAsia="ru-RU"/>
              </w:rPr>
              <w:t>8</w:t>
            </w:r>
          </w:p>
        </w:tc>
        <w:tc>
          <w:tcPr>
            <w:tcW w:w="440"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val="en-US" w:eastAsia="ru-RU"/>
              </w:rPr>
              <w:t>3</w:t>
            </w:r>
          </w:p>
        </w:tc>
        <w:tc>
          <w:tcPr>
            <w:tcW w:w="406"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val="en-US" w:eastAsia="ru-RU"/>
              </w:rPr>
              <w:t>0</w:t>
            </w:r>
          </w:p>
        </w:tc>
        <w:tc>
          <w:tcPr>
            <w:tcW w:w="4849" w:type="dxa"/>
            <w:gridSpan w:val="3"/>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eastAsia="ru-RU"/>
              </w:rPr>
            </w:pPr>
            <w:r w:rsidRPr="00AE2CAA">
              <w:rPr>
                <w:rFonts w:ascii="Times New Roman" w:eastAsia="Times New Roman" w:hAnsi="Times New Roman" w:cs="Times New Roman"/>
                <w:b/>
                <w:bCs/>
                <w:i/>
                <w:iCs/>
                <w:color w:val="000000"/>
                <w:sz w:val="36"/>
                <w:szCs w:val="36"/>
                <w:lang w:eastAsia="ru-RU"/>
              </w:rPr>
              <w:t>Расчеты с подотчетными лицами по поступлению нефинансовых активов</w:t>
            </w:r>
          </w:p>
        </w:tc>
        <w:tc>
          <w:tcPr>
            <w:tcW w:w="366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eastAsia="ru-RU"/>
              </w:rPr>
            </w:pPr>
          </w:p>
        </w:tc>
      </w:tr>
      <w:tr w:rsidR="0012172E" w:rsidRPr="00AE2CAA" w:rsidTr="00080A24">
        <w:trPr>
          <w:trHeight w:val="1"/>
        </w:trPr>
        <w:tc>
          <w:tcPr>
            <w:tcW w:w="1957" w:type="dxa"/>
            <w:tcBorders>
              <w:top w:val="nil"/>
              <w:left w:val="single" w:sz="3" w:space="0" w:color="000000"/>
              <w:bottom w:val="nil"/>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eastAsia="ru-RU"/>
              </w:rPr>
            </w:pPr>
          </w:p>
        </w:tc>
        <w:tc>
          <w:tcPr>
            <w:tcW w:w="332"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val="en-US" w:eastAsia="ru-RU"/>
              </w:rPr>
              <w:t>2</w:t>
            </w:r>
          </w:p>
        </w:tc>
        <w:tc>
          <w:tcPr>
            <w:tcW w:w="330"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val="en-US" w:eastAsia="ru-RU"/>
              </w:rPr>
              <w:t>0</w:t>
            </w:r>
          </w:p>
        </w:tc>
        <w:tc>
          <w:tcPr>
            <w:tcW w:w="333"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val="en-US" w:eastAsia="ru-RU"/>
              </w:rPr>
              <w:t>8</w:t>
            </w:r>
          </w:p>
        </w:tc>
        <w:tc>
          <w:tcPr>
            <w:tcW w:w="440"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val="en-US" w:eastAsia="ru-RU"/>
              </w:rPr>
              <w:t>6</w:t>
            </w:r>
          </w:p>
        </w:tc>
        <w:tc>
          <w:tcPr>
            <w:tcW w:w="406"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val="en-US" w:eastAsia="ru-RU"/>
              </w:rPr>
              <w:t>0</w:t>
            </w:r>
          </w:p>
        </w:tc>
        <w:tc>
          <w:tcPr>
            <w:tcW w:w="4849" w:type="dxa"/>
            <w:gridSpan w:val="3"/>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eastAsia="ru-RU"/>
              </w:rPr>
            </w:pPr>
            <w:r w:rsidRPr="00AE2CAA">
              <w:rPr>
                <w:rFonts w:ascii="Times New Roman" w:eastAsia="Times New Roman" w:hAnsi="Times New Roman" w:cs="Times New Roman"/>
                <w:b/>
                <w:bCs/>
                <w:i/>
                <w:iCs/>
                <w:color w:val="000000"/>
                <w:sz w:val="36"/>
                <w:szCs w:val="36"/>
                <w:lang w:eastAsia="ru-RU"/>
              </w:rPr>
              <w:t>Расчеты с подотчетными лицами по социальному обеспечению</w:t>
            </w:r>
          </w:p>
        </w:tc>
        <w:tc>
          <w:tcPr>
            <w:tcW w:w="366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eastAsia="ru-RU"/>
              </w:rPr>
            </w:pPr>
          </w:p>
        </w:tc>
      </w:tr>
      <w:tr w:rsidR="0012172E" w:rsidRPr="00AE2CAA" w:rsidTr="00080A24">
        <w:trPr>
          <w:trHeight w:val="1"/>
        </w:trPr>
        <w:tc>
          <w:tcPr>
            <w:tcW w:w="1957" w:type="dxa"/>
            <w:tcBorders>
              <w:top w:val="nil"/>
              <w:left w:val="single" w:sz="3" w:space="0" w:color="000000"/>
              <w:bottom w:val="nil"/>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eastAsia="ru-RU"/>
              </w:rPr>
            </w:pPr>
          </w:p>
        </w:tc>
        <w:tc>
          <w:tcPr>
            <w:tcW w:w="332"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val="en-US" w:eastAsia="ru-RU"/>
              </w:rPr>
              <w:t>2</w:t>
            </w:r>
          </w:p>
        </w:tc>
        <w:tc>
          <w:tcPr>
            <w:tcW w:w="330"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val="en-US" w:eastAsia="ru-RU"/>
              </w:rPr>
              <w:t>0</w:t>
            </w:r>
          </w:p>
        </w:tc>
        <w:tc>
          <w:tcPr>
            <w:tcW w:w="333"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val="en-US" w:eastAsia="ru-RU"/>
              </w:rPr>
              <w:t>8</w:t>
            </w:r>
          </w:p>
        </w:tc>
        <w:tc>
          <w:tcPr>
            <w:tcW w:w="440"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val="en-US" w:eastAsia="ru-RU"/>
              </w:rPr>
              <w:t>9</w:t>
            </w:r>
          </w:p>
        </w:tc>
        <w:tc>
          <w:tcPr>
            <w:tcW w:w="406"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val="en-US" w:eastAsia="ru-RU"/>
              </w:rPr>
              <w:t>0</w:t>
            </w:r>
          </w:p>
        </w:tc>
        <w:tc>
          <w:tcPr>
            <w:tcW w:w="4849" w:type="dxa"/>
            <w:gridSpan w:val="3"/>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eastAsia="ru-RU"/>
              </w:rPr>
            </w:pPr>
            <w:r w:rsidRPr="00AE2CAA">
              <w:rPr>
                <w:rFonts w:ascii="Times New Roman" w:eastAsia="Times New Roman" w:hAnsi="Times New Roman" w:cs="Times New Roman"/>
                <w:b/>
                <w:bCs/>
                <w:i/>
                <w:iCs/>
                <w:color w:val="000000"/>
                <w:sz w:val="36"/>
                <w:szCs w:val="36"/>
                <w:lang w:eastAsia="ru-RU"/>
              </w:rPr>
              <w:t>Расчеты с подотчетными лицами по прочим расходам</w:t>
            </w:r>
          </w:p>
        </w:tc>
        <w:tc>
          <w:tcPr>
            <w:tcW w:w="366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eastAsia="ru-RU"/>
              </w:rPr>
            </w:pPr>
          </w:p>
        </w:tc>
      </w:tr>
      <w:tr w:rsidR="0012172E" w:rsidRPr="00AE2CAA" w:rsidTr="00080A24">
        <w:trPr>
          <w:trHeight w:val="1"/>
        </w:trPr>
        <w:tc>
          <w:tcPr>
            <w:tcW w:w="1957" w:type="dxa"/>
            <w:tcBorders>
              <w:top w:val="nil"/>
              <w:left w:val="single" w:sz="3" w:space="0" w:color="000000"/>
              <w:bottom w:val="nil"/>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eastAsia="ru-RU"/>
              </w:rPr>
            </w:pPr>
          </w:p>
        </w:tc>
        <w:tc>
          <w:tcPr>
            <w:tcW w:w="332"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2</w:t>
            </w:r>
          </w:p>
        </w:tc>
        <w:tc>
          <w:tcPr>
            <w:tcW w:w="330"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0</w:t>
            </w:r>
          </w:p>
        </w:tc>
        <w:tc>
          <w:tcPr>
            <w:tcW w:w="333"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8</w:t>
            </w:r>
          </w:p>
        </w:tc>
        <w:tc>
          <w:tcPr>
            <w:tcW w:w="440"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1</w:t>
            </w:r>
          </w:p>
        </w:tc>
        <w:tc>
          <w:tcPr>
            <w:tcW w:w="406"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1</w:t>
            </w:r>
          </w:p>
        </w:tc>
        <w:tc>
          <w:tcPr>
            <w:tcW w:w="4849" w:type="dxa"/>
            <w:gridSpan w:val="3"/>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p>
        </w:tc>
        <w:tc>
          <w:tcPr>
            <w:tcW w:w="366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eastAsia="ru-RU"/>
              </w:rPr>
            </w:pPr>
            <w:r w:rsidRPr="00AE2CAA">
              <w:rPr>
                <w:rFonts w:ascii="Times New Roman" w:eastAsia="Times New Roman" w:hAnsi="Times New Roman" w:cs="Times New Roman"/>
                <w:b/>
                <w:bCs/>
                <w:color w:val="000000"/>
                <w:sz w:val="36"/>
                <w:szCs w:val="36"/>
                <w:lang w:eastAsia="ru-RU"/>
              </w:rPr>
              <w:t>Расчеты с подотчетными лицами по заработной плате</w:t>
            </w:r>
          </w:p>
        </w:tc>
      </w:tr>
      <w:tr w:rsidR="0012172E" w:rsidRPr="00AE2CAA" w:rsidTr="00080A24">
        <w:trPr>
          <w:trHeight w:val="1"/>
        </w:trPr>
        <w:tc>
          <w:tcPr>
            <w:tcW w:w="1957" w:type="dxa"/>
            <w:tcBorders>
              <w:top w:val="nil"/>
              <w:left w:val="single" w:sz="3" w:space="0" w:color="000000"/>
              <w:bottom w:val="nil"/>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eastAsia="ru-RU"/>
              </w:rPr>
            </w:pPr>
          </w:p>
        </w:tc>
        <w:tc>
          <w:tcPr>
            <w:tcW w:w="332"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2</w:t>
            </w:r>
          </w:p>
        </w:tc>
        <w:tc>
          <w:tcPr>
            <w:tcW w:w="330"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0</w:t>
            </w:r>
          </w:p>
        </w:tc>
        <w:tc>
          <w:tcPr>
            <w:tcW w:w="333"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8</w:t>
            </w:r>
          </w:p>
        </w:tc>
        <w:tc>
          <w:tcPr>
            <w:tcW w:w="440"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1</w:t>
            </w:r>
          </w:p>
        </w:tc>
        <w:tc>
          <w:tcPr>
            <w:tcW w:w="406"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2</w:t>
            </w:r>
          </w:p>
        </w:tc>
        <w:tc>
          <w:tcPr>
            <w:tcW w:w="4849" w:type="dxa"/>
            <w:gridSpan w:val="3"/>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p>
        </w:tc>
        <w:tc>
          <w:tcPr>
            <w:tcW w:w="366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eastAsia="ru-RU"/>
              </w:rPr>
            </w:pPr>
            <w:r w:rsidRPr="00AE2CAA">
              <w:rPr>
                <w:rFonts w:ascii="Times New Roman" w:eastAsia="Times New Roman" w:hAnsi="Times New Roman" w:cs="Times New Roman"/>
                <w:b/>
                <w:bCs/>
                <w:color w:val="000000"/>
                <w:sz w:val="36"/>
                <w:szCs w:val="36"/>
                <w:lang w:eastAsia="ru-RU"/>
              </w:rPr>
              <w:t>Расчеты с подотчетными лицами по прочим выплатам</w:t>
            </w:r>
          </w:p>
        </w:tc>
      </w:tr>
      <w:tr w:rsidR="0012172E" w:rsidRPr="00AE2CAA" w:rsidTr="00080A24">
        <w:trPr>
          <w:trHeight w:val="1"/>
        </w:trPr>
        <w:tc>
          <w:tcPr>
            <w:tcW w:w="1957" w:type="dxa"/>
            <w:tcBorders>
              <w:top w:val="nil"/>
              <w:left w:val="single" w:sz="3" w:space="0" w:color="000000"/>
              <w:bottom w:val="nil"/>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eastAsia="ru-RU"/>
              </w:rPr>
            </w:pPr>
          </w:p>
        </w:tc>
        <w:tc>
          <w:tcPr>
            <w:tcW w:w="332"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2</w:t>
            </w:r>
          </w:p>
        </w:tc>
        <w:tc>
          <w:tcPr>
            <w:tcW w:w="330"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0</w:t>
            </w:r>
          </w:p>
        </w:tc>
        <w:tc>
          <w:tcPr>
            <w:tcW w:w="333"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8</w:t>
            </w:r>
          </w:p>
        </w:tc>
        <w:tc>
          <w:tcPr>
            <w:tcW w:w="440"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1</w:t>
            </w:r>
          </w:p>
        </w:tc>
        <w:tc>
          <w:tcPr>
            <w:tcW w:w="406"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3</w:t>
            </w:r>
          </w:p>
        </w:tc>
        <w:tc>
          <w:tcPr>
            <w:tcW w:w="4849" w:type="dxa"/>
            <w:gridSpan w:val="3"/>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p>
        </w:tc>
        <w:tc>
          <w:tcPr>
            <w:tcW w:w="366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eastAsia="ru-RU"/>
              </w:rPr>
            </w:pPr>
            <w:r w:rsidRPr="00AE2CAA">
              <w:rPr>
                <w:rFonts w:ascii="Times New Roman" w:eastAsia="Times New Roman" w:hAnsi="Times New Roman" w:cs="Times New Roman"/>
                <w:b/>
                <w:bCs/>
                <w:color w:val="000000"/>
                <w:sz w:val="36"/>
                <w:szCs w:val="36"/>
                <w:lang w:eastAsia="ru-RU"/>
              </w:rPr>
              <w:t xml:space="preserve">Расчеты с подотчетными лицами по начислениям на выплаты по оплате </w:t>
            </w:r>
            <w:r w:rsidRPr="00AE2CAA">
              <w:rPr>
                <w:rFonts w:ascii="Times New Roman" w:eastAsia="Times New Roman" w:hAnsi="Times New Roman" w:cs="Times New Roman"/>
                <w:b/>
                <w:bCs/>
                <w:color w:val="000000"/>
                <w:sz w:val="36"/>
                <w:szCs w:val="36"/>
                <w:lang w:eastAsia="ru-RU"/>
              </w:rPr>
              <w:lastRenderedPageBreak/>
              <w:t>труда</w:t>
            </w:r>
          </w:p>
        </w:tc>
      </w:tr>
      <w:tr w:rsidR="0012172E" w:rsidRPr="00AE2CAA" w:rsidTr="00080A24">
        <w:trPr>
          <w:trHeight w:val="1"/>
        </w:trPr>
        <w:tc>
          <w:tcPr>
            <w:tcW w:w="1957" w:type="dxa"/>
            <w:tcBorders>
              <w:top w:val="nil"/>
              <w:left w:val="single" w:sz="3" w:space="0" w:color="000000"/>
              <w:bottom w:val="nil"/>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eastAsia="ru-RU"/>
              </w:rPr>
            </w:pPr>
          </w:p>
        </w:tc>
        <w:tc>
          <w:tcPr>
            <w:tcW w:w="332"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2</w:t>
            </w:r>
          </w:p>
        </w:tc>
        <w:tc>
          <w:tcPr>
            <w:tcW w:w="330"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0</w:t>
            </w:r>
          </w:p>
        </w:tc>
        <w:tc>
          <w:tcPr>
            <w:tcW w:w="333"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8</w:t>
            </w:r>
          </w:p>
        </w:tc>
        <w:tc>
          <w:tcPr>
            <w:tcW w:w="440"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2</w:t>
            </w:r>
          </w:p>
        </w:tc>
        <w:tc>
          <w:tcPr>
            <w:tcW w:w="406"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1</w:t>
            </w:r>
          </w:p>
        </w:tc>
        <w:tc>
          <w:tcPr>
            <w:tcW w:w="4849" w:type="dxa"/>
            <w:gridSpan w:val="3"/>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p>
        </w:tc>
        <w:tc>
          <w:tcPr>
            <w:tcW w:w="366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eastAsia="ru-RU"/>
              </w:rPr>
            </w:pPr>
            <w:r w:rsidRPr="00AE2CAA">
              <w:rPr>
                <w:rFonts w:ascii="Times New Roman" w:eastAsia="Times New Roman" w:hAnsi="Times New Roman" w:cs="Times New Roman"/>
                <w:b/>
                <w:bCs/>
                <w:color w:val="000000"/>
                <w:sz w:val="36"/>
                <w:szCs w:val="36"/>
                <w:lang w:eastAsia="ru-RU"/>
              </w:rPr>
              <w:t>Расчеты с подотчетными лицами по оплате услуг связи</w:t>
            </w:r>
          </w:p>
        </w:tc>
      </w:tr>
      <w:tr w:rsidR="0012172E" w:rsidRPr="00AE2CAA" w:rsidTr="00080A24">
        <w:trPr>
          <w:trHeight w:val="1"/>
        </w:trPr>
        <w:tc>
          <w:tcPr>
            <w:tcW w:w="1957" w:type="dxa"/>
            <w:tcBorders>
              <w:top w:val="nil"/>
              <w:left w:val="single" w:sz="3" w:space="0" w:color="000000"/>
              <w:bottom w:val="nil"/>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eastAsia="ru-RU"/>
              </w:rPr>
            </w:pPr>
          </w:p>
        </w:tc>
        <w:tc>
          <w:tcPr>
            <w:tcW w:w="332"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2</w:t>
            </w:r>
          </w:p>
        </w:tc>
        <w:tc>
          <w:tcPr>
            <w:tcW w:w="330"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0</w:t>
            </w:r>
          </w:p>
        </w:tc>
        <w:tc>
          <w:tcPr>
            <w:tcW w:w="333"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8</w:t>
            </w:r>
          </w:p>
        </w:tc>
        <w:tc>
          <w:tcPr>
            <w:tcW w:w="440"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2</w:t>
            </w:r>
          </w:p>
        </w:tc>
        <w:tc>
          <w:tcPr>
            <w:tcW w:w="406"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2</w:t>
            </w:r>
          </w:p>
        </w:tc>
        <w:tc>
          <w:tcPr>
            <w:tcW w:w="4849" w:type="dxa"/>
            <w:gridSpan w:val="3"/>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p>
        </w:tc>
        <w:tc>
          <w:tcPr>
            <w:tcW w:w="366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eastAsia="ru-RU"/>
              </w:rPr>
            </w:pPr>
            <w:r w:rsidRPr="00AE2CAA">
              <w:rPr>
                <w:rFonts w:ascii="Times New Roman" w:eastAsia="Times New Roman" w:hAnsi="Times New Roman" w:cs="Times New Roman"/>
                <w:b/>
                <w:bCs/>
                <w:color w:val="000000"/>
                <w:sz w:val="36"/>
                <w:szCs w:val="36"/>
                <w:lang w:eastAsia="ru-RU"/>
              </w:rPr>
              <w:t>Расчеты с подотчетными лицами по оплате транспортных услуг</w:t>
            </w:r>
          </w:p>
        </w:tc>
      </w:tr>
      <w:tr w:rsidR="0012172E" w:rsidRPr="00AE2CAA" w:rsidTr="00080A24">
        <w:trPr>
          <w:trHeight w:val="1"/>
        </w:trPr>
        <w:tc>
          <w:tcPr>
            <w:tcW w:w="1957" w:type="dxa"/>
            <w:tcBorders>
              <w:top w:val="nil"/>
              <w:left w:val="single" w:sz="3" w:space="0" w:color="000000"/>
              <w:bottom w:val="nil"/>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eastAsia="ru-RU"/>
              </w:rPr>
            </w:pPr>
          </w:p>
        </w:tc>
        <w:tc>
          <w:tcPr>
            <w:tcW w:w="332"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2</w:t>
            </w:r>
          </w:p>
        </w:tc>
        <w:tc>
          <w:tcPr>
            <w:tcW w:w="330"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0</w:t>
            </w:r>
          </w:p>
        </w:tc>
        <w:tc>
          <w:tcPr>
            <w:tcW w:w="333"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8</w:t>
            </w:r>
          </w:p>
        </w:tc>
        <w:tc>
          <w:tcPr>
            <w:tcW w:w="440"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2</w:t>
            </w:r>
          </w:p>
        </w:tc>
        <w:tc>
          <w:tcPr>
            <w:tcW w:w="406"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3</w:t>
            </w:r>
          </w:p>
        </w:tc>
        <w:tc>
          <w:tcPr>
            <w:tcW w:w="4849" w:type="dxa"/>
            <w:gridSpan w:val="3"/>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p>
        </w:tc>
        <w:tc>
          <w:tcPr>
            <w:tcW w:w="366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eastAsia="ru-RU"/>
              </w:rPr>
            </w:pPr>
            <w:r w:rsidRPr="00AE2CAA">
              <w:rPr>
                <w:rFonts w:ascii="Times New Roman" w:eastAsia="Times New Roman" w:hAnsi="Times New Roman" w:cs="Times New Roman"/>
                <w:b/>
                <w:bCs/>
                <w:color w:val="000000"/>
                <w:sz w:val="36"/>
                <w:szCs w:val="36"/>
                <w:lang w:eastAsia="ru-RU"/>
              </w:rPr>
              <w:t>Расчеты с подотчетными лицами по оплате коммунальных услуг</w:t>
            </w:r>
          </w:p>
        </w:tc>
      </w:tr>
      <w:tr w:rsidR="0012172E" w:rsidRPr="00AE2CAA" w:rsidTr="00080A24">
        <w:trPr>
          <w:trHeight w:val="1"/>
        </w:trPr>
        <w:tc>
          <w:tcPr>
            <w:tcW w:w="1957" w:type="dxa"/>
            <w:tcBorders>
              <w:top w:val="nil"/>
              <w:left w:val="single" w:sz="3" w:space="0" w:color="000000"/>
              <w:bottom w:val="nil"/>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eastAsia="ru-RU"/>
              </w:rPr>
            </w:pPr>
          </w:p>
        </w:tc>
        <w:tc>
          <w:tcPr>
            <w:tcW w:w="332"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2</w:t>
            </w:r>
          </w:p>
        </w:tc>
        <w:tc>
          <w:tcPr>
            <w:tcW w:w="330"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0</w:t>
            </w:r>
          </w:p>
        </w:tc>
        <w:tc>
          <w:tcPr>
            <w:tcW w:w="333"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8</w:t>
            </w:r>
          </w:p>
        </w:tc>
        <w:tc>
          <w:tcPr>
            <w:tcW w:w="440"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2</w:t>
            </w:r>
          </w:p>
        </w:tc>
        <w:tc>
          <w:tcPr>
            <w:tcW w:w="406"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4</w:t>
            </w:r>
          </w:p>
        </w:tc>
        <w:tc>
          <w:tcPr>
            <w:tcW w:w="4849" w:type="dxa"/>
            <w:gridSpan w:val="3"/>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p>
        </w:tc>
        <w:tc>
          <w:tcPr>
            <w:tcW w:w="366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eastAsia="ru-RU"/>
              </w:rPr>
            </w:pPr>
            <w:r w:rsidRPr="00AE2CAA">
              <w:rPr>
                <w:rFonts w:ascii="Times New Roman" w:eastAsia="Times New Roman" w:hAnsi="Times New Roman" w:cs="Times New Roman"/>
                <w:b/>
                <w:bCs/>
                <w:color w:val="000000"/>
                <w:sz w:val="36"/>
                <w:szCs w:val="36"/>
                <w:lang w:eastAsia="ru-RU"/>
              </w:rPr>
              <w:t>Расчеты с подотчетными лицами по оплате арендной платы за пользование имуществом</w:t>
            </w:r>
          </w:p>
        </w:tc>
      </w:tr>
      <w:tr w:rsidR="0012172E" w:rsidRPr="00AE2CAA" w:rsidTr="00080A24">
        <w:trPr>
          <w:trHeight w:val="1"/>
        </w:trPr>
        <w:tc>
          <w:tcPr>
            <w:tcW w:w="1957" w:type="dxa"/>
            <w:tcBorders>
              <w:top w:val="nil"/>
              <w:left w:val="single" w:sz="3" w:space="0" w:color="000000"/>
              <w:bottom w:val="nil"/>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eastAsia="ru-RU"/>
              </w:rPr>
            </w:pPr>
          </w:p>
        </w:tc>
        <w:tc>
          <w:tcPr>
            <w:tcW w:w="332"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2</w:t>
            </w:r>
          </w:p>
        </w:tc>
        <w:tc>
          <w:tcPr>
            <w:tcW w:w="330"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0</w:t>
            </w:r>
          </w:p>
        </w:tc>
        <w:tc>
          <w:tcPr>
            <w:tcW w:w="333"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8</w:t>
            </w:r>
          </w:p>
        </w:tc>
        <w:tc>
          <w:tcPr>
            <w:tcW w:w="440"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2</w:t>
            </w:r>
          </w:p>
        </w:tc>
        <w:tc>
          <w:tcPr>
            <w:tcW w:w="406"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5</w:t>
            </w:r>
          </w:p>
        </w:tc>
        <w:tc>
          <w:tcPr>
            <w:tcW w:w="4849" w:type="dxa"/>
            <w:gridSpan w:val="3"/>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p>
        </w:tc>
        <w:tc>
          <w:tcPr>
            <w:tcW w:w="366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eastAsia="ru-RU"/>
              </w:rPr>
            </w:pPr>
            <w:r w:rsidRPr="00AE2CAA">
              <w:rPr>
                <w:rFonts w:ascii="Times New Roman" w:eastAsia="Times New Roman" w:hAnsi="Times New Roman" w:cs="Times New Roman"/>
                <w:b/>
                <w:bCs/>
                <w:color w:val="000000"/>
                <w:sz w:val="36"/>
                <w:szCs w:val="36"/>
                <w:lang w:eastAsia="ru-RU"/>
              </w:rPr>
              <w:t>Расчеты с подотчетными лицами по оплате работ, услуг по содержанию имущества</w:t>
            </w:r>
          </w:p>
        </w:tc>
      </w:tr>
      <w:tr w:rsidR="0012172E" w:rsidRPr="00AE2CAA" w:rsidTr="00080A24">
        <w:trPr>
          <w:trHeight w:val="1"/>
        </w:trPr>
        <w:tc>
          <w:tcPr>
            <w:tcW w:w="1957" w:type="dxa"/>
            <w:tcBorders>
              <w:top w:val="nil"/>
              <w:left w:val="nil"/>
              <w:bottom w:val="nil"/>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eastAsia="ru-RU"/>
              </w:rPr>
            </w:pPr>
          </w:p>
        </w:tc>
        <w:tc>
          <w:tcPr>
            <w:tcW w:w="332"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2</w:t>
            </w:r>
          </w:p>
        </w:tc>
        <w:tc>
          <w:tcPr>
            <w:tcW w:w="330"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0</w:t>
            </w:r>
          </w:p>
        </w:tc>
        <w:tc>
          <w:tcPr>
            <w:tcW w:w="333"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8</w:t>
            </w:r>
          </w:p>
        </w:tc>
        <w:tc>
          <w:tcPr>
            <w:tcW w:w="440"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2</w:t>
            </w:r>
          </w:p>
        </w:tc>
        <w:tc>
          <w:tcPr>
            <w:tcW w:w="406"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6</w:t>
            </w:r>
          </w:p>
        </w:tc>
        <w:tc>
          <w:tcPr>
            <w:tcW w:w="4849" w:type="dxa"/>
            <w:gridSpan w:val="3"/>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p>
        </w:tc>
        <w:tc>
          <w:tcPr>
            <w:tcW w:w="366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eastAsia="ru-RU"/>
              </w:rPr>
            </w:pPr>
            <w:r w:rsidRPr="00AE2CAA">
              <w:rPr>
                <w:rFonts w:ascii="Times New Roman" w:eastAsia="Times New Roman" w:hAnsi="Times New Roman" w:cs="Times New Roman"/>
                <w:b/>
                <w:bCs/>
                <w:color w:val="000000"/>
                <w:sz w:val="36"/>
                <w:szCs w:val="36"/>
                <w:lang w:eastAsia="ru-RU"/>
              </w:rPr>
              <w:t>Расчеты с подотчетными лицами по оплате прочих работ, услуг</w:t>
            </w:r>
          </w:p>
        </w:tc>
      </w:tr>
      <w:tr w:rsidR="0012172E" w:rsidRPr="00AE2CAA" w:rsidTr="00080A24">
        <w:trPr>
          <w:trHeight w:val="1"/>
        </w:trPr>
        <w:tc>
          <w:tcPr>
            <w:tcW w:w="1957" w:type="dxa"/>
            <w:tcBorders>
              <w:top w:val="nil"/>
              <w:left w:val="nil"/>
              <w:bottom w:val="nil"/>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eastAsia="ru-RU"/>
              </w:rPr>
            </w:pPr>
          </w:p>
        </w:tc>
        <w:tc>
          <w:tcPr>
            <w:tcW w:w="332"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2</w:t>
            </w:r>
          </w:p>
        </w:tc>
        <w:tc>
          <w:tcPr>
            <w:tcW w:w="330"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0</w:t>
            </w:r>
          </w:p>
        </w:tc>
        <w:tc>
          <w:tcPr>
            <w:tcW w:w="333"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8</w:t>
            </w:r>
          </w:p>
        </w:tc>
        <w:tc>
          <w:tcPr>
            <w:tcW w:w="440"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3</w:t>
            </w:r>
          </w:p>
        </w:tc>
        <w:tc>
          <w:tcPr>
            <w:tcW w:w="406"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1</w:t>
            </w:r>
          </w:p>
        </w:tc>
        <w:tc>
          <w:tcPr>
            <w:tcW w:w="4849" w:type="dxa"/>
            <w:gridSpan w:val="3"/>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p>
        </w:tc>
        <w:tc>
          <w:tcPr>
            <w:tcW w:w="366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eastAsia="ru-RU"/>
              </w:rPr>
            </w:pPr>
            <w:r w:rsidRPr="00AE2CAA">
              <w:rPr>
                <w:rFonts w:ascii="Times New Roman" w:eastAsia="Times New Roman" w:hAnsi="Times New Roman" w:cs="Times New Roman"/>
                <w:b/>
                <w:bCs/>
                <w:color w:val="000000"/>
                <w:sz w:val="36"/>
                <w:szCs w:val="36"/>
                <w:lang w:eastAsia="ru-RU"/>
              </w:rPr>
              <w:t>Расчеты с подотчетными лицами по приобретению основных средств</w:t>
            </w:r>
          </w:p>
        </w:tc>
      </w:tr>
      <w:tr w:rsidR="0012172E" w:rsidRPr="00AE2CAA" w:rsidTr="00080A24">
        <w:trPr>
          <w:trHeight w:val="1"/>
        </w:trPr>
        <w:tc>
          <w:tcPr>
            <w:tcW w:w="1957" w:type="dxa"/>
            <w:tcBorders>
              <w:top w:val="nil"/>
              <w:left w:val="single" w:sz="3" w:space="0" w:color="000000"/>
              <w:bottom w:val="nil"/>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eastAsia="ru-RU"/>
              </w:rPr>
            </w:pPr>
          </w:p>
        </w:tc>
        <w:tc>
          <w:tcPr>
            <w:tcW w:w="332"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2</w:t>
            </w:r>
          </w:p>
        </w:tc>
        <w:tc>
          <w:tcPr>
            <w:tcW w:w="330"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0</w:t>
            </w:r>
          </w:p>
        </w:tc>
        <w:tc>
          <w:tcPr>
            <w:tcW w:w="333"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8</w:t>
            </w:r>
          </w:p>
        </w:tc>
        <w:tc>
          <w:tcPr>
            <w:tcW w:w="440"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3</w:t>
            </w:r>
          </w:p>
        </w:tc>
        <w:tc>
          <w:tcPr>
            <w:tcW w:w="406"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2</w:t>
            </w:r>
          </w:p>
        </w:tc>
        <w:tc>
          <w:tcPr>
            <w:tcW w:w="4849" w:type="dxa"/>
            <w:gridSpan w:val="3"/>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p>
        </w:tc>
        <w:tc>
          <w:tcPr>
            <w:tcW w:w="366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eastAsia="ru-RU"/>
              </w:rPr>
            </w:pPr>
            <w:r w:rsidRPr="00AE2CAA">
              <w:rPr>
                <w:rFonts w:ascii="Times New Roman" w:eastAsia="Times New Roman" w:hAnsi="Times New Roman" w:cs="Times New Roman"/>
                <w:b/>
                <w:bCs/>
                <w:color w:val="000000"/>
                <w:sz w:val="36"/>
                <w:szCs w:val="36"/>
                <w:lang w:eastAsia="ru-RU"/>
              </w:rPr>
              <w:t xml:space="preserve">Расчеты с подотчетными </w:t>
            </w:r>
            <w:r w:rsidRPr="00AE2CAA">
              <w:rPr>
                <w:rFonts w:ascii="Times New Roman" w:eastAsia="Times New Roman" w:hAnsi="Times New Roman" w:cs="Times New Roman"/>
                <w:b/>
                <w:bCs/>
                <w:color w:val="000000"/>
                <w:sz w:val="36"/>
                <w:szCs w:val="36"/>
                <w:lang w:eastAsia="ru-RU"/>
              </w:rPr>
              <w:lastRenderedPageBreak/>
              <w:t>лицами по приобретению нематериальных активов</w:t>
            </w:r>
          </w:p>
        </w:tc>
      </w:tr>
      <w:tr w:rsidR="0012172E" w:rsidRPr="00AE2CAA" w:rsidTr="00080A24">
        <w:trPr>
          <w:trHeight w:val="1"/>
        </w:trPr>
        <w:tc>
          <w:tcPr>
            <w:tcW w:w="1957" w:type="dxa"/>
            <w:tcBorders>
              <w:top w:val="nil"/>
              <w:left w:val="single" w:sz="3" w:space="0" w:color="000000"/>
              <w:bottom w:val="nil"/>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eastAsia="ru-RU"/>
              </w:rPr>
            </w:pPr>
          </w:p>
        </w:tc>
        <w:tc>
          <w:tcPr>
            <w:tcW w:w="332"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2</w:t>
            </w:r>
          </w:p>
        </w:tc>
        <w:tc>
          <w:tcPr>
            <w:tcW w:w="330"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0</w:t>
            </w:r>
          </w:p>
        </w:tc>
        <w:tc>
          <w:tcPr>
            <w:tcW w:w="333"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8</w:t>
            </w:r>
          </w:p>
        </w:tc>
        <w:tc>
          <w:tcPr>
            <w:tcW w:w="440"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3</w:t>
            </w:r>
          </w:p>
        </w:tc>
        <w:tc>
          <w:tcPr>
            <w:tcW w:w="406"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4</w:t>
            </w:r>
          </w:p>
        </w:tc>
        <w:tc>
          <w:tcPr>
            <w:tcW w:w="4849" w:type="dxa"/>
            <w:gridSpan w:val="3"/>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p>
        </w:tc>
        <w:tc>
          <w:tcPr>
            <w:tcW w:w="366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eastAsia="ru-RU"/>
              </w:rPr>
            </w:pPr>
            <w:r w:rsidRPr="00AE2CAA">
              <w:rPr>
                <w:rFonts w:ascii="Times New Roman" w:eastAsia="Times New Roman" w:hAnsi="Times New Roman" w:cs="Times New Roman"/>
                <w:b/>
                <w:bCs/>
                <w:color w:val="000000"/>
                <w:sz w:val="36"/>
                <w:szCs w:val="36"/>
                <w:lang w:eastAsia="ru-RU"/>
              </w:rPr>
              <w:t>Расчеты с подотчетными лицами по приобретению материальных запасов</w:t>
            </w:r>
          </w:p>
        </w:tc>
      </w:tr>
      <w:tr w:rsidR="0012172E" w:rsidRPr="00AE2CAA" w:rsidTr="00080A24">
        <w:trPr>
          <w:trHeight w:val="1"/>
        </w:trPr>
        <w:tc>
          <w:tcPr>
            <w:tcW w:w="1957" w:type="dxa"/>
            <w:tcBorders>
              <w:top w:val="nil"/>
              <w:left w:val="single" w:sz="3" w:space="0" w:color="000000"/>
              <w:bottom w:val="nil"/>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eastAsia="ru-RU"/>
              </w:rPr>
            </w:pPr>
          </w:p>
        </w:tc>
        <w:tc>
          <w:tcPr>
            <w:tcW w:w="332"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2</w:t>
            </w:r>
          </w:p>
        </w:tc>
        <w:tc>
          <w:tcPr>
            <w:tcW w:w="330"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0</w:t>
            </w:r>
          </w:p>
        </w:tc>
        <w:tc>
          <w:tcPr>
            <w:tcW w:w="333"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8</w:t>
            </w:r>
          </w:p>
        </w:tc>
        <w:tc>
          <w:tcPr>
            <w:tcW w:w="440"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6</w:t>
            </w:r>
          </w:p>
        </w:tc>
        <w:tc>
          <w:tcPr>
            <w:tcW w:w="406"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1</w:t>
            </w:r>
          </w:p>
        </w:tc>
        <w:tc>
          <w:tcPr>
            <w:tcW w:w="4849" w:type="dxa"/>
            <w:gridSpan w:val="3"/>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p>
        </w:tc>
        <w:tc>
          <w:tcPr>
            <w:tcW w:w="366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eastAsia="ru-RU"/>
              </w:rPr>
            </w:pPr>
            <w:r w:rsidRPr="00AE2CAA">
              <w:rPr>
                <w:rFonts w:ascii="Times New Roman" w:eastAsia="Times New Roman" w:hAnsi="Times New Roman" w:cs="Times New Roman"/>
                <w:b/>
                <w:bCs/>
                <w:color w:val="000000"/>
                <w:sz w:val="36"/>
                <w:szCs w:val="36"/>
                <w:lang w:eastAsia="ru-RU"/>
              </w:rPr>
              <w:t xml:space="preserve">Расчеты с подотчетными лицами по оплате пенсий, пособий и выплат по пенсионному, социальному и </w:t>
            </w:r>
            <w:proofErr w:type="gramStart"/>
            <w:r w:rsidRPr="00AE2CAA">
              <w:rPr>
                <w:rFonts w:ascii="Times New Roman" w:eastAsia="Times New Roman" w:hAnsi="Times New Roman" w:cs="Times New Roman"/>
                <w:b/>
                <w:bCs/>
                <w:color w:val="000000"/>
                <w:sz w:val="36"/>
                <w:szCs w:val="36"/>
                <w:lang w:eastAsia="ru-RU"/>
              </w:rPr>
              <w:t>меди-</w:t>
            </w:r>
            <w:proofErr w:type="spellStart"/>
            <w:r w:rsidRPr="00AE2CAA">
              <w:rPr>
                <w:rFonts w:ascii="Times New Roman" w:eastAsia="Times New Roman" w:hAnsi="Times New Roman" w:cs="Times New Roman"/>
                <w:b/>
                <w:bCs/>
                <w:color w:val="000000"/>
                <w:sz w:val="36"/>
                <w:szCs w:val="36"/>
                <w:lang w:eastAsia="ru-RU"/>
              </w:rPr>
              <w:t>цинскому</w:t>
            </w:r>
            <w:proofErr w:type="spellEnd"/>
            <w:proofErr w:type="gramEnd"/>
            <w:r w:rsidRPr="00AE2CAA">
              <w:rPr>
                <w:rFonts w:ascii="Times New Roman" w:eastAsia="Times New Roman" w:hAnsi="Times New Roman" w:cs="Times New Roman"/>
                <w:b/>
                <w:bCs/>
                <w:color w:val="000000"/>
                <w:sz w:val="36"/>
                <w:szCs w:val="36"/>
                <w:lang w:eastAsia="ru-RU"/>
              </w:rPr>
              <w:t xml:space="preserve"> страхованию населения</w:t>
            </w:r>
          </w:p>
        </w:tc>
      </w:tr>
      <w:tr w:rsidR="0012172E" w:rsidRPr="00AE2CAA" w:rsidTr="00080A24">
        <w:trPr>
          <w:trHeight w:val="1"/>
        </w:trPr>
        <w:tc>
          <w:tcPr>
            <w:tcW w:w="1957" w:type="dxa"/>
            <w:tcBorders>
              <w:top w:val="nil"/>
              <w:left w:val="single" w:sz="3" w:space="0" w:color="000000"/>
              <w:bottom w:val="nil"/>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eastAsia="ru-RU"/>
              </w:rPr>
            </w:pPr>
          </w:p>
        </w:tc>
        <w:tc>
          <w:tcPr>
            <w:tcW w:w="332"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2</w:t>
            </w:r>
          </w:p>
        </w:tc>
        <w:tc>
          <w:tcPr>
            <w:tcW w:w="330"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0</w:t>
            </w:r>
          </w:p>
        </w:tc>
        <w:tc>
          <w:tcPr>
            <w:tcW w:w="333"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8</w:t>
            </w:r>
          </w:p>
        </w:tc>
        <w:tc>
          <w:tcPr>
            <w:tcW w:w="440"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6</w:t>
            </w:r>
          </w:p>
        </w:tc>
        <w:tc>
          <w:tcPr>
            <w:tcW w:w="406"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2</w:t>
            </w:r>
          </w:p>
        </w:tc>
        <w:tc>
          <w:tcPr>
            <w:tcW w:w="4849" w:type="dxa"/>
            <w:gridSpan w:val="3"/>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p>
        </w:tc>
        <w:tc>
          <w:tcPr>
            <w:tcW w:w="366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eastAsia="ru-RU"/>
              </w:rPr>
            </w:pPr>
            <w:r w:rsidRPr="00AE2CAA">
              <w:rPr>
                <w:rFonts w:ascii="Times New Roman" w:eastAsia="Times New Roman" w:hAnsi="Times New Roman" w:cs="Times New Roman"/>
                <w:b/>
                <w:bCs/>
                <w:color w:val="000000"/>
                <w:sz w:val="36"/>
                <w:szCs w:val="36"/>
                <w:lang w:eastAsia="ru-RU"/>
              </w:rPr>
              <w:t>Расчеты с подотчетными лицами по оплате пособий по социальной помощи населению</w:t>
            </w:r>
          </w:p>
        </w:tc>
      </w:tr>
      <w:tr w:rsidR="0012172E" w:rsidRPr="00AE2CAA" w:rsidTr="00080A24">
        <w:trPr>
          <w:trHeight w:val="1"/>
        </w:trPr>
        <w:tc>
          <w:tcPr>
            <w:tcW w:w="1957" w:type="dxa"/>
            <w:tcBorders>
              <w:top w:val="nil"/>
              <w:left w:val="single" w:sz="3" w:space="0" w:color="000000"/>
              <w:bottom w:val="nil"/>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eastAsia="ru-RU"/>
              </w:rPr>
            </w:pPr>
          </w:p>
        </w:tc>
        <w:tc>
          <w:tcPr>
            <w:tcW w:w="332"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2</w:t>
            </w:r>
          </w:p>
        </w:tc>
        <w:tc>
          <w:tcPr>
            <w:tcW w:w="330"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0</w:t>
            </w:r>
          </w:p>
        </w:tc>
        <w:tc>
          <w:tcPr>
            <w:tcW w:w="333"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8</w:t>
            </w:r>
          </w:p>
        </w:tc>
        <w:tc>
          <w:tcPr>
            <w:tcW w:w="440"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6</w:t>
            </w:r>
          </w:p>
        </w:tc>
        <w:tc>
          <w:tcPr>
            <w:tcW w:w="406"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3</w:t>
            </w:r>
          </w:p>
        </w:tc>
        <w:tc>
          <w:tcPr>
            <w:tcW w:w="4849" w:type="dxa"/>
            <w:gridSpan w:val="3"/>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p>
        </w:tc>
        <w:tc>
          <w:tcPr>
            <w:tcW w:w="366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eastAsia="ru-RU"/>
              </w:rPr>
            </w:pPr>
            <w:r w:rsidRPr="00AE2CAA">
              <w:rPr>
                <w:rFonts w:ascii="Times New Roman" w:eastAsia="Times New Roman" w:hAnsi="Times New Roman" w:cs="Times New Roman"/>
                <w:b/>
                <w:bCs/>
                <w:color w:val="000000"/>
                <w:sz w:val="36"/>
                <w:szCs w:val="36"/>
                <w:lang w:eastAsia="ru-RU"/>
              </w:rPr>
              <w:t>Расчеты с подотчетными лицами по оплате пенсий, пособий, выплачиваемых организациями сектора государственного управления</w:t>
            </w:r>
          </w:p>
        </w:tc>
      </w:tr>
      <w:tr w:rsidR="0012172E" w:rsidRPr="00AE2CAA" w:rsidTr="00080A24">
        <w:trPr>
          <w:trHeight w:val="1"/>
        </w:trPr>
        <w:tc>
          <w:tcPr>
            <w:tcW w:w="1957" w:type="dxa"/>
            <w:tcBorders>
              <w:top w:val="nil"/>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eastAsia="ru-RU"/>
              </w:rPr>
            </w:pPr>
          </w:p>
        </w:tc>
        <w:tc>
          <w:tcPr>
            <w:tcW w:w="332"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2</w:t>
            </w:r>
          </w:p>
        </w:tc>
        <w:tc>
          <w:tcPr>
            <w:tcW w:w="330"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0</w:t>
            </w:r>
          </w:p>
        </w:tc>
        <w:tc>
          <w:tcPr>
            <w:tcW w:w="333"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8</w:t>
            </w:r>
          </w:p>
        </w:tc>
        <w:tc>
          <w:tcPr>
            <w:tcW w:w="440"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9</w:t>
            </w:r>
          </w:p>
        </w:tc>
        <w:tc>
          <w:tcPr>
            <w:tcW w:w="406"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1</w:t>
            </w:r>
          </w:p>
        </w:tc>
        <w:tc>
          <w:tcPr>
            <w:tcW w:w="4849" w:type="dxa"/>
            <w:gridSpan w:val="3"/>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p>
        </w:tc>
        <w:tc>
          <w:tcPr>
            <w:tcW w:w="366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eastAsia="ru-RU"/>
              </w:rPr>
            </w:pPr>
            <w:r w:rsidRPr="00AE2CAA">
              <w:rPr>
                <w:rFonts w:ascii="Times New Roman" w:eastAsia="Times New Roman" w:hAnsi="Times New Roman" w:cs="Times New Roman"/>
                <w:b/>
                <w:bCs/>
                <w:color w:val="000000"/>
                <w:sz w:val="36"/>
                <w:szCs w:val="36"/>
                <w:lang w:eastAsia="ru-RU"/>
              </w:rPr>
              <w:t xml:space="preserve">Расчеты с подотчетными </w:t>
            </w:r>
            <w:r w:rsidRPr="00AE2CAA">
              <w:rPr>
                <w:rFonts w:ascii="Times New Roman" w:eastAsia="Times New Roman" w:hAnsi="Times New Roman" w:cs="Times New Roman"/>
                <w:b/>
                <w:bCs/>
                <w:color w:val="000000"/>
                <w:sz w:val="36"/>
                <w:szCs w:val="36"/>
                <w:lang w:eastAsia="ru-RU"/>
              </w:rPr>
              <w:lastRenderedPageBreak/>
              <w:t>лицами по оплате прочих расходов</w:t>
            </w:r>
          </w:p>
        </w:tc>
      </w:tr>
      <w:tr w:rsidR="0012172E" w:rsidRPr="00AE2CAA" w:rsidTr="00080A24">
        <w:trPr>
          <w:trHeight w:val="1"/>
        </w:trPr>
        <w:tc>
          <w:tcPr>
            <w:tcW w:w="1957" w:type="dxa"/>
            <w:tcBorders>
              <w:top w:val="single" w:sz="3" w:space="0" w:color="000000"/>
              <w:left w:val="single" w:sz="3" w:space="0" w:color="000000"/>
              <w:bottom w:val="nil"/>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eastAsia="ru-RU"/>
              </w:rPr>
              <w:lastRenderedPageBreak/>
              <w:t xml:space="preserve">Расчеты по ущербу имуществу </w:t>
            </w:r>
          </w:p>
        </w:tc>
        <w:tc>
          <w:tcPr>
            <w:tcW w:w="332"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 xml:space="preserve">2 </w:t>
            </w:r>
          </w:p>
        </w:tc>
        <w:tc>
          <w:tcPr>
            <w:tcW w:w="330"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 xml:space="preserve">0 </w:t>
            </w:r>
          </w:p>
        </w:tc>
        <w:tc>
          <w:tcPr>
            <w:tcW w:w="333"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 xml:space="preserve">9 </w:t>
            </w:r>
          </w:p>
        </w:tc>
        <w:tc>
          <w:tcPr>
            <w:tcW w:w="440"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 xml:space="preserve">0 </w:t>
            </w:r>
          </w:p>
        </w:tc>
        <w:tc>
          <w:tcPr>
            <w:tcW w:w="406"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 xml:space="preserve">0 </w:t>
            </w:r>
          </w:p>
        </w:tc>
        <w:tc>
          <w:tcPr>
            <w:tcW w:w="4849" w:type="dxa"/>
            <w:gridSpan w:val="3"/>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p>
        </w:tc>
        <w:tc>
          <w:tcPr>
            <w:tcW w:w="366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val="en-US" w:eastAsia="ru-RU"/>
              </w:rPr>
            </w:pPr>
          </w:p>
        </w:tc>
      </w:tr>
      <w:tr w:rsidR="0012172E" w:rsidRPr="00AE2CAA" w:rsidTr="00080A24">
        <w:trPr>
          <w:trHeight w:val="1"/>
        </w:trPr>
        <w:tc>
          <w:tcPr>
            <w:tcW w:w="1957" w:type="dxa"/>
            <w:tcBorders>
              <w:top w:val="nil"/>
              <w:left w:val="single" w:sz="3" w:space="0" w:color="000000"/>
              <w:bottom w:val="nil"/>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val="en-US" w:eastAsia="ru-RU"/>
              </w:rPr>
            </w:pPr>
          </w:p>
        </w:tc>
        <w:tc>
          <w:tcPr>
            <w:tcW w:w="332"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val="en-US" w:eastAsia="ru-RU"/>
              </w:rPr>
              <w:t>2</w:t>
            </w:r>
          </w:p>
        </w:tc>
        <w:tc>
          <w:tcPr>
            <w:tcW w:w="330"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val="en-US" w:eastAsia="ru-RU"/>
              </w:rPr>
              <w:t>0</w:t>
            </w:r>
          </w:p>
        </w:tc>
        <w:tc>
          <w:tcPr>
            <w:tcW w:w="333"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val="en-US" w:eastAsia="ru-RU"/>
              </w:rPr>
              <w:t>9</w:t>
            </w:r>
          </w:p>
        </w:tc>
        <w:tc>
          <w:tcPr>
            <w:tcW w:w="440"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val="en-US" w:eastAsia="ru-RU"/>
              </w:rPr>
              <w:t>7</w:t>
            </w:r>
          </w:p>
        </w:tc>
        <w:tc>
          <w:tcPr>
            <w:tcW w:w="406"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val="en-US" w:eastAsia="ru-RU"/>
              </w:rPr>
              <w:t>0</w:t>
            </w:r>
          </w:p>
        </w:tc>
        <w:tc>
          <w:tcPr>
            <w:tcW w:w="4849" w:type="dxa"/>
            <w:gridSpan w:val="3"/>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eastAsia="ru-RU"/>
              </w:rPr>
            </w:pPr>
            <w:r w:rsidRPr="00AE2CAA">
              <w:rPr>
                <w:rFonts w:ascii="Times New Roman" w:eastAsia="Times New Roman" w:hAnsi="Times New Roman" w:cs="Times New Roman"/>
                <w:b/>
                <w:bCs/>
                <w:i/>
                <w:iCs/>
                <w:color w:val="000000"/>
                <w:sz w:val="36"/>
                <w:szCs w:val="36"/>
                <w:lang w:eastAsia="ru-RU"/>
              </w:rPr>
              <w:t>Расчеты по ущербу нефинансовым активам</w:t>
            </w:r>
          </w:p>
        </w:tc>
        <w:tc>
          <w:tcPr>
            <w:tcW w:w="366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eastAsia="ru-RU"/>
              </w:rPr>
            </w:pPr>
          </w:p>
        </w:tc>
      </w:tr>
      <w:tr w:rsidR="0012172E" w:rsidRPr="00AE2CAA" w:rsidTr="00080A24">
        <w:trPr>
          <w:trHeight w:val="1"/>
        </w:trPr>
        <w:tc>
          <w:tcPr>
            <w:tcW w:w="1957" w:type="dxa"/>
            <w:tcBorders>
              <w:top w:val="nil"/>
              <w:left w:val="single" w:sz="3" w:space="0" w:color="000000"/>
              <w:bottom w:val="nil"/>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eastAsia="ru-RU"/>
              </w:rPr>
            </w:pPr>
          </w:p>
        </w:tc>
        <w:tc>
          <w:tcPr>
            <w:tcW w:w="332"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val="en-US" w:eastAsia="ru-RU"/>
              </w:rPr>
              <w:t>2</w:t>
            </w:r>
          </w:p>
        </w:tc>
        <w:tc>
          <w:tcPr>
            <w:tcW w:w="330"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val="en-US" w:eastAsia="ru-RU"/>
              </w:rPr>
              <w:t>0</w:t>
            </w:r>
          </w:p>
        </w:tc>
        <w:tc>
          <w:tcPr>
            <w:tcW w:w="333"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val="en-US" w:eastAsia="ru-RU"/>
              </w:rPr>
              <w:t>9</w:t>
            </w:r>
          </w:p>
        </w:tc>
        <w:tc>
          <w:tcPr>
            <w:tcW w:w="440"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val="en-US" w:eastAsia="ru-RU"/>
              </w:rPr>
              <w:t>8</w:t>
            </w:r>
          </w:p>
        </w:tc>
        <w:tc>
          <w:tcPr>
            <w:tcW w:w="406"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val="en-US" w:eastAsia="ru-RU"/>
              </w:rPr>
              <w:t>0</w:t>
            </w:r>
          </w:p>
        </w:tc>
        <w:tc>
          <w:tcPr>
            <w:tcW w:w="4849" w:type="dxa"/>
            <w:gridSpan w:val="3"/>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eastAsia="ru-RU"/>
              </w:rPr>
              <w:t xml:space="preserve">Расчеты по прочему ущербу </w:t>
            </w:r>
          </w:p>
        </w:tc>
        <w:tc>
          <w:tcPr>
            <w:tcW w:w="3668"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p>
        </w:tc>
      </w:tr>
      <w:tr w:rsidR="0012172E" w:rsidRPr="00AE2CAA" w:rsidTr="00080A24">
        <w:trPr>
          <w:trHeight w:val="1"/>
        </w:trPr>
        <w:tc>
          <w:tcPr>
            <w:tcW w:w="1957" w:type="dxa"/>
            <w:tcBorders>
              <w:top w:val="nil"/>
              <w:left w:val="single" w:sz="3" w:space="0" w:color="000000"/>
              <w:bottom w:val="nil"/>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val="en-US" w:eastAsia="ru-RU"/>
              </w:rPr>
            </w:pPr>
          </w:p>
        </w:tc>
        <w:tc>
          <w:tcPr>
            <w:tcW w:w="332"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2</w:t>
            </w:r>
          </w:p>
        </w:tc>
        <w:tc>
          <w:tcPr>
            <w:tcW w:w="330"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0</w:t>
            </w:r>
          </w:p>
        </w:tc>
        <w:tc>
          <w:tcPr>
            <w:tcW w:w="333"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9</w:t>
            </w:r>
          </w:p>
        </w:tc>
        <w:tc>
          <w:tcPr>
            <w:tcW w:w="440"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7</w:t>
            </w:r>
          </w:p>
        </w:tc>
        <w:tc>
          <w:tcPr>
            <w:tcW w:w="406"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1</w:t>
            </w:r>
          </w:p>
        </w:tc>
        <w:tc>
          <w:tcPr>
            <w:tcW w:w="4849" w:type="dxa"/>
            <w:gridSpan w:val="3"/>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p>
        </w:tc>
        <w:tc>
          <w:tcPr>
            <w:tcW w:w="366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eastAsia="ru-RU"/>
              </w:rPr>
            </w:pPr>
            <w:r w:rsidRPr="00AE2CAA">
              <w:rPr>
                <w:rFonts w:ascii="Times New Roman" w:eastAsia="Times New Roman" w:hAnsi="Times New Roman" w:cs="Times New Roman"/>
                <w:b/>
                <w:bCs/>
                <w:color w:val="000000"/>
                <w:sz w:val="36"/>
                <w:szCs w:val="36"/>
                <w:lang w:eastAsia="ru-RU"/>
              </w:rPr>
              <w:t>Расчеты по ущербу основным средствам</w:t>
            </w:r>
          </w:p>
        </w:tc>
      </w:tr>
      <w:tr w:rsidR="0012172E" w:rsidRPr="00AE2CAA" w:rsidTr="00080A24">
        <w:trPr>
          <w:trHeight w:val="1"/>
        </w:trPr>
        <w:tc>
          <w:tcPr>
            <w:tcW w:w="1957" w:type="dxa"/>
            <w:tcBorders>
              <w:top w:val="nil"/>
              <w:left w:val="single" w:sz="3" w:space="0" w:color="000000"/>
              <w:bottom w:val="nil"/>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eastAsia="ru-RU"/>
              </w:rPr>
            </w:pPr>
          </w:p>
        </w:tc>
        <w:tc>
          <w:tcPr>
            <w:tcW w:w="332"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2</w:t>
            </w:r>
          </w:p>
        </w:tc>
        <w:tc>
          <w:tcPr>
            <w:tcW w:w="330"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0</w:t>
            </w:r>
          </w:p>
        </w:tc>
        <w:tc>
          <w:tcPr>
            <w:tcW w:w="333"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9</w:t>
            </w:r>
          </w:p>
        </w:tc>
        <w:tc>
          <w:tcPr>
            <w:tcW w:w="440"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7</w:t>
            </w:r>
          </w:p>
        </w:tc>
        <w:tc>
          <w:tcPr>
            <w:tcW w:w="406"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2</w:t>
            </w:r>
          </w:p>
        </w:tc>
        <w:tc>
          <w:tcPr>
            <w:tcW w:w="4849" w:type="dxa"/>
            <w:gridSpan w:val="3"/>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p>
        </w:tc>
        <w:tc>
          <w:tcPr>
            <w:tcW w:w="366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eastAsia="ru-RU"/>
              </w:rPr>
            </w:pPr>
            <w:r w:rsidRPr="00AE2CAA">
              <w:rPr>
                <w:rFonts w:ascii="Times New Roman" w:eastAsia="Times New Roman" w:hAnsi="Times New Roman" w:cs="Times New Roman"/>
                <w:b/>
                <w:bCs/>
                <w:color w:val="000000"/>
                <w:sz w:val="36"/>
                <w:szCs w:val="36"/>
                <w:lang w:eastAsia="ru-RU"/>
              </w:rPr>
              <w:t>Расчеты по ущербу нематериальным активам</w:t>
            </w:r>
          </w:p>
        </w:tc>
      </w:tr>
      <w:tr w:rsidR="0012172E" w:rsidRPr="00AE2CAA" w:rsidTr="00080A24">
        <w:trPr>
          <w:trHeight w:val="1"/>
        </w:trPr>
        <w:tc>
          <w:tcPr>
            <w:tcW w:w="1957" w:type="dxa"/>
            <w:tcBorders>
              <w:top w:val="nil"/>
              <w:left w:val="single" w:sz="3" w:space="0" w:color="000000"/>
              <w:bottom w:val="nil"/>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eastAsia="ru-RU"/>
              </w:rPr>
            </w:pPr>
          </w:p>
        </w:tc>
        <w:tc>
          <w:tcPr>
            <w:tcW w:w="332"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2</w:t>
            </w:r>
          </w:p>
        </w:tc>
        <w:tc>
          <w:tcPr>
            <w:tcW w:w="330"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0</w:t>
            </w:r>
          </w:p>
        </w:tc>
        <w:tc>
          <w:tcPr>
            <w:tcW w:w="333"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9</w:t>
            </w:r>
          </w:p>
        </w:tc>
        <w:tc>
          <w:tcPr>
            <w:tcW w:w="440"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7</w:t>
            </w:r>
          </w:p>
        </w:tc>
        <w:tc>
          <w:tcPr>
            <w:tcW w:w="406"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3</w:t>
            </w:r>
          </w:p>
        </w:tc>
        <w:tc>
          <w:tcPr>
            <w:tcW w:w="4849" w:type="dxa"/>
            <w:gridSpan w:val="3"/>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p>
        </w:tc>
        <w:tc>
          <w:tcPr>
            <w:tcW w:w="366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eastAsia="ru-RU"/>
              </w:rPr>
            </w:pPr>
            <w:r w:rsidRPr="00AE2CAA">
              <w:rPr>
                <w:rFonts w:ascii="Times New Roman" w:eastAsia="Times New Roman" w:hAnsi="Times New Roman" w:cs="Times New Roman"/>
                <w:b/>
                <w:bCs/>
                <w:color w:val="000000"/>
                <w:sz w:val="36"/>
                <w:szCs w:val="36"/>
                <w:lang w:eastAsia="ru-RU"/>
              </w:rPr>
              <w:t>Расчеты по ущербу непроизведенным активам</w:t>
            </w:r>
          </w:p>
        </w:tc>
      </w:tr>
      <w:tr w:rsidR="0012172E" w:rsidRPr="00AE2CAA" w:rsidTr="00080A24">
        <w:trPr>
          <w:trHeight w:val="1"/>
        </w:trPr>
        <w:tc>
          <w:tcPr>
            <w:tcW w:w="1957" w:type="dxa"/>
            <w:tcBorders>
              <w:top w:val="nil"/>
              <w:left w:val="single" w:sz="3" w:space="0" w:color="000000"/>
              <w:bottom w:val="nil"/>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eastAsia="ru-RU"/>
              </w:rPr>
            </w:pPr>
          </w:p>
        </w:tc>
        <w:tc>
          <w:tcPr>
            <w:tcW w:w="332"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2</w:t>
            </w:r>
          </w:p>
        </w:tc>
        <w:tc>
          <w:tcPr>
            <w:tcW w:w="330"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0</w:t>
            </w:r>
          </w:p>
        </w:tc>
        <w:tc>
          <w:tcPr>
            <w:tcW w:w="333"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9</w:t>
            </w:r>
          </w:p>
        </w:tc>
        <w:tc>
          <w:tcPr>
            <w:tcW w:w="440"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7</w:t>
            </w:r>
          </w:p>
        </w:tc>
        <w:tc>
          <w:tcPr>
            <w:tcW w:w="406"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4</w:t>
            </w:r>
          </w:p>
        </w:tc>
        <w:tc>
          <w:tcPr>
            <w:tcW w:w="4849" w:type="dxa"/>
            <w:gridSpan w:val="3"/>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p>
        </w:tc>
        <w:tc>
          <w:tcPr>
            <w:tcW w:w="366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eastAsia="ru-RU"/>
              </w:rPr>
            </w:pPr>
            <w:r w:rsidRPr="00AE2CAA">
              <w:rPr>
                <w:rFonts w:ascii="Times New Roman" w:eastAsia="Times New Roman" w:hAnsi="Times New Roman" w:cs="Times New Roman"/>
                <w:b/>
                <w:bCs/>
                <w:color w:val="000000"/>
                <w:sz w:val="36"/>
                <w:szCs w:val="36"/>
                <w:lang w:eastAsia="ru-RU"/>
              </w:rPr>
              <w:t>Расчеты по ущербу материальным запасам</w:t>
            </w:r>
          </w:p>
        </w:tc>
      </w:tr>
      <w:tr w:rsidR="0012172E" w:rsidRPr="00AE2CAA" w:rsidTr="00080A24">
        <w:trPr>
          <w:trHeight w:val="1"/>
        </w:trPr>
        <w:tc>
          <w:tcPr>
            <w:tcW w:w="1957" w:type="dxa"/>
            <w:tcBorders>
              <w:top w:val="nil"/>
              <w:left w:val="single" w:sz="3" w:space="0" w:color="000000"/>
              <w:bottom w:val="nil"/>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eastAsia="ru-RU"/>
              </w:rPr>
            </w:pPr>
          </w:p>
        </w:tc>
        <w:tc>
          <w:tcPr>
            <w:tcW w:w="332"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2</w:t>
            </w:r>
          </w:p>
        </w:tc>
        <w:tc>
          <w:tcPr>
            <w:tcW w:w="330"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0</w:t>
            </w:r>
          </w:p>
        </w:tc>
        <w:tc>
          <w:tcPr>
            <w:tcW w:w="333"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9</w:t>
            </w:r>
          </w:p>
        </w:tc>
        <w:tc>
          <w:tcPr>
            <w:tcW w:w="440"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8</w:t>
            </w:r>
          </w:p>
        </w:tc>
        <w:tc>
          <w:tcPr>
            <w:tcW w:w="406"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1</w:t>
            </w:r>
          </w:p>
        </w:tc>
        <w:tc>
          <w:tcPr>
            <w:tcW w:w="4849" w:type="dxa"/>
            <w:gridSpan w:val="3"/>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p>
        </w:tc>
        <w:tc>
          <w:tcPr>
            <w:tcW w:w="366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eastAsia="ru-RU"/>
              </w:rPr>
            </w:pPr>
            <w:r w:rsidRPr="00AE2CAA">
              <w:rPr>
                <w:rFonts w:ascii="Times New Roman" w:eastAsia="Times New Roman" w:hAnsi="Times New Roman" w:cs="Times New Roman"/>
                <w:b/>
                <w:bCs/>
                <w:color w:val="000000"/>
                <w:sz w:val="36"/>
                <w:szCs w:val="36"/>
                <w:lang w:eastAsia="ru-RU"/>
              </w:rPr>
              <w:t>Расчеты по недостачам  денежных средств</w:t>
            </w:r>
          </w:p>
        </w:tc>
      </w:tr>
      <w:tr w:rsidR="0012172E" w:rsidRPr="00AE2CAA" w:rsidTr="00080A24">
        <w:trPr>
          <w:trHeight w:val="1"/>
        </w:trPr>
        <w:tc>
          <w:tcPr>
            <w:tcW w:w="1957" w:type="dxa"/>
            <w:tcBorders>
              <w:top w:val="nil"/>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eastAsia="ru-RU"/>
              </w:rPr>
            </w:pPr>
          </w:p>
        </w:tc>
        <w:tc>
          <w:tcPr>
            <w:tcW w:w="332"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2</w:t>
            </w:r>
          </w:p>
        </w:tc>
        <w:tc>
          <w:tcPr>
            <w:tcW w:w="330"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0</w:t>
            </w:r>
          </w:p>
        </w:tc>
        <w:tc>
          <w:tcPr>
            <w:tcW w:w="333"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9</w:t>
            </w:r>
          </w:p>
        </w:tc>
        <w:tc>
          <w:tcPr>
            <w:tcW w:w="440"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8</w:t>
            </w:r>
          </w:p>
        </w:tc>
        <w:tc>
          <w:tcPr>
            <w:tcW w:w="406"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2</w:t>
            </w:r>
          </w:p>
        </w:tc>
        <w:tc>
          <w:tcPr>
            <w:tcW w:w="4849" w:type="dxa"/>
            <w:gridSpan w:val="3"/>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p>
        </w:tc>
        <w:tc>
          <w:tcPr>
            <w:tcW w:w="366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eastAsia="ru-RU"/>
              </w:rPr>
            </w:pPr>
            <w:r w:rsidRPr="00AE2CAA">
              <w:rPr>
                <w:rFonts w:ascii="Times New Roman" w:eastAsia="Times New Roman" w:hAnsi="Times New Roman" w:cs="Times New Roman"/>
                <w:b/>
                <w:bCs/>
                <w:color w:val="000000"/>
                <w:sz w:val="36"/>
                <w:szCs w:val="36"/>
                <w:lang w:eastAsia="ru-RU"/>
              </w:rPr>
              <w:t>Расчеты по недостачам иных финансовых активов</w:t>
            </w:r>
          </w:p>
        </w:tc>
      </w:tr>
      <w:tr w:rsidR="0012172E" w:rsidRPr="00AE2CAA" w:rsidTr="00080A24">
        <w:trPr>
          <w:trHeight w:val="1"/>
        </w:trPr>
        <w:tc>
          <w:tcPr>
            <w:tcW w:w="1957"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eastAsia="ru-RU"/>
              </w:rPr>
              <w:t xml:space="preserve">Прочие расчеты с дебиторами  </w:t>
            </w:r>
          </w:p>
        </w:tc>
        <w:tc>
          <w:tcPr>
            <w:tcW w:w="332"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 xml:space="preserve">2 </w:t>
            </w:r>
          </w:p>
        </w:tc>
        <w:tc>
          <w:tcPr>
            <w:tcW w:w="330"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 xml:space="preserve">1 </w:t>
            </w:r>
          </w:p>
        </w:tc>
        <w:tc>
          <w:tcPr>
            <w:tcW w:w="333"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 xml:space="preserve">0 </w:t>
            </w:r>
          </w:p>
        </w:tc>
        <w:tc>
          <w:tcPr>
            <w:tcW w:w="440"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 xml:space="preserve">0 </w:t>
            </w:r>
          </w:p>
        </w:tc>
        <w:tc>
          <w:tcPr>
            <w:tcW w:w="406"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 xml:space="preserve">0 </w:t>
            </w:r>
          </w:p>
        </w:tc>
        <w:tc>
          <w:tcPr>
            <w:tcW w:w="4849" w:type="dxa"/>
            <w:gridSpan w:val="3"/>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p>
        </w:tc>
        <w:tc>
          <w:tcPr>
            <w:tcW w:w="366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val="en-US" w:eastAsia="ru-RU"/>
              </w:rPr>
            </w:pPr>
          </w:p>
        </w:tc>
      </w:tr>
      <w:tr w:rsidR="0012172E" w:rsidRPr="00AE2CAA" w:rsidTr="00080A24">
        <w:trPr>
          <w:trHeight w:val="1"/>
        </w:trPr>
        <w:tc>
          <w:tcPr>
            <w:tcW w:w="1957" w:type="dxa"/>
            <w:tcBorders>
              <w:top w:val="nil"/>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val="en-US" w:eastAsia="ru-RU"/>
              </w:rPr>
            </w:pPr>
          </w:p>
        </w:tc>
        <w:tc>
          <w:tcPr>
            <w:tcW w:w="332"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2</w:t>
            </w:r>
          </w:p>
        </w:tc>
        <w:tc>
          <w:tcPr>
            <w:tcW w:w="330"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1</w:t>
            </w:r>
          </w:p>
        </w:tc>
        <w:tc>
          <w:tcPr>
            <w:tcW w:w="333"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0</w:t>
            </w:r>
          </w:p>
        </w:tc>
        <w:tc>
          <w:tcPr>
            <w:tcW w:w="440"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0</w:t>
            </w:r>
          </w:p>
        </w:tc>
        <w:tc>
          <w:tcPr>
            <w:tcW w:w="406"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1</w:t>
            </w:r>
          </w:p>
        </w:tc>
        <w:tc>
          <w:tcPr>
            <w:tcW w:w="4849" w:type="dxa"/>
            <w:gridSpan w:val="3"/>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p>
        </w:tc>
        <w:tc>
          <w:tcPr>
            <w:tcW w:w="366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eastAsia="ru-RU"/>
              </w:rPr>
            </w:pPr>
            <w:r w:rsidRPr="00AE2CAA">
              <w:rPr>
                <w:rFonts w:ascii="Times New Roman" w:eastAsia="Times New Roman" w:hAnsi="Times New Roman" w:cs="Times New Roman"/>
                <w:b/>
                <w:bCs/>
                <w:color w:val="000000"/>
                <w:sz w:val="36"/>
                <w:szCs w:val="36"/>
                <w:lang w:eastAsia="ru-RU"/>
              </w:rPr>
              <w:t xml:space="preserve">Расчеты по НДС по приобретенным материальным </w:t>
            </w:r>
            <w:r w:rsidRPr="00AE2CAA">
              <w:rPr>
                <w:rFonts w:ascii="Times New Roman" w:eastAsia="Times New Roman" w:hAnsi="Times New Roman" w:cs="Times New Roman"/>
                <w:b/>
                <w:bCs/>
                <w:color w:val="000000"/>
                <w:sz w:val="36"/>
                <w:szCs w:val="36"/>
                <w:lang w:eastAsia="ru-RU"/>
              </w:rPr>
              <w:lastRenderedPageBreak/>
              <w:t>ценностям, работам, услугам</w:t>
            </w:r>
          </w:p>
        </w:tc>
      </w:tr>
      <w:tr w:rsidR="0012172E" w:rsidRPr="00AE2CAA" w:rsidTr="00080A24">
        <w:trPr>
          <w:trHeight w:val="1"/>
        </w:trPr>
        <w:tc>
          <w:tcPr>
            <w:tcW w:w="1957" w:type="dxa"/>
            <w:tcBorders>
              <w:top w:val="nil"/>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eastAsia="ru-RU"/>
              </w:rPr>
            </w:pPr>
          </w:p>
        </w:tc>
        <w:tc>
          <w:tcPr>
            <w:tcW w:w="332"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2</w:t>
            </w:r>
          </w:p>
        </w:tc>
        <w:tc>
          <w:tcPr>
            <w:tcW w:w="330"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1</w:t>
            </w:r>
          </w:p>
        </w:tc>
        <w:tc>
          <w:tcPr>
            <w:tcW w:w="333"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0</w:t>
            </w:r>
          </w:p>
        </w:tc>
        <w:tc>
          <w:tcPr>
            <w:tcW w:w="440"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0</w:t>
            </w:r>
          </w:p>
        </w:tc>
        <w:tc>
          <w:tcPr>
            <w:tcW w:w="406"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2</w:t>
            </w:r>
          </w:p>
        </w:tc>
        <w:tc>
          <w:tcPr>
            <w:tcW w:w="4849" w:type="dxa"/>
            <w:gridSpan w:val="3"/>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p>
        </w:tc>
        <w:tc>
          <w:tcPr>
            <w:tcW w:w="366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eastAsia="ru-RU"/>
              </w:rPr>
            </w:pPr>
            <w:r w:rsidRPr="00AE2CAA">
              <w:rPr>
                <w:rFonts w:ascii="Times New Roman" w:eastAsia="Times New Roman" w:hAnsi="Times New Roman" w:cs="Times New Roman"/>
                <w:b/>
                <w:bCs/>
                <w:color w:val="000000"/>
                <w:sz w:val="36"/>
                <w:szCs w:val="36"/>
                <w:lang w:eastAsia="ru-RU"/>
              </w:rPr>
              <w:t xml:space="preserve">Расчеты с финансовым органом по поступлениям в бюджет </w:t>
            </w:r>
          </w:p>
        </w:tc>
      </w:tr>
      <w:tr w:rsidR="0012172E" w:rsidRPr="00AE2CAA" w:rsidTr="00080A24">
        <w:trPr>
          <w:trHeight w:val="1"/>
        </w:trPr>
        <w:tc>
          <w:tcPr>
            <w:tcW w:w="1957" w:type="dxa"/>
            <w:tcBorders>
              <w:top w:val="nil"/>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eastAsia="ru-RU"/>
              </w:rPr>
            </w:pPr>
          </w:p>
        </w:tc>
        <w:tc>
          <w:tcPr>
            <w:tcW w:w="332"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2</w:t>
            </w:r>
          </w:p>
        </w:tc>
        <w:tc>
          <w:tcPr>
            <w:tcW w:w="330"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1</w:t>
            </w:r>
          </w:p>
        </w:tc>
        <w:tc>
          <w:tcPr>
            <w:tcW w:w="333"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0</w:t>
            </w:r>
          </w:p>
        </w:tc>
        <w:tc>
          <w:tcPr>
            <w:tcW w:w="440"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0</w:t>
            </w:r>
          </w:p>
        </w:tc>
        <w:tc>
          <w:tcPr>
            <w:tcW w:w="406"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3</w:t>
            </w:r>
          </w:p>
        </w:tc>
        <w:tc>
          <w:tcPr>
            <w:tcW w:w="4849" w:type="dxa"/>
            <w:gridSpan w:val="3"/>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p>
        </w:tc>
        <w:tc>
          <w:tcPr>
            <w:tcW w:w="366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eastAsia="ru-RU"/>
              </w:rPr>
            </w:pPr>
            <w:r w:rsidRPr="00AE2CAA">
              <w:rPr>
                <w:rFonts w:ascii="Times New Roman" w:eastAsia="Times New Roman" w:hAnsi="Times New Roman" w:cs="Times New Roman"/>
                <w:b/>
                <w:bCs/>
                <w:color w:val="000000"/>
                <w:sz w:val="36"/>
                <w:szCs w:val="36"/>
                <w:lang w:eastAsia="ru-RU"/>
              </w:rPr>
              <w:t xml:space="preserve">Расчеты с финансовым органом по наличным денежным средствам </w:t>
            </w:r>
          </w:p>
        </w:tc>
      </w:tr>
      <w:tr w:rsidR="0012172E" w:rsidRPr="00AE2CAA" w:rsidTr="00080A24">
        <w:trPr>
          <w:trHeight w:val="1"/>
        </w:trPr>
        <w:tc>
          <w:tcPr>
            <w:tcW w:w="1957" w:type="dxa"/>
            <w:tcBorders>
              <w:top w:val="nil"/>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eastAsia="ru-RU"/>
              </w:rPr>
            </w:pPr>
          </w:p>
        </w:tc>
        <w:tc>
          <w:tcPr>
            <w:tcW w:w="332"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2</w:t>
            </w:r>
          </w:p>
        </w:tc>
        <w:tc>
          <w:tcPr>
            <w:tcW w:w="330"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1</w:t>
            </w:r>
          </w:p>
        </w:tc>
        <w:tc>
          <w:tcPr>
            <w:tcW w:w="333"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0</w:t>
            </w:r>
          </w:p>
        </w:tc>
        <w:tc>
          <w:tcPr>
            <w:tcW w:w="440"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0</w:t>
            </w:r>
          </w:p>
        </w:tc>
        <w:tc>
          <w:tcPr>
            <w:tcW w:w="406"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4</w:t>
            </w:r>
          </w:p>
        </w:tc>
        <w:tc>
          <w:tcPr>
            <w:tcW w:w="4849" w:type="dxa"/>
            <w:gridSpan w:val="3"/>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p>
        </w:tc>
        <w:tc>
          <w:tcPr>
            <w:tcW w:w="366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eastAsia="ru-RU"/>
              </w:rPr>
            </w:pPr>
            <w:r w:rsidRPr="00AE2CAA">
              <w:rPr>
                <w:rFonts w:ascii="Times New Roman" w:eastAsia="Times New Roman" w:hAnsi="Times New Roman" w:cs="Times New Roman"/>
                <w:b/>
                <w:bCs/>
                <w:color w:val="000000"/>
                <w:sz w:val="36"/>
                <w:szCs w:val="36"/>
                <w:lang w:eastAsia="ru-RU"/>
              </w:rPr>
              <w:t xml:space="preserve">Расчеты по </w:t>
            </w:r>
            <w:proofErr w:type="gramStart"/>
            <w:r w:rsidRPr="00AE2CAA">
              <w:rPr>
                <w:rFonts w:ascii="Times New Roman" w:eastAsia="Times New Roman" w:hAnsi="Times New Roman" w:cs="Times New Roman"/>
                <w:b/>
                <w:bCs/>
                <w:color w:val="000000"/>
                <w:sz w:val="36"/>
                <w:szCs w:val="36"/>
                <w:lang w:eastAsia="ru-RU"/>
              </w:rPr>
              <w:t>распределенным</w:t>
            </w:r>
            <w:proofErr w:type="gramEnd"/>
            <w:r w:rsidRPr="00AE2CAA">
              <w:rPr>
                <w:rFonts w:ascii="Times New Roman" w:eastAsia="Times New Roman" w:hAnsi="Times New Roman" w:cs="Times New Roman"/>
                <w:b/>
                <w:bCs/>
                <w:color w:val="000000"/>
                <w:sz w:val="36"/>
                <w:szCs w:val="36"/>
                <w:lang w:eastAsia="ru-RU"/>
              </w:rPr>
              <w:t xml:space="preserve"> </w:t>
            </w:r>
            <w:proofErr w:type="spellStart"/>
            <w:r w:rsidRPr="00AE2CAA">
              <w:rPr>
                <w:rFonts w:ascii="Times New Roman" w:eastAsia="Times New Roman" w:hAnsi="Times New Roman" w:cs="Times New Roman"/>
                <w:b/>
                <w:bCs/>
                <w:color w:val="000000"/>
                <w:sz w:val="36"/>
                <w:szCs w:val="36"/>
                <w:lang w:eastAsia="ru-RU"/>
              </w:rPr>
              <w:t>поступ-лениям</w:t>
            </w:r>
            <w:proofErr w:type="spellEnd"/>
            <w:r w:rsidRPr="00AE2CAA">
              <w:rPr>
                <w:rFonts w:ascii="Times New Roman" w:eastAsia="Times New Roman" w:hAnsi="Times New Roman" w:cs="Times New Roman"/>
                <w:b/>
                <w:bCs/>
                <w:color w:val="000000"/>
                <w:sz w:val="36"/>
                <w:szCs w:val="36"/>
                <w:lang w:eastAsia="ru-RU"/>
              </w:rPr>
              <w:t xml:space="preserve"> к зачислению в бюджет</w:t>
            </w:r>
          </w:p>
        </w:tc>
      </w:tr>
      <w:tr w:rsidR="0012172E" w:rsidRPr="00AE2CAA" w:rsidTr="00080A24">
        <w:trPr>
          <w:trHeight w:val="1"/>
        </w:trPr>
        <w:tc>
          <w:tcPr>
            <w:tcW w:w="1957" w:type="dxa"/>
            <w:tcBorders>
              <w:top w:val="nil"/>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eastAsia="ru-RU"/>
              </w:rPr>
            </w:pPr>
          </w:p>
        </w:tc>
        <w:tc>
          <w:tcPr>
            <w:tcW w:w="332"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2</w:t>
            </w:r>
          </w:p>
        </w:tc>
        <w:tc>
          <w:tcPr>
            <w:tcW w:w="330"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1</w:t>
            </w:r>
          </w:p>
        </w:tc>
        <w:tc>
          <w:tcPr>
            <w:tcW w:w="333"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0</w:t>
            </w:r>
          </w:p>
        </w:tc>
        <w:tc>
          <w:tcPr>
            <w:tcW w:w="440"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0</w:t>
            </w:r>
          </w:p>
        </w:tc>
        <w:tc>
          <w:tcPr>
            <w:tcW w:w="406"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5</w:t>
            </w:r>
          </w:p>
        </w:tc>
        <w:tc>
          <w:tcPr>
            <w:tcW w:w="4849" w:type="dxa"/>
            <w:gridSpan w:val="3"/>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p>
        </w:tc>
        <w:tc>
          <w:tcPr>
            <w:tcW w:w="366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eastAsia="ru-RU"/>
              </w:rPr>
              <w:t>Расчеты с прочими дебиторам</w:t>
            </w:r>
          </w:p>
        </w:tc>
      </w:tr>
      <w:tr w:rsidR="0012172E" w:rsidRPr="00AE2CAA" w:rsidTr="00080A24">
        <w:trPr>
          <w:trHeight w:val="1"/>
        </w:trPr>
        <w:tc>
          <w:tcPr>
            <w:tcW w:w="1957" w:type="dxa"/>
            <w:tcBorders>
              <w:top w:val="nil"/>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val="en-US" w:eastAsia="ru-RU"/>
              </w:rPr>
            </w:pPr>
          </w:p>
        </w:tc>
        <w:tc>
          <w:tcPr>
            <w:tcW w:w="332"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2</w:t>
            </w:r>
          </w:p>
        </w:tc>
        <w:tc>
          <w:tcPr>
            <w:tcW w:w="330"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1</w:t>
            </w:r>
          </w:p>
        </w:tc>
        <w:tc>
          <w:tcPr>
            <w:tcW w:w="333"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0</w:t>
            </w:r>
          </w:p>
        </w:tc>
        <w:tc>
          <w:tcPr>
            <w:tcW w:w="440"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0</w:t>
            </w:r>
          </w:p>
        </w:tc>
        <w:tc>
          <w:tcPr>
            <w:tcW w:w="406"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6</w:t>
            </w:r>
          </w:p>
        </w:tc>
        <w:tc>
          <w:tcPr>
            <w:tcW w:w="4849" w:type="dxa"/>
            <w:gridSpan w:val="3"/>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p>
        </w:tc>
        <w:tc>
          <w:tcPr>
            <w:tcW w:w="366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eastAsia="ru-RU"/>
              </w:rPr>
              <w:t>Расчеты с учредителем</w:t>
            </w:r>
          </w:p>
        </w:tc>
      </w:tr>
      <w:tr w:rsidR="0012172E" w:rsidRPr="00AE2CAA" w:rsidTr="00080A24">
        <w:trPr>
          <w:trHeight w:val="1"/>
        </w:trPr>
        <w:tc>
          <w:tcPr>
            <w:tcW w:w="1957" w:type="dxa"/>
            <w:tcBorders>
              <w:top w:val="nil"/>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eastAsia="ru-RU"/>
              </w:rPr>
              <w:t xml:space="preserve">Внутренние расчеты по поступлениям </w:t>
            </w:r>
          </w:p>
        </w:tc>
        <w:tc>
          <w:tcPr>
            <w:tcW w:w="332"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 xml:space="preserve">2 </w:t>
            </w:r>
          </w:p>
        </w:tc>
        <w:tc>
          <w:tcPr>
            <w:tcW w:w="330"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 xml:space="preserve">1 </w:t>
            </w:r>
          </w:p>
        </w:tc>
        <w:tc>
          <w:tcPr>
            <w:tcW w:w="333"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 xml:space="preserve">1 </w:t>
            </w:r>
          </w:p>
        </w:tc>
        <w:tc>
          <w:tcPr>
            <w:tcW w:w="440"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 xml:space="preserve">0 </w:t>
            </w:r>
          </w:p>
        </w:tc>
        <w:tc>
          <w:tcPr>
            <w:tcW w:w="406"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 xml:space="preserve">0 </w:t>
            </w:r>
          </w:p>
        </w:tc>
        <w:tc>
          <w:tcPr>
            <w:tcW w:w="4849" w:type="dxa"/>
            <w:gridSpan w:val="3"/>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p>
        </w:tc>
        <w:tc>
          <w:tcPr>
            <w:tcW w:w="366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val="en-US" w:eastAsia="ru-RU"/>
              </w:rPr>
            </w:pPr>
          </w:p>
        </w:tc>
      </w:tr>
      <w:tr w:rsidR="0012172E" w:rsidRPr="00AE2CAA" w:rsidTr="00080A24">
        <w:trPr>
          <w:trHeight w:val="1"/>
        </w:trPr>
        <w:tc>
          <w:tcPr>
            <w:tcW w:w="1957" w:type="dxa"/>
            <w:tcBorders>
              <w:top w:val="nil"/>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eastAsia="ru-RU"/>
              </w:rPr>
              <w:t xml:space="preserve">Внутренние расчеты по выбытиям </w:t>
            </w:r>
          </w:p>
        </w:tc>
        <w:tc>
          <w:tcPr>
            <w:tcW w:w="332"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 xml:space="preserve">2 </w:t>
            </w:r>
          </w:p>
        </w:tc>
        <w:tc>
          <w:tcPr>
            <w:tcW w:w="330"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 xml:space="preserve">1 </w:t>
            </w:r>
          </w:p>
        </w:tc>
        <w:tc>
          <w:tcPr>
            <w:tcW w:w="333"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 xml:space="preserve">2 </w:t>
            </w:r>
          </w:p>
        </w:tc>
        <w:tc>
          <w:tcPr>
            <w:tcW w:w="440"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 xml:space="preserve">0 </w:t>
            </w:r>
          </w:p>
        </w:tc>
        <w:tc>
          <w:tcPr>
            <w:tcW w:w="406"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 xml:space="preserve">0 </w:t>
            </w:r>
          </w:p>
        </w:tc>
        <w:tc>
          <w:tcPr>
            <w:tcW w:w="4849" w:type="dxa"/>
            <w:gridSpan w:val="3"/>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p>
        </w:tc>
        <w:tc>
          <w:tcPr>
            <w:tcW w:w="366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val="en-US" w:eastAsia="ru-RU"/>
              </w:rPr>
            </w:pPr>
          </w:p>
        </w:tc>
      </w:tr>
      <w:tr w:rsidR="0012172E" w:rsidRPr="00AE2CAA" w:rsidTr="00080A24">
        <w:trPr>
          <w:trHeight w:val="1"/>
        </w:trPr>
        <w:tc>
          <w:tcPr>
            <w:tcW w:w="1957" w:type="dxa"/>
            <w:tcBorders>
              <w:top w:val="single" w:sz="3" w:space="0" w:color="000000"/>
              <w:left w:val="single" w:sz="3" w:space="0" w:color="000000"/>
              <w:bottom w:val="nil"/>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eastAsia="ru-RU"/>
              </w:rPr>
              <w:t>Вложения в финансов</w:t>
            </w:r>
            <w:r w:rsidRPr="00AE2CAA">
              <w:rPr>
                <w:rFonts w:ascii="Times New Roman" w:eastAsia="Times New Roman" w:hAnsi="Times New Roman" w:cs="Times New Roman"/>
                <w:b/>
                <w:bCs/>
                <w:color w:val="000000"/>
                <w:sz w:val="36"/>
                <w:szCs w:val="36"/>
                <w:lang w:eastAsia="ru-RU"/>
              </w:rPr>
              <w:lastRenderedPageBreak/>
              <w:t xml:space="preserve">ые активы </w:t>
            </w:r>
          </w:p>
        </w:tc>
        <w:tc>
          <w:tcPr>
            <w:tcW w:w="332"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lastRenderedPageBreak/>
              <w:t xml:space="preserve">2 </w:t>
            </w:r>
          </w:p>
        </w:tc>
        <w:tc>
          <w:tcPr>
            <w:tcW w:w="330"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 xml:space="preserve">1 </w:t>
            </w:r>
          </w:p>
        </w:tc>
        <w:tc>
          <w:tcPr>
            <w:tcW w:w="333"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 xml:space="preserve">5 </w:t>
            </w:r>
          </w:p>
        </w:tc>
        <w:tc>
          <w:tcPr>
            <w:tcW w:w="440"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 xml:space="preserve">0 </w:t>
            </w:r>
          </w:p>
        </w:tc>
        <w:tc>
          <w:tcPr>
            <w:tcW w:w="406"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 xml:space="preserve">0 </w:t>
            </w:r>
          </w:p>
        </w:tc>
        <w:tc>
          <w:tcPr>
            <w:tcW w:w="4849" w:type="dxa"/>
            <w:gridSpan w:val="3"/>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p>
        </w:tc>
        <w:tc>
          <w:tcPr>
            <w:tcW w:w="366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val="en-US" w:eastAsia="ru-RU"/>
              </w:rPr>
            </w:pPr>
          </w:p>
        </w:tc>
      </w:tr>
      <w:tr w:rsidR="0012172E" w:rsidRPr="00AE2CAA" w:rsidTr="00080A24">
        <w:trPr>
          <w:trHeight w:val="437"/>
        </w:trPr>
        <w:tc>
          <w:tcPr>
            <w:tcW w:w="1957" w:type="dxa"/>
            <w:tcBorders>
              <w:top w:val="nil"/>
              <w:left w:val="single" w:sz="3" w:space="0" w:color="000000"/>
              <w:bottom w:val="nil"/>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val="en-US" w:eastAsia="ru-RU"/>
              </w:rPr>
            </w:pPr>
          </w:p>
        </w:tc>
        <w:tc>
          <w:tcPr>
            <w:tcW w:w="332"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val="en-US" w:eastAsia="ru-RU"/>
              </w:rPr>
              <w:t>2</w:t>
            </w:r>
          </w:p>
        </w:tc>
        <w:tc>
          <w:tcPr>
            <w:tcW w:w="330"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val="en-US" w:eastAsia="ru-RU"/>
              </w:rPr>
              <w:t>1</w:t>
            </w:r>
          </w:p>
        </w:tc>
        <w:tc>
          <w:tcPr>
            <w:tcW w:w="333"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val="en-US" w:eastAsia="ru-RU"/>
              </w:rPr>
              <w:t>5</w:t>
            </w:r>
          </w:p>
        </w:tc>
        <w:tc>
          <w:tcPr>
            <w:tcW w:w="440"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val="en-US" w:eastAsia="ru-RU"/>
              </w:rPr>
              <w:t>2</w:t>
            </w:r>
          </w:p>
        </w:tc>
        <w:tc>
          <w:tcPr>
            <w:tcW w:w="406"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val="en-US" w:eastAsia="ru-RU"/>
              </w:rPr>
              <w:t>0</w:t>
            </w:r>
          </w:p>
        </w:tc>
        <w:tc>
          <w:tcPr>
            <w:tcW w:w="4849" w:type="dxa"/>
            <w:gridSpan w:val="3"/>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eastAsia="ru-RU"/>
              </w:rPr>
            </w:pPr>
            <w:r w:rsidRPr="00AE2CAA">
              <w:rPr>
                <w:rFonts w:ascii="Times New Roman" w:eastAsia="Times New Roman" w:hAnsi="Times New Roman" w:cs="Times New Roman"/>
                <w:b/>
                <w:bCs/>
                <w:i/>
                <w:iCs/>
                <w:color w:val="000000"/>
                <w:sz w:val="36"/>
                <w:szCs w:val="36"/>
                <w:lang w:eastAsia="ru-RU"/>
              </w:rPr>
              <w:t>Вложения в ценные бумаги, кроме акций</w:t>
            </w:r>
          </w:p>
        </w:tc>
        <w:tc>
          <w:tcPr>
            <w:tcW w:w="366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eastAsia="ru-RU"/>
              </w:rPr>
            </w:pPr>
          </w:p>
        </w:tc>
      </w:tr>
      <w:tr w:rsidR="0012172E" w:rsidRPr="00AE2CAA" w:rsidTr="00080A24">
        <w:trPr>
          <w:trHeight w:val="1"/>
        </w:trPr>
        <w:tc>
          <w:tcPr>
            <w:tcW w:w="1957" w:type="dxa"/>
            <w:tcBorders>
              <w:top w:val="nil"/>
              <w:left w:val="single" w:sz="3" w:space="0" w:color="000000"/>
              <w:bottom w:val="nil"/>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eastAsia="ru-RU"/>
              </w:rPr>
            </w:pPr>
          </w:p>
        </w:tc>
        <w:tc>
          <w:tcPr>
            <w:tcW w:w="332"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val="en-US" w:eastAsia="ru-RU"/>
              </w:rPr>
              <w:t>2</w:t>
            </w:r>
          </w:p>
        </w:tc>
        <w:tc>
          <w:tcPr>
            <w:tcW w:w="330"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val="en-US" w:eastAsia="ru-RU"/>
              </w:rPr>
              <w:t>1</w:t>
            </w:r>
          </w:p>
        </w:tc>
        <w:tc>
          <w:tcPr>
            <w:tcW w:w="333"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val="en-US" w:eastAsia="ru-RU"/>
              </w:rPr>
              <w:t>5</w:t>
            </w:r>
          </w:p>
        </w:tc>
        <w:tc>
          <w:tcPr>
            <w:tcW w:w="440"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val="en-US" w:eastAsia="ru-RU"/>
              </w:rPr>
              <w:t>3</w:t>
            </w:r>
          </w:p>
        </w:tc>
        <w:tc>
          <w:tcPr>
            <w:tcW w:w="406"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val="en-US" w:eastAsia="ru-RU"/>
              </w:rPr>
              <w:t>0</w:t>
            </w:r>
          </w:p>
        </w:tc>
        <w:tc>
          <w:tcPr>
            <w:tcW w:w="4849" w:type="dxa"/>
            <w:gridSpan w:val="3"/>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eastAsia="ru-RU"/>
              </w:rPr>
            </w:pPr>
            <w:r w:rsidRPr="00AE2CAA">
              <w:rPr>
                <w:rFonts w:ascii="Times New Roman" w:eastAsia="Times New Roman" w:hAnsi="Times New Roman" w:cs="Times New Roman"/>
                <w:b/>
                <w:bCs/>
                <w:i/>
                <w:iCs/>
                <w:color w:val="000000"/>
                <w:sz w:val="36"/>
                <w:szCs w:val="36"/>
                <w:lang w:eastAsia="ru-RU"/>
              </w:rPr>
              <w:t>Вложения в акции и иные формы участия в капитале</w:t>
            </w:r>
          </w:p>
        </w:tc>
        <w:tc>
          <w:tcPr>
            <w:tcW w:w="366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eastAsia="ru-RU"/>
              </w:rPr>
            </w:pPr>
          </w:p>
        </w:tc>
      </w:tr>
      <w:tr w:rsidR="0012172E" w:rsidRPr="00AE2CAA" w:rsidTr="00080A24">
        <w:trPr>
          <w:trHeight w:val="1"/>
        </w:trPr>
        <w:tc>
          <w:tcPr>
            <w:tcW w:w="1957" w:type="dxa"/>
            <w:tcBorders>
              <w:top w:val="nil"/>
              <w:left w:val="single" w:sz="3" w:space="0" w:color="000000"/>
              <w:bottom w:val="nil"/>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eastAsia="ru-RU"/>
              </w:rPr>
            </w:pPr>
          </w:p>
        </w:tc>
        <w:tc>
          <w:tcPr>
            <w:tcW w:w="332"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val="en-US" w:eastAsia="ru-RU"/>
              </w:rPr>
              <w:t>2</w:t>
            </w:r>
          </w:p>
        </w:tc>
        <w:tc>
          <w:tcPr>
            <w:tcW w:w="330"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val="en-US" w:eastAsia="ru-RU"/>
              </w:rPr>
              <w:t>1</w:t>
            </w:r>
          </w:p>
        </w:tc>
        <w:tc>
          <w:tcPr>
            <w:tcW w:w="333"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val="en-US" w:eastAsia="ru-RU"/>
              </w:rPr>
              <w:t>5</w:t>
            </w:r>
          </w:p>
        </w:tc>
        <w:tc>
          <w:tcPr>
            <w:tcW w:w="440"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val="en-US" w:eastAsia="ru-RU"/>
              </w:rPr>
              <w:t>5</w:t>
            </w:r>
          </w:p>
        </w:tc>
        <w:tc>
          <w:tcPr>
            <w:tcW w:w="406"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val="en-US" w:eastAsia="ru-RU"/>
              </w:rPr>
              <w:t>0</w:t>
            </w:r>
          </w:p>
        </w:tc>
        <w:tc>
          <w:tcPr>
            <w:tcW w:w="4849" w:type="dxa"/>
            <w:gridSpan w:val="3"/>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eastAsia="ru-RU"/>
              </w:rPr>
            </w:pPr>
            <w:r w:rsidRPr="00AE2CAA">
              <w:rPr>
                <w:rFonts w:ascii="Times New Roman" w:eastAsia="Times New Roman" w:hAnsi="Times New Roman" w:cs="Times New Roman"/>
                <w:b/>
                <w:bCs/>
                <w:i/>
                <w:iCs/>
                <w:color w:val="000000"/>
                <w:sz w:val="36"/>
                <w:szCs w:val="36"/>
                <w:lang w:eastAsia="ru-RU"/>
              </w:rPr>
              <w:t>Вложения в иные финансовые активы</w:t>
            </w:r>
          </w:p>
        </w:tc>
        <w:tc>
          <w:tcPr>
            <w:tcW w:w="366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eastAsia="ru-RU"/>
              </w:rPr>
            </w:pPr>
          </w:p>
        </w:tc>
      </w:tr>
      <w:tr w:rsidR="0012172E" w:rsidRPr="00AE2CAA" w:rsidTr="00080A24">
        <w:trPr>
          <w:trHeight w:val="248"/>
        </w:trPr>
        <w:tc>
          <w:tcPr>
            <w:tcW w:w="1957" w:type="dxa"/>
            <w:tcBorders>
              <w:top w:val="nil"/>
              <w:left w:val="single" w:sz="3" w:space="0" w:color="000000"/>
              <w:bottom w:val="nil"/>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eastAsia="ru-RU"/>
              </w:rPr>
            </w:pPr>
          </w:p>
        </w:tc>
        <w:tc>
          <w:tcPr>
            <w:tcW w:w="332"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 xml:space="preserve">2 </w:t>
            </w:r>
          </w:p>
        </w:tc>
        <w:tc>
          <w:tcPr>
            <w:tcW w:w="330"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 xml:space="preserve">1 </w:t>
            </w:r>
          </w:p>
        </w:tc>
        <w:tc>
          <w:tcPr>
            <w:tcW w:w="333"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 xml:space="preserve">5 </w:t>
            </w:r>
          </w:p>
        </w:tc>
        <w:tc>
          <w:tcPr>
            <w:tcW w:w="440"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 xml:space="preserve">2 </w:t>
            </w:r>
          </w:p>
        </w:tc>
        <w:tc>
          <w:tcPr>
            <w:tcW w:w="406"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 xml:space="preserve">1 </w:t>
            </w:r>
          </w:p>
        </w:tc>
        <w:tc>
          <w:tcPr>
            <w:tcW w:w="4849" w:type="dxa"/>
            <w:gridSpan w:val="3"/>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p>
        </w:tc>
        <w:tc>
          <w:tcPr>
            <w:tcW w:w="366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eastAsia="ru-RU"/>
              </w:rPr>
              <w:t>Вложения в облигации</w:t>
            </w:r>
          </w:p>
        </w:tc>
      </w:tr>
      <w:tr w:rsidR="0012172E" w:rsidRPr="00AE2CAA" w:rsidTr="00080A24">
        <w:trPr>
          <w:trHeight w:val="144"/>
        </w:trPr>
        <w:tc>
          <w:tcPr>
            <w:tcW w:w="1957" w:type="dxa"/>
            <w:tcBorders>
              <w:top w:val="nil"/>
              <w:left w:val="single" w:sz="3" w:space="0" w:color="000000"/>
              <w:bottom w:val="nil"/>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val="en-US" w:eastAsia="ru-RU"/>
              </w:rPr>
            </w:pPr>
          </w:p>
        </w:tc>
        <w:tc>
          <w:tcPr>
            <w:tcW w:w="332"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 xml:space="preserve">2 </w:t>
            </w:r>
          </w:p>
        </w:tc>
        <w:tc>
          <w:tcPr>
            <w:tcW w:w="330"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 xml:space="preserve">1 </w:t>
            </w:r>
          </w:p>
        </w:tc>
        <w:tc>
          <w:tcPr>
            <w:tcW w:w="333"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 xml:space="preserve">5 </w:t>
            </w:r>
          </w:p>
        </w:tc>
        <w:tc>
          <w:tcPr>
            <w:tcW w:w="440"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 xml:space="preserve">2 </w:t>
            </w:r>
          </w:p>
        </w:tc>
        <w:tc>
          <w:tcPr>
            <w:tcW w:w="406"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 xml:space="preserve">2 </w:t>
            </w:r>
          </w:p>
        </w:tc>
        <w:tc>
          <w:tcPr>
            <w:tcW w:w="4849" w:type="dxa"/>
            <w:gridSpan w:val="3"/>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p>
        </w:tc>
        <w:tc>
          <w:tcPr>
            <w:tcW w:w="366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eastAsia="ru-RU"/>
              </w:rPr>
              <w:t>Вложения в векселя</w:t>
            </w:r>
          </w:p>
        </w:tc>
      </w:tr>
      <w:tr w:rsidR="0012172E" w:rsidRPr="00AE2CAA" w:rsidTr="00080A24">
        <w:trPr>
          <w:trHeight w:val="1"/>
        </w:trPr>
        <w:tc>
          <w:tcPr>
            <w:tcW w:w="1957" w:type="dxa"/>
            <w:tcBorders>
              <w:top w:val="nil"/>
              <w:left w:val="single" w:sz="3" w:space="0" w:color="000000"/>
              <w:bottom w:val="nil"/>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val="en-US" w:eastAsia="ru-RU"/>
              </w:rPr>
            </w:pPr>
          </w:p>
        </w:tc>
        <w:tc>
          <w:tcPr>
            <w:tcW w:w="332"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 xml:space="preserve">2 </w:t>
            </w:r>
          </w:p>
        </w:tc>
        <w:tc>
          <w:tcPr>
            <w:tcW w:w="330"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 xml:space="preserve">1 </w:t>
            </w:r>
          </w:p>
        </w:tc>
        <w:tc>
          <w:tcPr>
            <w:tcW w:w="333"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 xml:space="preserve">5 </w:t>
            </w:r>
          </w:p>
        </w:tc>
        <w:tc>
          <w:tcPr>
            <w:tcW w:w="440"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2</w:t>
            </w:r>
          </w:p>
        </w:tc>
        <w:tc>
          <w:tcPr>
            <w:tcW w:w="406"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 xml:space="preserve">3 </w:t>
            </w:r>
          </w:p>
        </w:tc>
        <w:tc>
          <w:tcPr>
            <w:tcW w:w="4849" w:type="dxa"/>
            <w:gridSpan w:val="3"/>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p>
        </w:tc>
        <w:tc>
          <w:tcPr>
            <w:tcW w:w="366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eastAsia="ru-RU"/>
              </w:rPr>
            </w:pPr>
            <w:r w:rsidRPr="00AE2CAA">
              <w:rPr>
                <w:rFonts w:ascii="Times New Roman" w:eastAsia="Times New Roman" w:hAnsi="Times New Roman" w:cs="Times New Roman"/>
                <w:b/>
                <w:bCs/>
                <w:color w:val="000000"/>
                <w:sz w:val="36"/>
                <w:szCs w:val="36"/>
                <w:lang w:eastAsia="ru-RU"/>
              </w:rPr>
              <w:t>Вложения в иные ценные бумаги, кроме акций</w:t>
            </w:r>
          </w:p>
        </w:tc>
      </w:tr>
      <w:tr w:rsidR="0012172E" w:rsidRPr="00AE2CAA" w:rsidTr="00080A24">
        <w:trPr>
          <w:trHeight w:val="1"/>
        </w:trPr>
        <w:tc>
          <w:tcPr>
            <w:tcW w:w="1957" w:type="dxa"/>
            <w:tcBorders>
              <w:top w:val="nil"/>
              <w:left w:val="single" w:sz="3" w:space="0" w:color="000000"/>
              <w:bottom w:val="nil"/>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eastAsia="ru-RU"/>
              </w:rPr>
            </w:pPr>
          </w:p>
        </w:tc>
        <w:tc>
          <w:tcPr>
            <w:tcW w:w="332"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 xml:space="preserve">2 </w:t>
            </w:r>
          </w:p>
        </w:tc>
        <w:tc>
          <w:tcPr>
            <w:tcW w:w="330"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 xml:space="preserve">1 </w:t>
            </w:r>
          </w:p>
        </w:tc>
        <w:tc>
          <w:tcPr>
            <w:tcW w:w="333"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 xml:space="preserve">5 </w:t>
            </w:r>
          </w:p>
        </w:tc>
        <w:tc>
          <w:tcPr>
            <w:tcW w:w="440"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3</w:t>
            </w:r>
          </w:p>
        </w:tc>
        <w:tc>
          <w:tcPr>
            <w:tcW w:w="406"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 xml:space="preserve">1 </w:t>
            </w:r>
          </w:p>
        </w:tc>
        <w:tc>
          <w:tcPr>
            <w:tcW w:w="4849" w:type="dxa"/>
            <w:gridSpan w:val="3"/>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p>
        </w:tc>
        <w:tc>
          <w:tcPr>
            <w:tcW w:w="366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eastAsia="ru-RU"/>
              </w:rPr>
              <w:t xml:space="preserve">Вложения в акции </w:t>
            </w:r>
          </w:p>
        </w:tc>
      </w:tr>
      <w:tr w:rsidR="0012172E" w:rsidRPr="00AE2CAA" w:rsidTr="00080A24">
        <w:trPr>
          <w:trHeight w:val="1"/>
        </w:trPr>
        <w:tc>
          <w:tcPr>
            <w:tcW w:w="1957" w:type="dxa"/>
            <w:tcBorders>
              <w:top w:val="nil"/>
              <w:left w:val="single" w:sz="3" w:space="0" w:color="000000"/>
              <w:bottom w:val="nil"/>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val="en-US" w:eastAsia="ru-RU"/>
              </w:rPr>
            </w:pPr>
          </w:p>
        </w:tc>
        <w:tc>
          <w:tcPr>
            <w:tcW w:w="332"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 xml:space="preserve">2 </w:t>
            </w:r>
          </w:p>
        </w:tc>
        <w:tc>
          <w:tcPr>
            <w:tcW w:w="330"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 xml:space="preserve">1 </w:t>
            </w:r>
          </w:p>
        </w:tc>
        <w:tc>
          <w:tcPr>
            <w:tcW w:w="333"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 xml:space="preserve">5 </w:t>
            </w:r>
          </w:p>
        </w:tc>
        <w:tc>
          <w:tcPr>
            <w:tcW w:w="440"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 xml:space="preserve">3 </w:t>
            </w:r>
          </w:p>
        </w:tc>
        <w:tc>
          <w:tcPr>
            <w:tcW w:w="406"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 xml:space="preserve">2 </w:t>
            </w:r>
          </w:p>
        </w:tc>
        <w:tc>
          <w:tcPr>
            <w:tcW w:w="4849" w:type="dxa"/>
            <w:gridSpan w:val="3"/>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p>
        </w:tc>
        <w:tc>
          <w:tcPr>
            <w:tcW w:w="366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eastAsia="ru-RU"/>
              </w:rPr>
            </w:pPr>
            <w:r w:rsidRPr="00AE2CAA">
              <w:rPr>
                <w:rFonts w:ascii="Times New Roman" w:eastAsia="Times New Roman" w:hAnsi="Times New Roman" w:cs="Times New Roman"/>
                <w:b/>
                <w:bCs/>
                <w:color w:val="000000"/>
                <w:sz w:val="36"/>
                <w:szCs w:val="36"/>
                <w:lang w:eastAsia="ru-RU"/>
              </w:rPr>
              <w:t xml:space="preserve">Вложения в государственные (муниципальные) предприятия </w:t>
            </w:r>
          </w:p>
        </w:tc>
      </w:tr>
      <w:tr w:rsidR="0012172E" w:rsidRPr="00AE2CAA" w:rsidTr="00080A24">
        <w:trPr>
          <w:trHeight w:val="1"/>
        </w:trPr>
        <w:tc>
          <w:tcPr>
            <w:tcW w:w="1957" w:type="dxa"/>
            <w:tcBorders>
              <w:top w:val="nil"/>
              <w:left w:val="single" w:sz="3" w:space="0" w:color="000000"/>
              <w:bottom w:val="nil"/>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eastAsia="ru-RU"/>
              </w:rPr>
            </w:pPr>
          </w:p>
        </w:tc>
        <w:tc>
          <w:tcPr>
            <w:tcW w:w="332"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 xml:space="preserve">2 </w:t>
            </w:r>
          </w:p>
        </w:tc>
        <w:tc>
          <w:tcPr>
            <w:tcW w:w="330"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 xml:space="preserve">1 </w:t>
            </w:r>
          </w:p>
        </w:tc>
        <w:tc>
          <w:tcPr>
            <w:tcW w:w="333"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 xml:space="preserve">5 </w:t>
            </w:r>
          </w:p>
        </w:tc>
        <w:tc>
          <w:tcPr>
            <w:tcW w:w="440"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 xml:space="preserve">3 </w:t>
            </w:r>
          </w:p>
        </w:tc>
        <w:tc>
          <w:tcPr>
            <w:tcW w:w="406"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 xml:space="preserve">3 </w:t>
            </w:r>
          </w:p>
        </w:tc>
        <w:tc>
          <w:tcPr>
            <w:tcW w:w="4849" w:type="dxa"/>
            <w:gridSpan w:val="3"/>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p>
        </w:tc>
        <w:tc>
          <w:tcPr>
            <w:tcW w:w="366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eastAsia="ru-RU"/>
              </w:rPr>
            </w:pPr>
            <w:r w:rsidRPr="00AE2CAA">
              <w:rPr>
                <w:rFonts w:ascii="Times New Roman" w:eastAsia="Times New Roman" w:hAnsi="Times New Roman" w:cs="Times New Roman"/>
                <w:b/>
                <w:bCs/>
                <w:color w:val="000000"/>
                <w:sz w:val="36"/>
                <w:szCs w:val="36"/>
                <w:lang w:eastAsia="ru-RU"/>
              </w:rPr>
              <w:t xml:space="preserve">Вложения в государственные (муниципальные) учреждения </w:t>
            </w:r>
          </w:p>
        </w:tc>
      </w:tr>
      <w:tr w:rsidR="0012172E" w:rsidRPr="00AE2CAA" w:rsidTr="00080A24">
        <w:trPr>
          <w:trHeight w:val="1"/>
        </w:trPr>
        <w:tc>
          <w:tcPr>
            <w:tcW w:w="1957" w:type="dxa"/>
            <w:tcBorders>
              <w:top w:val="nil"/>
              <w:left w:val="single" w:sz="3" w:space="0" w:color="000000"/>
              <w:bottom w:val="nil"/>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eastAsia="ru-RU"/>
              </w:rPr>
            </w:pPr>
          </w:p>
        </w:tc>
        <w:tc>
          <w:tcPr>
            <w:tcW w:w="332"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 xml:space="preserve">2 </w:t>
            </w:r>
          </w:p>
        </w:tc>
        <w:tc>
          <w:tcPr>
            <w:tcW w:w="330"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 xml:space="preserve">1 </w:t>
            </w:r>
          </w:p>
        </w:tc>
        <w:tc>
          <w:tcPr>
            <w:tcW w:w="333"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 xml:space="preserve">5 </w:t>
            </w:r>
          </w:p>
        </w:tc>
        <w:tc>
          <w:tcPr>
            <w:tcW w:w="440"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 xml:space="preserve">3 </w:t>
            </w:r>
          </w:p>
        </w:tc>
        <w:tc>
          <w:tcPr>
            <w:tcW w:w="406"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 xml:space="preserve">4 </w:t>
            </w:r>
          </w:p>
        </w:tc>
        <w:tc>
          <w:tcPr>
            <w:tcW w:w="4849" w:type="dxa"/>
            <w:gridSpan w:val="3"/>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p>
        </w:tc>
        <w:tc>
          <w:tcPr>
            <w:tcW w:w="366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eastAsia="ru-RU"/>
              </w:rPr>
            </w:pPr>
            <w:r w:rsidRPr="00AE2CAA">
              <w:rPr>
                <w:rFonts w:ascii="Times New Roman" w:eastAsia="Times New Roman" w:hAnsi="Times New Roman" w:cs="Times New Roman"/>
                <w:b/>
                <w:bCs/>
                <w:color w:val="000000"/>
                <w:sz w:val="36"/>
                <w:szCs w:val="36"/>
                <w:lang w:eastAsia="ru-RU"/>
              </w:rPr>
              <w:t>Вложения в иные формы участия в капитале</w:t>
            </w:r>
          </w:p>
        </w:tc>
      </w:tr>
      <w:tr w:rsidR="0012172E" w:rsidRPr="00AE2CAA" w:rsidTr="00080A24">
        <w:trPr>
          <w:trHeight w:val="1"/>
        </w:trPr>
        <w:tc>
          <w:tcPr>
            <w:tcW w:w="1957" w:type="dxa"/>
            <w:tcBorders>
              <w:top w:val="nil"/>
              <w:left w:val="single" w:sz="3" w:space="0" w:color="000000"/>
              <w:bottom w:val="nil"/>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eastAsia="ru-RU"/>
              </w:rPr>
            </w:pPr>
          </w:p>
        </w:tc>
        <w:tc>
          <w:tcPr>
            <w:tcW w:w="332"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 xml:space="preserve">2 </w:t>
            </w:r>
          </w:p>
        </w:tc>
        <w:tc>
          <w:tcPr>
            <w:tcW w:w="330"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 xml:space="preserve">1 </w:t>
            </w:r>
          </w:p>
        </w:tc>
        <w:tc>
          <w:tcPr>
            <w:tcW w:w="333"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 xml:space="preserve">5 </w:t>
            </w:r>
          </w:p>
        </w:tc>
        <w:tc>
          <w:tcPr>
            <w:tcW w:w="440"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 xml:space="preserve">5 </w:t>
            </w:r>
          </w:p>
        </w:tc>
        <w:tc>
          <w:tcPr>
            <w:tcW w:w="406"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 xml:space="preserve">1 </w:t>
            </w:r>
          </w:p>
        </w:tc>
        <w:tc>
          <w:tcPr>
            <w:tcW w:w="4849" w:type="dxa"/>
            <w:gridSpan w:val="3"/>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p>
        </w:tc>
        <w:tc>
          <w:tcPr>
            <w:tcW w:w="366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eastAsia="ru-RU"/>
              </w:rPr>
              <w:t xml:space="preserve">Вложения в управляющие компании </w:t>
            </w:r>
          </w:p>
        </w:tc>
      </w:tr>
      <w:tr w:rsidR="0012172E" w:rsidRPr="00AE2CAA" w:rsidTr="00080A24">
        <w:trPr>
          <w:trHeight w:val="1"/>
        </w:trPr>
        <w:tc>
          <w:tcPr>
            <w:tcW w:w="1957" w:type="dxa"/>
            <w:tcBorders>
              <w:top w:val="nil"/>
              <w:left w:val="single" w:sz="3" w:space="0" w:color="000000"/>
              <w:bottom w:val="nil"/>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val="en-US" w:eastAsia="ru-RU"/>
              </w:rPr>
            </w:pPr>
          </w:p>
        </w:tc>
        <w:tc>
          <w:tcPr>
            <w:tcW w:w="332"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 xml:space="preserve">2 </w:t>
            </w:r>
          </w:p>
        </w:tc>
        <w:tc>
          <w:tcPr>
            <w:tcW w:w="330"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 xml:space="preserve">1 </w:t>
            </w:r>
          </w:p>
        </w:tc>
        <w:tc>
          <w:tcPr>
            <w:tcW w:w="333"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 xml:space="preserve">5 </w:t>
            </w:r>
          </w:p>
        </w:tc>
        <w:tc>
          <w:tcPr>
            <w:tcW w:w="440"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 xml:space="preserve">5 </w:t>
            </w:r>
          </w:p>
        </w:tc>
        <w:tc>
          <w:tcPr>
            <w:tcW w:w="406"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 xml:space="preserve">2 </w:t>
            </w:r>
          </w:p>
        </w:tc>
        <w:tc>
          <w:tcPr>
            <w:tcW w:w="4849" w:type="dxa"/>
            <w:gridSpan w:val="3"/>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p>
        </w:tc>
        <w:tc>
          <w:tcPr>
            <w:tcW w:w="366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eastAsia="ru-RU"/>
              </w:rPr>
              <w:t>Вложения в международные организации</w:t>
            </w:r>
          </w:p>
        </w:tc>
      </w:tr>
      <w:tr w:rsidR="0012172E" w:rsidRPr="00AE2CAA" w:rsidTr="00080A24">
        <w:trPr>
          <w:trHeight w:val="1"/>
        </w:trPr>
        <w:tc>
          <w:tcPr>
            <w:tcW w:w="1957" w:type="dxa"/>
            <w:tcBorders>
              <w:top w:val="nil"/>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val="en-US" w:eastAsia="ru-RU"/>
              </w:rPr>
            </w:pPr>
          </w:p>
        </w:tc>
        <w:tc>
          <w:tcPr>
            <w:tcW w:w="332"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 xml:space="preserve">2 </w:t>
            </w:r>
          </w:p>
        </w:tc>
        <w:tc>
          <w:tcPr>
            <w:tcW w:w="330"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 xml:space="preserve">1 </w:t>
            </w:r>
          </w:p>
        </w:tc>
        <w:tc>
          <w:tcPr>
            <w:tcW w:w="333"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 xml:space="preserve">5 </w:t>
            </w:r>
          </w:p>
        </w:tc>
        <w:tc>
          <w:tcPr>
            <w:tcW w:w="440"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 xml:space="preserve"> 5</w:t>
            </w:r>
          </w:p>
        </w:tc>
        <w:tc>
          <w:tcPr>
            <w:tcW w:w="406"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 xml:space="preserve">3 </w:t>
            </w:r>
          </w:p>
        </w:tc>
        <w:tc>
          <w:tcPr>
            <w:tcW w:w="4849" w:type="dxa"/>
            <w:gridSpan w:val="3"/>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p>
        </w:tc>
        <w:tc>
          <w:tcPr>
            <w:tcW w:w="366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eastAsia="ru-RU"/>
              </w:rPr>
            </w:pPr>
            <w:r w:rsidRPr="00AE2CAA">
              <w:rPr>
                <w:rFonts w:ascii="Times New Roman" w:eastAsia="Times New Roman" w:hAnsi="Times New Roman" w:cs="Times New Roman"/>
                <w:b/>
                <w:bCs/>
                <w:color w:val="000000"/>
                <w:sz w:val="36"/>
                <w:szCs w:val="36"/>
                <w:lang w:eastAsia="ru-RU"/>
              </w:rPr>
              <w:t>Вложения в прочие финансовые активы</w:t>
            </w:r>
          </w:p>
        </w:tc>
      </w:tr>
      <w:tr w:rsidR="0012172E" w:rsidRPr="00AE2CAA" w:rsidTr="00080A24">
        <w:trPr>
          <w:trHeight w:val="330"/>
        </w:trPr>
        <w:tc>
          <w:tcPr>
            <w:tcW w:w="12315" w:type="dxa"/>
            <w:gridSpan w:val="11"/>
            <w:tcBorders>
              <w:top w:val="single" w:sz="3" w:space="0" w:color="000000"/>
              <w:left w:val="single" w:sz="3" w:space="0" w:color="000000"/>
              <w:bottom w:val="single" w:sz="3" w:space="0" w:color="000000"/>
              <w:right w:val="single" w:sz="3" w:space="0" w:color="000000"/>
            </w:tcBorders>
            <w:shd w:val="clear" w:color="000000" w:fill="FFFFFF"/>
            <w:vAlign w:val="center"/>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eastAsia="ru-RU"/>
              </w:rPr>
              <w:lastRenderedPageBreak/>
              <w:t>Раздел 3. Обязательства</w:t>
            </w:r>
          </w:p>
        </w:tc>
      </w:tr>
      <w:tr w:rsidR="0012172E" w:rsidRPr="00AE2CAA" w:rsidTr="00080A24">
        <w:trPr>
          <w:trHeight w:val="156"/>
        </w:trPr>
        <w:tc>
          <w:tcPr>
            <w:tcW w:w="1957"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eastAsia="ru-RU"/>
              </w:rPr>
              <w:t>ОБЯЗАТЕЛЬСТВА</w:t>
            </w:r>
          </w:p>
        </w:tc>
        <w:tc>
          <w:tcPr>
            <w:tcW w:w="332"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3</w:t>
            </w:r>
          </w:p>
        </w:tc>
        <w:tc>
          <w:tcPr>
            <w:tcW w:w="330"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0</w:t>
            </w:r>
          </w:p>
        </w:tc>
        <w:tc>
          <w:tcPr>
            <w:tcW w:w="333"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0</w:t>
            </w:r>
          </w:p>
        </w:tc>
        <w:tc>
          <w:tcPr>
            <w:tcW w:w="440"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0</w:t>
            </w:r>
          </w:p>
        </w:tc>
        <w:tc>
          <w:tcPr>
            <w:tcW w:w="1429" w:type="dxa"/>
            <w:gridSpan w:val="2"/>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0</w:t>
            </w:r>
          </w:p>
        </w:tc>
        <w:tc>
          <w:tcPr>
            <w:tcW w:w="4254" w:type="dxa"/>
            <w:gridSpan w:val="3"/>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p>
        </w:tc>
        <w:tc>
          <w:tcPr>
            <w:tcW w:w="3240" w:type="dxa"/>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p>
        </w:tc>
      </w:tr>
      <w:tr w:rsidR="0012172E" w:rsidRPr="00AE2CAA" w:rsidTr="00080A24">
        <w:trPr>
          <w:trHeight w:val="1"/>
        </w:trPr>
        <w:tc>
          <w:tcPr>
            <w:tcW w:w="1957" w:type="dxa"/>
            <w:tcBorders>
              <w:top w:val="single" w:sz="3" w:space="0" w:color="000000"/>
              <w:left w:val="single" w:sz="3" w:space="0" w:color="000000"/>
              <w:bottom w:val="nil"/>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eastAsia="ru-RU"/>
              </w:rPr>
            </w:pPr>
            <w:r w:rsidRPr="00AE2CAA">
              <w:rPr>
                <w:rFonts w:ascii="Times New Roman" w:eastAsia="Times New Roman" w:hAnsi="Times New Roman" w:cs="Times New Roman"/>
                <w:b/>
                <w:bCs/>
                <w:color w:val="000000"/>
                <w:sz w:val="36"/>
                <w:szCs w:val="36"/>
                <w:lang w:eastAsia="ru-RU"/>
              </w:rPr>
              <w:t xml:space="preserve">Расчеты с </w:t>
            </w:r>
            <w:proofErr w:type="spellStart"/>
            <w:proofErr w:type="gramStart"/>
            <w:r w:rsidRPr="00AE2CAA">
              <w:rPr>
                <w:rFonts w:ascii="Times New Roman" w:eastAsia="Times New Roman" w:hAnsi="Times New Roman" w:cs="Times New Roman"/>
                <w:b/>
                <w:bCs/>
                <w:color w:val="000000"/>
                <w:sz w:val="36"/>
                <w:szCs w:val="36"/>
                <w:lang w:eastAsia="ru-RU"/>
              </w:rPr>
              <w:t>кредито</w:t>
            </w:r>
            <w:proofErr w:type="spellEnd"/>
            <w:r w:rsidRPr="00AE2CAA">
              <w:rPr>
                <w:rFonts w:ascii="Times New Roman" w:eastAsia="Times New Roman" w:hAnsi="Times New Roman" w:cs="Times New Roman"/>
                <w:b/>
                <w:bCs/>
                <w:color w:val="000000"/>
                <w:sz w:val="36"/>
                <w:szCs w:val="36"/>
                <w:lang w:eastAsia="ru-RU"/>
              </w:rPr>
              <w:t>-рами</w:t>
            </w:r>
            <w:proofErr w:type="gramEnd"/>
            <w:r w:rsidRPr="00AE2CAA">
              <w:rPr>
                <w:rFonts w:ascii="Times New Roman" w:eastAsia="Times New Roman" w:hAnsi="Times New Roman" w:cs="Times New Roman"/>
                <w:b/>
                <w:bCs/>
                <w:color w:val="000000"/>
                <w:sz w:val="36"/>
                <w:szCs w:val="36"/>
                <w:lang w:eastAsia="ru-RU"/>
              </w:rPr>
              <w:t xml:space="preserve"> по долговым обязательствам </w:t>
            </w:r>
          </w:p>
        </w:tc>
        <w:tc>
          <w:tcPr>
            <w:tcW w:w="332"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3</w:t>
            </w:r>
          </w:p>
        </w:tc>
        <w:tc>
          <w:tcPr>
            <w:tcW w:w="330"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0</w:t>
            </w:r>
          </w:p>
        </w:tc>
        <w:tc>
          <w:tcPr>
            <w:tcW w:w="333"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1</w:t>
            </w:r>
          </w:p>
        </w:tc>
        <w:tc>
          <w:tcPr>
            <w:tcW w:w="440"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0</w:t>
            </w:r>
          </w:p>
        </w:tc>
        <w:tc>
          <w:tcPr>
            <w:tcW w:w="1429" w:type="dxa"/>
            <w:gridSpan w:val="2"/>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0</w:t>
            </w:r>
          </w:p>
        </w:tc>
        <w:tc>
          <w:tcPr>
            <w:tcW w:w="4254" w:type="dxa"/>
            <w:gridSpan w:val="3"/>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val="en-US" w:eastAsia="ru-RU"/>
              </w:rPr>
            </w:pPr>
          </w:p>
        </w:tc>
        <w:tc>
          <w:tcPr>
            <w:tcW w:w="3240" w:type="dxa"/>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val="en-US" w:eastAsia="ru-RU"/>
              </w:rPr>
            </w:pPr>
          </w:p>
        </w:tc>
      </w:tr>
      <w:tr w:rsidR="0012172E" w:rsidRPr="00AE2CAA" w:rsidTr="00080A24">
        <w:trPr>
          <w:trHeight w:val="397"/>
        </w:trPr>
        <w:tc>
          <w:tcPr>
            <w:tcW w:w="1957" w:type="dxa"/>
            <w:tcBorders>
              <w:top w:val="nil"/>
              <w:left w:val="single" w:sz="3" w:space="0" w:color="000000"/>
              <w:bottom w:val="nil"/>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val="en-US" w:eastAsia="ru-RU"/>
              </w:rPr>
            </w:pPr>
          </w:p>
        </w:tc>
        <w:tc>
          <w:tcPr>
            <w:tcW w:w="332"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val="en-US" w:eastAsia="ru-RU"/>
              </w:rPr>
              <w:t>3</w:t>
            </w:r>
          </w:p>
        </w:tc>
        <w:tc>
          <w:tcPr>
            <w:tcW w:w="330"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val="en-US" w:eastAsia="ru-RU"/>
              </w:rPr>
              <w:t>0</w:t>
            </w:r>
          </w:p>
        </w:tc>
        <w:tc>
          <w:tcPr>
            <w:tcW w:w="333"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val="en-US" w:eastAsia="ru-RU"/>
              </w:rPr>
              <w:t>1</w:t>
            </w:r>
          </w:p>
        </w:tc>
        <w:tc>
          <w:tcPr>
            <w:tcW w:w="440"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val="en-US" w:eastAsia="ru-RU"/>
              </w:rPr>
              <w:t>1</w:t>
            </w:r>
          </w:p>
        </w:tc>
        <w:tc>
          <w:tcPr>
            <w:tcW w:w="1429" w:type="dxa"/>
            <w:gridSpan w:val="2"/>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val="en-US" w:eastAsia="ru-RU"/>
              </w:rPr>
              <w:t>0</w:t>
            </w:r>
          </w:p>
        </w:tc>
        <w:tc>
          <w:tcPr>
            <w:tcW w:w="4254" w:type="dxa"/>
            <w:gridSpan w:val="3"/>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eastAsia="ru-RU"/>
              </w:rPr>
            </w:pPr>
            <w:r w:rsidRPr="00AE2CAA">
              <w:rPr>
                <w:rFonts w:ascii="Times New Roman" w:eastAsia="Times New Roman" w:hAnsi="Times New Roman" w:cs="Times New Roman"/>
                <w:b/>
                <w:bCs/>
                <w:i/>
                <w:iCs/>
                <w:color w:val="000000"/>
                <w:sz w:val="36"/>
                <w:szCs w:val="36"/>
                <w:lang w:eastAsia="ru-RU"/>
              </w:rPr>
              <w:t>Расчеты по долговым обязательствам в рублях</w:t>
            </w:r>
          </w:p>
        </w:tc>
        <w:tc>
          <w:tcPr>
            <w:tcW w:w="3240" w:type="dxa"/>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eastAsia="ru-RU"/>
              </w:rPr>
            </w:pPr>
          </w:p>
        </w:tc>
      </w:tr>
      <w:tr w:rsidR="0012172E" w:rsidRPr="00AE2CAA" w:rsidTr="00080A24">
        <w:trPr>
          <w:trHeight w:val="624"/>
        </w:trPr>
        <w:tc>
          <w:tcPr>
            <w:tcW w:w="1957" w:type="dxa"/>
            <w:tcBorders>
              <w:top w:val="nil"/>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eastAsia="ru-RU"/>
              </w:rPr>
            </w:pPr>
          </w:p>
        </w:tc>
        <w:tc>
          <w:tcPr>
            <w:tcW w:w="332"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val="en-US" w:eastAsia="ru-RU"/>
              </w:rPr>
              <w:t>3</w:t>
            </w:r>
          </w:p>
        </w:tc>
        <w:tc>
          <w:tcPr>
            <w:tcW w:w="330"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val="en-US" w:eastAsia="ru-RU"/>
              </w:rPr>
              <w:t>0</w:t>
            </w:r>
          </w:p>
        </w:tc>
        <w:tc>
          <w:tcPr>
            <w:tcW w:w="333"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val="en-US" w:eastAsia="ru-RU"/>
              </w:rPr>
              <w:t>1</w:t>
            </w:r>
          </w:p>
        </w:tc>
        <w:tc>
          <w:tcPr>
            <w:tcW w:w="440"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val="en-US" w:eastAsia="ru-RU"/>
              </w:rPr>
              <w:t>2</w:t>
            </w:r>
          </w:p>
        </w:tc>
        <w:tc>
          <w:tcPr>
            <w:tcW w:w="1429" w:type="dxa"/>
            <w:gridSpan w:val="2"/>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val="en-US" w:eastAsia="ru-RU"/>
              </w:rPr>
              <w:t>0</w:t>
            </w:r>
          </w:p>
        </w:tc>
        <w:tc>
          <w:tcPr>
            <w:tcW w:w="4254" w:type="dxa"/>
            <w:gridSpan w:val="3"/>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eastAsia="ru-RU"/>
              </w:rPr>
            </w:pPr>
            <w:r w:rsidRPr="00AE2CAA">
              <w:rPr>
                <w:rFonts w:ascii="Times New Roman" w:eastAsia="Times New Roman" w:hAnsi="Times New Roman" w:cs="Times New Roman"/>
                <w:b/>
                <w:bCs/>
                <w:i/>
                <w:iCs/>
                <w:color w:val="000000"/>
                <w:sz w:val="36"/>
                <w:szCs w:val="36"/>
                <w:lang w:eastAsia="ru-RU"/>
              </w:rPr>
              <w:t xml:space="preserve">Расчеты по долговым </w:t>
            </w:r>
            <w:proofErr w:type="spellStart"/>
            <w:proofErr w:type="gramStart"/>
            <w:r w:rsidRPr="00AE2CAA">
              <w:rPr>
                <w:rFonts w:ascii="Times New Roman" w:eastAsia="Times New Roman" w:hAnsi="Times New Roman" w:cs="Times New Roman"/>
                <w:b/>
                <w:bCs/>
                <w:i/>
                <w:iCs/>
                <w:color w:val="000000"/>
                <w:sz w:val="36"/>
                <w:szCs w:val="36"/>
                <w:lang w:eastAsia="ru-RU"/>
              </w:rPr>
              <w:t>обязатель-ствам</w:t>
            </w:r>
            <w:proofErr w:type="spellEnd"/>
            <w:proofErr w:type="gramEnd"/>
            <w:r w:rsidRPr="00AE2CAA">
              <w:rPr>
                <w:rFonts w:ascii="Times New Roman" w:eastAsia="Times New Roman" w:hAnsi="Times New Roman" w:cs="Times New Roman"/>
                <w:b/>
                <w:bCs/>
                <w:i/>
                <w:iCs/>
                <w:color w:val="000000"/>
                <w:sz w:val="36"/>
                <w:szCs w:val="36"/>
                <w:lang w:eastAsia="ru-RU"/>
              </w:rPr>
              <w:t xml:space="preserve"> по целевым иностранным кредитам (заимствованиям)</w:t>
            </w:r>
          </w:p>
        </w:tc>
        <w:tc>
          <w:tcPr>
            <w:tcW w:w="3240" w:type="dxa"/>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eastAsia="ru-RU"/>
              </w:rPr>
            </w:pPr>
          </w:p>
        </w:tc>
      </w:tr>
      <w:tr w:rsidR="0012172E" w:rsidRPr="00AE2CAA" w:rsidTr="00080A24">
        <w:trPr>
          <w:trHeight w:val="1"/>
        </w:trPr>
        <w:tc>
          <w:tcPr>
            <w:tcW w:w="1957" w:type="dxa"/>
            <w:tcBorders>
              <w:top w:val="nil"/>
              <w:left w:val="single" w:sz="3" w:space="0" w:color="000000"/>
              <w:bottom w:val="nil"/>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eastAsia="ru-RU"/>
              </w:rPr>
            </w:pPr>
          </w:p>
        </w:tc>
        <w:tc>
          <w:tcPr>
            <w:tcW w:w="332"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val="en-US" w:eastAsia="ru-RU"/>
              </w:rPr>
              <w:t>3</w:t>
            </w:r>
          </w:p>
        </w:tc>
        <w:tc>
          <w:tcPr>
            <w:tcW w:w="330"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val="en-US" w:eastAsia="ru-RU"/>
              </w:rPr>
              <w:t>0</w:t>
            </w:r>
          </w:p>
        </w:tc>
        <w:tc>
          <w:tcPr>
            <w:tcW w:w="333"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val="en-US" w:eastAsia="ru-RU"/>
              </w:rPr>
              <w:t>1</w:t>
            </w:r>
          </w:p>
        </w:tc>
        <w:tc>
          <w:tcPr>
            <w:tcW w:w="440"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val="en-US" w:eastAsia="ru-RU"/>
              </w:rPr>
              <w:t>3</w:t>
            </w:r>
          </w:p>
        </w:tc>
        <w:tc>
          <w:tcPr>
            <w:tcW w:w="1429" w:type="dxa"/>
            <w:gridSpan w:val="2"/>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val="en-US" w:eastAsia="ru-RU"/>
              </w:rPr>
              <w:t>0</w:t>
            </w:r>
          </w:p>
        </w:tc>
        <w:tc>
          <w:tcPr>
            <w:tcW w:w="4254" w:type="dxa"/>
            <w:gridSpan w:val="3"/>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eastAsia="ru-RU"/>
              </w:rPr>
            </w:pPr>
            <w:r w:rsidRPr="00AE2CAA">
              <w:rPr>
                <w:rFonts w:ascii="Times New Roman" w:eastAsia="Times New Roman" w:hAnsi="Times New Roman" w:cs="Times New Roman"/>
                <w:b/>
                <w:bCs/>
                <w:i/>
                <w:iCs/>
                <w:color w:val="000000"/>
                <w:sz w:val="36"/>
                <w:szCs w:val="36"/>
                <w:lang w:eastAsia="ru-RU"/>
              </w:rPr>
              <w:t>Расчеты по государственным (муниципальным) гарантиям</w:t>
            </w:r>
          </w:p>
        </w:tc>
        <w:tc>
          <w:tcPr>
            <w:tcW w:w="3240" w:type="dxa"/>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eastAsia="ru-RU"/>
              </w:rPr>
            </w:pPr>
          </w:p>
        </w:tc>
      </w:tr>
      <w:tr w:rsidR="0012172E" w:rsidRPr="00AE2CAA" w:rsidTr="00080A24">
        <w:trPr>
          <w:trHeight w:val="1"/>
        </w:trPr>
        <w:tc>
          <w:tcPr>
            <w:tcW w:w="1957" w:type="dxa"/>
            <w:tcBorders>
              <w:top w:val="nil"/>
              <w:left w:val="single" w:sz="3" w:space="0" w:color="000000"/>
              <w:bottom w:val="nil"/>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eastAsia="ru-RU"/>
              </w:rPr>
            </w:pPr>
          </w:p>
        </w:tc>
        <w:tc>
          <w:tcPr>
            <w:tcW w:w="332"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val="en-US" w:eastAsia="ru-RU"/>
              </w:rPr>
              <w:t>3</w:t>
            </w:r>
          </w:p>
        </w:tc>
        <w:tc>
          <w:tcPr>
            <w:tcW w:w="330"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val="en-US" w:eastAsia="ru-RU"/>
              </w:rPr>
              <w:t>0</w:t>
            </w:r>
          </w:p>
        </w:tc>
        <w:tc>
          <w:tcPr>
            <w:tcW w:w="333"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val="en-US" w:eastAsia="ru-RU"/>
              </w:rPr>
              <w:t>1</w:t>
            </w:r>
          </w:p>
        </w:tc>
        <w:tc>
          <w:tcPr>
            <w:tcW w:w="440"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val="en-US" w:eastAsia="ru-RU"/>
              </w:rPr>
              <w:t>4</w:t>
            </w:r>
          </w:p>
        </w:tc>
        <w:tc>
          <w:tcPr>
            <w:tcW w:w="1429" w:type="dxa"/>
            <w:gridSpan w:val="2"/>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val="en-US" w:eastAsia="ru-RU"/>
              </w:rPr>
              <w:t>0</w:t>
            </w:r>
          </w:p>
        </w:tc>
        <w:tc>
          <w:tcPr>
            <w:tcW w:w="4254" w:type="dxa"/>
            <w:gridSpan w:val="3"/>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eastAsia="ru-RU"/>
              </w:rPr>
            </w:pPr>
            <w:r w:rsidRPr="00AE2CAA">
              <w:rPr>
                <w:rFonts w:ascii="Times New Roman" w:eastAsia="Times New Roman" w:hAnsi="Times New Roman" w:cs="Times New Roman"/>
                <w:b/>
                <w:bCs/>
                <w:i/>
                <w:iCs/>
                <w:color w:val="000000"/>
                <w:sz w:val="36"/>
                <w:szCs w:val="36"/>
                <w:lang w:eastAsia="ru-RU"/>
              </w:rPr>
              <w:t xml:space="preserve">Расчеты по </w:t>
            </w:r>
            <w:proofErr w:type="gramStart"/>
            <w:r w:rsidRPr="00AE2CAA">
              <w:rPr>
                <w:rFonts w:ascii="Times New Roman" w:eastAsia="Times New Roman" w:hAnsi="Times New Roman" w:cs="Times New Roman"/>
                <w:b/>
                <w:bCs/>
                <w:i/>
                <w:iCs/>
                <w:color w:val="000000"/>
                <w:sz w:val="36"/>
                <w:szCs w:val="36"/>
                <w:lang w:eastAsia="ru-RU"/>
              </w:rPr>
              <w:t>долговым</w:t>
            </w:r>
            <w:proofErr w:type="gramEnd"/>
            <w:r w:rsidRPr="00AE2CAA">
              <w:rPr>
                <w:rFonts w:ascii="Times New Roman" w:eastAsia="Times New Roman" w:hAnsi="Times New Roman" w:cs="Times New Roman"/>
                <w:b/>
                <w:bCs/>
                <w:i/>
                <w:iCs/>
                <w:color w:val="000000"/>
                <w:sz w:val="36"/>
                <w:szCs w:val="36"/>
                <w:lang w:eastAsia="ru-RU"/>
              </w:rPr>
              <w:t xml:space="preserve"> </w:t>
            </w:r>
            <w:proofErr w:type="spellStart"/>
            <w:r w:rsidRPr="00AE2CAA">
              <w:rPr>
                <w:rFonts w:ascii="Times New Roman" w:eastAsia="Times New Roman" w:hAnsi="Times New Roman" w:cs="Times New Roman"/>
                <w:b/>
                <w:bCs/>
                <w:i/>
                <w:iCs/>
                <w:color w:val="000000"/>
                <w:sz w:val="36"/>
                <w:szCs w:val="36"/>
                <w:lang w:eastAsia="ru-RU"/>
              </w:rPr>
              <w:t>обязатель-ствам</w:t>
            </w:r>
            <w:proofErr w:type="spellEnd"/>
            <w:r w:rsidRPr="00AE2CAA">
              <w:rPr>
                <w:rFonts w:ascii="Times New Roman" w:eastAsia="Times New Roman" w:hAnsi="Times New Roman" w:cs="Times New Roman"/>
                <w:b/>
                <w:bCs/>
                <w:i/>
                <w:iCs/>
                <w:color w:val="000000"/>
                <w:sz w:val="36"/>
                <w:szCs w:val="36"/>
                <w:lang w:eastAsia="ru-RU"/>
              </w:rPr>
              <w:t xml:space="preserve"> в иностранной валюте</w:t>
            </w:r>
          </w:p>
        </w:tc>
        <w:tc>
          <w:tcPr>
            <w:tcW w:w="3240" w:type="dxa"/>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eastAsia="ru-RU"/>
              </w:rPr>
            </w:pPr>
          </w:p>
        </w:tc>
      </w:tr>
      <w:tr w:rsidR="0012172E" w:rsidRPr="00AE2CAA" w:rsidTr="00080A24">
        <w:trPr>
          <w:trHeight w:val="1"/>
        </w:trPr>
        <w:tc>
          <w:tcPr>
            <w:tcW w:w="1957" w:type="dxa"/>
            <w:tcBorders>
              <w:top w:val="nil"/>
              <w:left w:val="single" w:sz="3" w:space="0" w:color="000000"/>
              <w:bottom w:val="nil"/>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eastAsia="ru-RU"/>
              </w:rPr>
            </w:pPr>
          </w:p>
        </w:tc>
        <w:tc>
          <w:tcPr>
            <w:tcW w:w="332"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3</w:t>
            </w:r>
          </w:p>
        </w:tc>
        <w:tc>
          <w:tcPr>
            <w:tcW w:w="330"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0</w:t>
            </w:r>
          </w:p>
        </w:tc>
        <w:tc>
          <w:tcPr>
            <w:tcW w:w="333"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1</w:t>
            </w:r>
          </w:p>
        </w:tc>
        <w:tc>
          <w:tcPr>
            <w:tcW w:w="440"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0</w:t>
            </w:r>
          </w:p>
        </w:tc>
        <w:tc>
          <w:tcPr>
            <w:tcW w:w="1429" w:type="dxa"/>
            <w:gridSpan w:val="2"/>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1</w:t>
            </w:r>
          </w:p>
        </w:tc>
        <w:tc>
          <w:tcPr>
            <w:tcW w:w="4254" w:type="dxa"/>
            <w:gridSpan w:val="3"/>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p>
        </w:tc>
        <w:tc>
          <w:tcPr>
            <w:tcW w:w="3240" w:type="dxa"/>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eastAsia="ru-RU"/>
              </w:rPr>
            </w:pPr>
            <w:r w:rsidRPr="00AE2CAA">
              <w:rPr>
                <w:rFonts w:ascii="Times New Roman" w:eastAsia="Times New Roman" w:hAnsi="Times New Roman" w:cs="Times New Roman"/>
                <w:b/>
                <w:bCs/>
                <w:color w:val="000000"/>
                <w:sz w:val="36"/>
                <w:szCs w:val="36"/>
                <w:lang w:eastAsia="ru-RU"/>
              </w:rPr>
              <w:t>Расчеты с бюджетами бюджетной системы Российской Федерации по привлеченным бюджетным кредитам</w:t>
            </w:r>
          </w:p>
        </w:tc>
      </w:tr>
      <w:tr w:rsidR="0012172E" w:rsidRPr="00AE2CAA" w:rsidTr="00080A24">
        <w:trPr>
          <w:trHeight w:val="697"/>
        </w:trPr>
        <w:tc>
          <w:tcPr>
            <w:tcW w:w="1957" w:type="dxa"/>
            <w:tcBorders>
              <w:top w:val="nil"/>
              <w:left w:val="single" w:sz="3" w:space="0" w:color="000000"/>
              <w:bottom w:val="nil"/>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eastAsia="ru-RU"/>
              </w:rPr>
            </w:pPr>
          </w:p>
        </w:tc>
        <w:tc>
          <w:tcPr>
            <w:tcW w:w="332"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3</w:t>
            </w:r>
          </w:p>
        </w:tc>
        <w:tc>
          <w:tcPr>
            <w:tcW w:w="330"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0</w:t>
            </w:r>
          </w:p>
        </w:tc>
        <w:tc>
          <w:tcPr>
            <w:tcW w:w="333"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1</w:t>
            </w:r>
          </w:p>
        </w:tc>
        <w:tc>
          <w:tcPr>
            <w:tcW w:w="440"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0</w:t>
            </w:r>
          </w:p>
        </w:tc>
        <w:tc>
          <w:tcPr>
            <w:tcW w:w="1429" w:type="dxa"/>
            <w:gridSpan w:val="2"/>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2</w:t>
            </w:r>
          </w:p>
        </w:tc>
        <w:tc>
          <w:tcPr>
            <w:tcW w:w="4254" w:type="dxa"/>
            <w:gridSpan w:val="3"/>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p>
        </w:tc>
        <w:tc>
          <w:tcPr>
            <w:tcW w:w="3240" w:type="dxa"/>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eastAsia="ru-RU"/>
              </w:rPr>
            </w:pPr>
            <w:r w:rsidRPr="00AE2CAA">
              <w:rPr>
                <w:rFonts w:ascii="Times New Roman" w:eastAsia="Times New Roman" w:hAnsi="Times New Roman" w:cs="Times New Roman"/>
                <w:b/>
                <w:bCs/>
                <w:color w:val="000000"/>
                <w:sz w:val="36"/>
                <w:szCs w:val="36"/>
                <w:lang w:eastAsia="ru-RU"/>
              </w:rPr>
              <w:t xml:space="preserve">Расчеты с кредиторами по государственным </w:t>
            </w:r>
            <w:r w:rsidRPr="00AE2CAA">
              <w:rPr>
                <w:rFonts w:ascii="Times New Roman" w:eastAsia="Times New Roman" w:hAnsi="Times New Roman" w:cs="Times New Roman"/>
                <w:b/>
                <w:bCs/>
                <w:color w:val="000000"/>
                <w:sz w:val="36"/>
                <w:szCs w:val="36"/>
                <w:lang w:eastAsia="ru-RU"/>
              </w:rPr>
              <w:lastRenderedPageBreak/>
              <w:t xml:space="preserve">(муниципальным) ценным бумагам </w:t>
            </w:r>
          </w:p>
        </w:tc>
      </w:tr>
      <w:tr w:rsidR="0012172E" w:rsidRPr="00AE2CAA" w:rsidTr="00080A24">
        <w:trPr>
          <w:trHeight w:val="705"/>
        </w:trPr>
        <w:tc>
          <w:tcPr>
            <w:tcW w:w="1957" w:type="dxa"/>
            <w:tcBorders>
              <w:top w:val="nil"/>
              <w:left w:val="single" w:sz="3" w:space="0" w:color="000000"/>
              <w:bottom w:val="nil"/>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eastAsia="ru-RU"/>
              </w:rPr>
            </w:pPr>
          </w:p>
        </w:tc>
        <w:tc>
          <w:tcPr>
            <w:tcW w:w="332"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3</w:t>
            </w:r>
          </w:p>
        </w:tc>
        <w:tc>
          <w:tcPr>
            <w:tcW w:w="330"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0</w:t>
            </w:r>
          </w:p>
        </w:tc>
        <w:tc>
          <w:tcPr>
            <w:tcW w:w="333"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1</w:t>
            </w:r>
          </w:p>
        </w:tc>
        <w:tc>
          <w:tcPr>
            <w:tcW w:w="440"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0</w:t>
            </w:r>
          </w:p>
        </w:tc>
        <w:tc>
          <w:tcPr>
            <w:tcW w:w="1429" w:type="dxa"/>
            <w:gridSpan w:val="2"/>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3</w:t>
            </w:r>
          </w:p>
        </w:tc>
        <w:tc>
          <w:tcPr>
            <w:tcW w:w="4254" w:type="dxa"/>
            <w:gridSpan w:val="3"/>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p>
        </w:tc>
        <w:tc>
          <w:tcPr>
            <w:tcW w:w="3240" w:type="dxa"/>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eastAsia="ru-RU"/>
              </w:rPr>
            </w:pPr>
            <w:r w:rsidRPr="00AE2CAA">
              <w:rPr>
                <w:rFonts w:ascii="Times New Roman" w:eastAsia="Times New Roman" w:hAnsi="Times New Roman" w:cs="Times New Roman"/>
                <w:b/>
                <w:bCs/>
                <w:color w:val="000000"/>
                <w:sz w:val="36"/>
                <w:szCs w:val="36"/>
                <w:lang w:eastAsia="ru-RU"/>
              </w:rPr>
              <w:t>Расчеты с иными кредиторами по государственному (муниципальному) долгу</w:t>
            </w:r>
          </w:p>
        </w:tc>
      </w:tr>
      <w:tr w:rsidR="0012172E" w:rsidRPr="00AE2CAA" w:rsidTr="00080A24">
        <w:trPr>
          <w:trHeight w:val="687"/>
        </w:trPr>
        <w:tc>
          <w:tcPr>
            <w:tcW w:w="1957" w:type="dxa"/>
            <w:tcBorders>
              <w:top w:val="nil"/>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eastAsia="ru-RU"/>
              </w:rPr>
            </w:pPr>
          </w:p>
        </w:tc>
        <w:tc>
          <w:tcPr>
            <w:tcW w:w="332"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3</w:t>
            </w:r>
          </w:p>
        </w:tc>
        <w:tc>
          <w:tcPr>
            <w:tcW w:w="330"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0</w:t>
            </w:r>
          </w:p>
        </w:tc>
        <w:tc>
          <w:tcPr>
            <w:tcW w:w="333"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1</w:t>
            </w:r>
          </w:p>
        </w:tc>
        <w:tc>
          <w:tcPr>
            <w:tcW w:w="440"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0</w:t>
            </w:r>
          </w:p>
        </w:tc>
        <w:tc>
          <w:tcPr>
            <w:tcW w:w="1429" w:type="dxa"/>
            <w:gridSpan w:val="2"/>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4</w:t>
            </w:r>
          </w:p>
        </w:tc>
        <w:tc>
          <w:tcPr>
            <w:tcW w:w="4254" w:type="dxa"/>
            <w:gridSpan w:val="3"/>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p>
        </w:tc>
        <w:tc>
          <w:tcPr>
            <w:tcW w:w="3240" w:type="dxa"/>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b/>
                <w:bCs/>
                <w:color w:val="000000"/>
                <w:sz w:val="36"/>
                <w:szCs w:val="36"/>
                <w:lang w:eastAsia="ru-RU"/>
              </w:rPr>
            </w:pPr>
            <w:r w:rsidRPr="00AE2CAA">
              <w:rPr>
                <w:rFonts w:ascii="Times New Roman" w:eastAsia="Times New Roman" w:hAnsi="Times New Roman" w:cs="Times New Roman"/>
                <w:b/>
                <w:bCs/>
                <w:color w:val="000000"/>
                <w:sz w:val="36"/>
                <w:szCs w:val="36"/>
                <w:lang w:eastAsia="ru-RU"/>
              </w:rPr>
              <w:t xml:space="preserve">Расчеты по заимствованиям, </w:t>
            </w:r>
          </w:p>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eastAsia="ru-RU"/>
              </w:rPr>
            </w:pPr>
            <w:r w:rsidRPr="00AE2CAA">
              <w:rPr>
                <w:rFonts w:ascii="Times New Roman" w:eastAsia="Times New Roman" w:hAnsi="Times New Roman" w:cs="Times New Roman"/>
                <w:b/>
                <w:bCs/>
                <w:color w:val="000000"/>
                <w:sz w:val="36"/>
                <w:szCs w:val="36"/>
                <w:lang w:eastAsia="ru-RU"/>
              </w:rPr>
              <w:t>не являющимся  государственным (муниципальным) долгом</w:t>
            </w:r>
          </w:p>
        </w:tc>
      </w:tr>
      <w:tr w:rsidR="0012172E" w:rsidRPr="00AE2CAA" w:rsidTr="00080A24">
        <w:trPr>
          <w:trHeight w:val="1"/>
        </w:trPr>
        <w:tc>
          <w:tcPr>
            <w:tcW w:w="1957" w:type="dxa"/>
            <w:tcBorders>
              <w:top w:val="single" w:sz="3" w:space="0" w:color="000000"/>
              <w:left w:val="single" w:sz="3" w:space="0" w:color="000000"/>
              <w:bottom w:val="nil"/>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eastAsia="ru-RU"/>
              </w:rPr>
            </w:pPr>
            <w:r w:rsidRPr="00AE2CAA">
              <w:rPr>
                <w:rFonts w:ascii="Times New Roman" w:eastAsia="Times New Roman" w:hAnsi="Times New Roman" w:cs="Times New Roman"/>
                <w:b/>
                <w:bCs/>
                <w:color w:val="000000"/>
                <w:sz w:val="36"/>
                <w:szCs w:val="36"/>
                <w:lang w:eastAsia="ru-RU"/>
              </w:rPr>
              <w:t xml:space="preserve">Расчеты по </w:t>
            </w:r>
            <w:proofErr w:type="spellStart"/>
            <w:proofErr w:type="gramStart"/>
            <w:r w:rsidRPr="00AE2CAA">
              <w:rPr>
                <w:rFonts w:ascii="Times New Roman" w:eastAsia="Times New Roman" w:hAnsi="Times New Roman" w:cs="Times New Roman"/>
                <w:b/>
                <w:bCs/>
                <w:color w:val="000000"/>
                <w:sz w:val="36"/>
                <w:szCs w:val="36"/>
                <w:lang w:eastAsia="ru-RU"/>
              </w:rPr>
              <w:t>приня-тым</w:t>
            </w:r>
            <w:proofErr w:type="spellEnd"/>
            <w:proofErr w:type="gramEnd"/>
            <w:r w:rsidRPr="00AE2CAA">
              <w:rPr>
                <w:rFonts w:ascii="Times New Roman" w:eastAsia="Times New Roman" w:hAnsi="Times New Roman" w:cs="Times New Roman"/>
                <w:b/>
                <w:bCs/>
                <w:color w:val="000000"/>
                <w:sz w:val="36"/>
                <w:szCs w:val="36"/>
                <w:lang w:eastAsia="ru-RU"/>
              </w:rPr>
              <w:t xml:space="preserve"> обязательствам </w:t>
            </w:r>
          </w:p>
        </w:tc>
        <w:tc>
          <w:tcPr>
            <w:tcW w:w="332"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 xml:space="preserve">3 </w:t>
            </w:r>
          </w:p>
        </w:tc>
        <w:tc>
          <w:tcPr>
            <w:tcW w:w="330"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 xml:space="preserve">0 </w:t>
            </w:r>
          </w:p>
        </w:tc>
        <w:tc>
          <w:tcPr>
            <w:tcW w:w="333"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 xml:space="preserve">2 </w:t>
            </w:r>
          </w:p>
        </w:tc>
        <w:tc>
          <w:tcPr>
            <w:tcW w:w="440"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 xml:space="preserve">0 </w:t>
            </w:r>
          </w:p>
        </w:tc>
        <w:tc>
          <w:tcPr>
            <w:tcW w:w="1429" w:type="dxa"/>
            <w:gridSpan w:val="2"/>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 xml:space="preserve">0 </w:t>
            </w:r>
          </w:p>
        </w:tc>
        <w:tc>
          <w:tcPr>
            <w:tcW w:w="4254" w:type="dxa"/>
            <w:gridSpan w:val="3"/>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p>
        </w:tc>
        <w:tc>
          <w:tcPr>
            <w:tcW w:w="3240" w:type="dxa"/>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val="en-US" w:eastAsia="ru-RU"/>
              </w:rPr>
            </w:pPr>
          </w:p>
        </w:tc>
      </w:tr>
      <w:tr w:rsidR="0012172E" w:rsidRPr="00AE2CAA" w:rsidTr="00080A24">
        <w:trPr>
          <w:trHeight w:val="441"/>
        </w:trPr>
        <w:tc>
          <w:tcPr>
            <w:tcW w:w="1957" w:type="dxa"/>
            <w:tcBorders>
              <w:top w:val="nil"/>
              <w:left w:val="single" w:sz="3" w:space="0" w:color="000000"/>
              <w:bottom w:val="nil"/>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val="en-US" w:eastAsia="ru-RU"/>
              </w:rPr>
            </w:pPr>
          </w:p>
        </w:tc>
        <w:tc>
          <w:tcPr>
            <w:tcW w:w="332"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val="en-US" w:eastAsia="ru-RU"/>
              </w:rPr>
              <w:t>3</w:t>
            </w:r>
          </w:p>
        </w:tc>
        <w:tc>
          <w:tcPr>
            <w:tcW w:w="330"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val="en-US" w:eastAsia="ru-RU"/>
              </w:rPr>
              <w:t>0</w:t>
            </w:r>
          </w:p>
        </w:tc>
        <w:tc>
          <w:tcPr>
            <w:tcW w:w="333"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val="en-US" w:eastAsia="ru-RU"/>
              </w:rPr>
              <w:t>2</w:t>
            </w:r>
          </w:p>
        </w:tc>
        <w:tc>
          <w:tcPr>
            <w:tcW w:w="440"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val="en-US" w:eastAsia="ru-RU"/>
              </w:rPr>
              <w:t>1</w:t>
            </w:r>
          </w:p>
        </w:tc>
        <w:tc>
          <w:tcPr>
            <w:tcW w:w="1429" w:type="dxa"/>
            <w:gridSpan w:val="2"/>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val="en-US" w:eastAsia="ru-RU"/>
              </w:rPr>
              <w:t>0</w:t>
            </w:r>
          </w:p>
        </w:tc>
        <w:tc>
          <w:tcPr>
            <w:tcW w:w="4254" w:type="dxa"/>
            <w:gridSpan w:val="3"/>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eastAsia="ru-RU"/>
              </w:rPr>
            </w:pPr>
            <w:r w:rsidRPr="00AE2CAA">
              <w:rPr>
                <w:rFonts w:ascii="Times New Roman" w:eastAsia="Times New Roman" w:hAnsi="Times New Roman" w:cs="Times New Roman"/>
                <w:b/>
                <w:bCs/>
                <w:i/>
                <w:iCs/>
                <w:color w:val="000000"/>
                <w:sz w:val="36"/>
                <w:szCs w:val="36"/>
                <w:lang w:eastAsia="ru-RU"/>
              </w:rPr>
              <w:t>Расчеты по оплате труда и начислениям на выплаты по оплате труда</w:t>
            </w:r>
          </w:p>
        </w:tc>
        <w:tc>
          <w:tcPr>
            <w:tcW w:w="3240" w:type="dxa"/>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eastAsia="ru-RU"/>
              </w:rPr>
            </w:pPr>
          </w:p>
        </w:tc>
      </w:tr>
      <w:tr w:rsidR="0012172E" w:rsidRPr="00AE2CAA" w:rsidTr="00080A24">
        <w:trPr>
          <w:trHeight w:val="1"/>
        </w:trPr>
        <w:tc>
          <w:tcPr>
            <w:tcW w:w="1957" w:type="dxa"/>
            <w:tcBorders>
              <w:top w:val="nil"/>
              <w:left w:val="single" w:sz="3" w:space="0" w:color="000000"/>
              <w:bottom w:val="nil"/>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eastAsia="ru-RU"/>
              </w:rPr>
            </w:pPr>
          </w:p>
        </w:tc>
        <w:tc>
          <w:tcPr>
            <w:tcW w:w="332"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val="en-US" w:eastAsia="ru-RU"/>
              </w:rPr>
              <w:t>3</w:t>
            </w:r>
          </w:p>
        </w:tc>
        <w:tc>
          <w:tcPr>
            <w:tcW w:w="330"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val="en-US" w:eastAsia="ru-RU"/>
              </w:rPr>
              <w:t>0</w:t>
            </w:r>
          </w:p>
        </w:tc>
        <w:tc>
          <w:tcPr>
            <w:tcW w:w="333"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val="en-US" w:eastAsia="ru-RU"/>
              </w:rPr>
              <w:t>2</w:t>
            </w:r>
          </w:p>
        </w:tc>
        <w:tc>
          <w:tcPr>
            <w:tcW w:w="440"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val="en-US" w:eastAsia="ru-RU"/>
              </w:rPr>
              <w:t>2</w:t>
            </w:r>
          </w:p>
        </w:tc>
        <w:tc>
          <w:tcPr>
            <w:tcW w:w="1429" w:type="dxa"/>
            <w:gridSpan w:val="2"/>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val="en-US" w:eastAsia="ru-RU"/>
              </w:rPr>
              <w:t>0</w:t>
            </w:r>
          </w:p>
        </w:tc>
        <w:tc>
          <w:tcPr>
            <w:tcW w:w="4254" w:type="dxa"/>
            <w:gridSpan w:val="3"/>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eastAsia="ru-RU"/>
              </w:rPr>
              <w:t>Расчеты по  работам, услугам</w:t>
            </w:r>
          </w:p>
        </w:tc>
        <w:tc>
          <w:tcPr>
            <w:tcW w:w="3240" w:type="dxa"/>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val="en-US" w:eastAsia="ru-RU"/>
              </w:rPr>
            </w:pPr>
          </w:p>
        </w:tc>
      </w:tr>
      <w:tr w:rsidR="0012172E" w:rsidRPr="00AE2CAA" w:rsidTr="00080A24">
        <w:trPr>
          <w:trHeight w:val="1"/>
        </w:trPr>
        <w:tc>
          <w:tcPr>
            <w:tcW w:w="1957" w:type="dxa"/>
            <w:tcBorders>
              <w:top w:val="nil"/>
              <w:left w:val="single" w:sz="3" w:space="0" w:color="000000"/>
              <w:bottom w:val="nil"/>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val="en-US" w:eastAsia="ru-RU"/>
              </w:rPr>
            </w:pPr>
          </w:p>
        </w:tc>
        <w:tc>
          <w:tcPr>
            <w:tcW w:w="332"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val="en-US" w:eastAsia="ru-RU"/>
              </w:rPr>
              <w:t>3</w:t>
            </w:r>
          </w:p>
        </w:tc>
        <w:tc>
          <w:tcPr>
            <w:tcW w:w="330"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val="en-US" w:eastAsia="ru-RU"/>
              </w:rPr>
              <w:t>0</w:t>
            </w:r>
          </w:p>
        </w:tc>
        <w:tc>
          <w:tcPr>
            <w:tcW w:w="333"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val="en-US" w:eastAsia="ru-RU"/>
              </w:rPr>
              <w:t>2</w:t>
            </w:r>
          </w:p>
        </w:tc>
        <w:tc>
          <w:tcPr>
            <w:tcW w:w="440"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val="en-US" w:eastAsia="ru-RU"/>
              </w:rPr>
              <w:t>3</w:t>
            </w:r>
          </w:p>
        </w:tc>
        <w:tc>
          <w:tcPr>
            <w:tcW w:w="1429" w:type="dxa"/>
            <w:gridSpan w:val="2"/>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val="en-US" w:eastAsia="ru-RU"/>
              </w:rPr>
              <w:t>0</w:t>
            </w:r>
          </w:p>
        </w:tc>
        <w:tc>
          <w:tcPr>
            <w:tcW w:w="4254" w:type="dxa"/>
            <w:gridSpan w:val="3"/>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eastAsia="ru-RU"/>
              </w:rPr>
            </w:pPr>
            <w:r w:rsidRPr="00AE2CAA">
              <w:rPr>
                <w:rFonts w:ascii="Times New Roman" w:eastAsia="Times New Roman" w:hAnsi="Times New Roman" w:cs="Times New Roman"/>
                <w:b/>
                <w:bCs/>
                <w:i/>
                <w:iCs/>
                <w:color w:val="000000"/>
                <w:sz w:val="36"/>
                <w:szCs w:val="36"/>
                <w:lang w:eastAsia="ru-RU"/>
              </w:rPr>
              <w:t>Расчеты по поступлению нефинансовых активов</w:t>
            </w:r>
          </w:p>
        </w:tc>
        <w:tc>
          <w:tcPr>
            <w:tcW w:w="3240" w:type="dxa"/>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eastAsia="ru-RU"/>
              </w:rPr>
            </w:pPr>
          </w:p>
        </w:tc>
      </w:tr>
      <w:tr w:rsidR="0012172E" w:rsidRPr="00AE2CAA" w:rsidTr="00080A24">
        <w:trPr>
          <w:trHeight w:val="1"/>
        </w:trPr>
        <w:tc>
          <w:tcPr>
            <w:tcW w:w="1957" w:type="dxa"/>
            <w:tcBorders>
              <w:top w:val="nil"/>
              <w:left w:val="single" w:sz="3" w:space="0" w:color="000000"/>
              <w:bottom w:val="nil"/>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eastAsia="ru-RU"/>
              </w:rPr>
            </w:pPr>
          </w:p>
        </w:tc>
        <w:tc>
          <w:tcPr>
            <w:tcW w:w="332"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val="en-US" w:eastAsia="ru-RU"/>
              </w:rPr>
              <w:t>3</w:t>
            </w:r>
          </w:p>
        </w:tc>
        <w:tc>
          <w:tcPr>
            <w:tcW w:w="330"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val="en-US" w:eastAsia="ru-RU"/>
              </w:rPr>
              <w:t>0</w:t>
            </w:r>
          </w:p>
        </w:tc>
        <w:tc>
          <w:tcPr>
            <w:tcW w:w="333"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val="en-US" w:eastAsia="ru-RU"/>
              </w:rPr>
              <w:t>2</w:t>
            </w:r>
          </w:p>
        </w:tc>
        <w:tc>
          <w:tcPr>
            <w:tcW w:w="440"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val="en-US" w:eastAsia="ru-RU"/>
              </w:rPr>
              <w:t>4</w:t>
            </w:r>
          </w:p>
        </w:tc>
        <w:tc>
          <w:tcPr>
            <w:tcW w:w="1429" w:type="dxa"/>
            <w:gridSpan w:val="2"/>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val="en-US" w:eastAsia="ru-RU"/>
              </w:rPr>
              <w:t>0</w:t>
            </w:r>
          </w:p>
        </w:tc>
        <w:tc>
          <w:tcPr>
            <w:tcW w:w="4254" w:type="dxa"/>
            <w:gridSpan w:val="3"/>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eastAsia="ru-RU"/>
              </w:rPr>
            </w:pPr>
            <w:r w:rsidRPr="00AE2CAA">
              <w:rPr>
                <w:rFonts w:ascii="Times New Roman" w:eastAsia="Times New Roman" w:hAnsi="Times New Roman" w:cs="Times New Roman"/>
                <w:b/>
                <w:bCs/>
                <w:i/>
                <w:iCs/>
                <w:color w:val="000000"/>
                <w:sz w:val="36"/>
                <w:szCs w:val="36"/>
                <w:lang w:eastAsia="ru-RU"/>
              </w:rPr>
              <w:t>Расчеты по безвозмездным перечислениям организациям</w:t>
            </w:r>
          </w:p>
        </w:tc>
        <w:tc>
          <w:tcPr>
            <w:tcW w:w="3240" w:type="dxa"/>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eastAsia="ru-RU"/>
              </w:rPr>
            </w:pPr>
          </w:p>
        </w:tc>
      </w:tr>
      <w:tr w:rsidR="0012172E" w:rsidRPr="00AE2CAA" w:rsidTr="00080A24">
        <w:trPr>
          <w:trHeight w:val="1"/>
        </w:trPr>
        <w:tc>
          <w:tcPr>
            <w:tcW w:w="1957" w:type="dxa"/>
            <w:tcBorders>
              <w:top w:val="nil"/>
              <w:left w:val="single" w:sz="3" w:space="0" w:color="000000"/>
              <w:bottom w:val="nil"/>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eastAsia="ru-RU"/>
              </w:rPr>
            </w:pPr>
          </w:p>
        </w:tc>
        <w:tc>
          <w:tcPr>
            <w:tcW w:w="332"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val="en-US" w:eastAsia="ru-RU"/>
              </w:rPr>
              <w:t>3</w:t>
            </w:r>
          </w:p>
        </w:tc>
        <w:tc>
          <w:tcPr>
            <w:tcW w:w="330"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val="en-US" w:eastAsia="ru-RU"/>
              </w:rPr>
              <w:t>0</w:t>
            </w:r>
          </w:p>
        </w:tc>
        <w:tc>
          <w:tcPr>
            <w:tcW w:w="333"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val="en-US" w:eastAsia="ru-RU"/>
              </w:rPr>
              <w:t>2</w:t>
            </w:r>
          </w:p>
        </w:tc>
        <w:tc>
          <w:tcPr>
            <w:tcW w:w="440"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val="en-US" w:eastAsia="ru-RU"/>
              </w:rPr>
              <w:t>5</w:t>
            </w:r>
          </w:p>
        </w:tc>
        <w:tc>
          <w:tcPr>
            <w:tcW w:w="1429" w:type="dxa"/>
            <w:gridSpan w:val="2"/>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val="en-US" w:eastAsia="ru-RU"/>
              </w:rPr>
              <w:t>0</w:t>
            </w:r>
          </w:p>
        </w:tc>
        <w:tc>
          <w:tcPr>
            <w:tcW w:w="4254" w:type="dxa"/>
            <w:gridSpan w:val="3"/>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eastAsia="ru-RU"/>
              </w:rPr>
            </w:pPr>
            <w:r w:rsidRPr="00AE2CAA">
              <w:rPr>
                <w:rFonts w:ascii="Times New Roman" w:eastAsia="Times New Roman" w:hAnsi="Times New Roman" w:cs="Times New Roman"/>
                <w:b/>
                <w:bCs/>
                <w:i/>
                <w:iCs/>
                <w:color w:val="000000"/>
                <w:sz w:val="36"/>
                <w:szCs w:val="36"/>
                <w:lang w:eastAsia="ru-RU"/>
              </w:rPr>
              <w:t>Расчеты по безвозмездным перечислениям бюджетам</w:t>
            </w:r>
          </w:p>
        </w:tc>
        <w:tc>
          <w:tcPr>
            <w:tcW w:w="3240" w:type="dxa"/>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eastAsia="ru-RU"/>
              </w:rPr>
            </w:pPr>
          </w:p>
        </w:tc>
      </w:tr>
      <w:tr w:rsidR="0012172E" w:rsidRPr="00AE2CAA" w:rsidTr="00080A24">
        <w:trPr>
          <w:trHeight w:val="1"/>
        </w:trPr>
        <w:tc>
          <w:tcPr>
            <w:tcW w:w="1957" w:type="dxa"/>
            <w:tcBorders>
              <w:top w:val="nil"/>
              <w:left w:val="single" w:sz="3" w:space="0" w:color="000000"/>
              <w:bottom w:val="nil"/>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eastAsia="ru-RU"/>
              </w:rPr>
            </w:pPr>
          </w:p>
        </w:tc>
        <w:tc>
          <w:tcPr>
            <w:tcW w:w="332"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val="en-US" w:eastAsia="ru-RU"/>
              </w:rPr>
              <w:t>3</w:t>
            </w:r>
          </w:p>
        </w:tc>
        <w:tc>
          <w:tcPr>
            <w:tcW w:w="330"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val="en-US" w:eastAsia="ru-RU"/>
              </w:rPr>
              <w:t>0</w:t>
            </w:r>
          </w:p>
        </w:tc>
        <w:tc>
          <w:tcPr>
            <w:tcW w:w="333"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val="en-US" w:eastAsia="ru-RU"/>
              </w:rPr>
              <w:t>2</w:t>
            </w:r>
          </w:p>
        </w:tc>
        <w:tc>
          <w:tcPr>
            <w:tcW w:w="440"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val="en-US" w:eastAsia="ru-RU"/>
              </w:rPr>
              <w:t>6</w:t>
            </w:r>
          </w:p>
        </w:tc>
        <w:tc>
          <w:tcPr>
            <w:tcW w:w="1429" w:type="dxa"/>
            <w:gridSpan w:val="2"/>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val="en-US" w:eastAsia="ru-RU"/>
              </w:rPr>
              <w:t>0</w:t>
            </w:r>
          </w:p>
        </w:tc>
        <w:tc>
          <w:tcPr>
            <w:tcW w:w="4254" w:type="dxa"/>
            <w:gridSpan w:val="3"/>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eastAsia="ru-RU"/>
              </w:rPr>
              <w:t>Расчеты по социальному обеспечению</w:t>
            </w:r>
          </w:p>
        </w:tc>
        <w:tc>
          <w:tcPr>
            <w:tcW w:w="3240" w:type="dxa"/>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val="en-US" w:eastAsia="ru-RU"/>
              </w:rPr>
            </w:pPr>
          </w:p>
        </w:tc>
      </w:tr>
      <w:tr w:rsidR="0012172E" w:rsidRPr="00AE2CAA" w:rsidTr="00080A24">
        <w:trPr>
          <w:trHeight w:val="1"/>
        </w:trPr>
        <w:tc>
          <w:tcPr>
            <w:tcW w:w="1957" w:type="dxa"/>
            <w:tcBorders>
              <w:top w:val="nil"/>
              <w:left w:val="single" w:sz="3" w:space="0" w:color="000000"/>
              <w:bottom w:val="nil"/>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val="en-US" w:eastAsia="ru-RU"/>
              </w:rPr>
            </w:pPr>
          </w:p>
        </w:tc>
        <w:tc>
          <w:tcPr>
            <w:tcW w:w="332"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val="en-US" w:eastAsia="ru-RU"/>
              </w:rPr>
              <w:t>3</w:t>
            </w:r>
          </w:p>
        </w:tc>
        <w:tc>
          <w:tcPr>
            <w:tcW w:w="330"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val="en-US" w:eastAsia="ru-RU"/>
              </w:rPr>
              <w:t>0</w:t>
            </w:r>
          </w:p>
        </w:tc>
        <w:tc>
          <w:tcPr>
            <w:tcW w:w="333"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val="en-US" w:eastAsia="ru-RU"/>
              </w:rPr>
              <w:t>2</w:t>
            </w:r>
          </w:p>
        </w:tc>
        <w:tc>
          <w:tcPr>
            <w:tcW w:w="440"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val="en-US" w:eastAsia="ru-RU"/>
              </w:rPr>
              <w:t>7</w:t>
            </w:r>
          </w:p>
        </w:tc>
        <w:tc>
          <w:tcPr>
            <w:tcW w:w="1429" w:type="dxa"/>
            <w:gridSpan w:val="2"/>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val="en-US" w:eastAsia="ru-RU"/>
              </w:rPr>
              <w:t>0</w:t>
            </w:r>
          </w:p>
        </w:tc>
        <w:tc>
          <w:tcPr>
            <w:tcW w:w="4254" w:type="dxa"/>
            <w:gridSpan w:val="3"/>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eastAsia="ru-RU"/>
              </w:rPr>
            </w:pPr>
            <w:r w:rsidRPr="00AE2CAA">
              <w:rPr>
                <w:rFonts w:ascii="Times New Roman" w:eastAsia="Times New Roman" w:hAnsi="Times New Roman" w:cs="Times New Roman"/>
                <w:b/>
                <w:bCs/>
                <w:i/>
                <w:iCs/>
                <w:color w:val="000000"/>
                <w:sz w:val="36"/>
                <w:szCs w:val="36"/>
                <w:lang w:eastAsia="ru-RU"/>
              </w:rPr>
              <w:t>Расчеты по приобретению ценных бумаг и по иным финансовым вложениям</w:t>
            </w:r>
          </w:p>
        </w:tc>
        <w:tc>
          <w:tcPr>
            <w:tcW w:w="3240" w:type="dxa"/>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eastAsia="ru-RU"/>
              </w:rPr>
            </w:pPr>
          </w:p>
        </w:tc>
      </w:tr>
      <w:tr w:rsidR="0012172E" w:rsidRPr="00AE2CAA" w:rsidTr="00080A24">
        <w:trPr>
          <w:trHeight w:val="1"/>
        </w:trPr>
        <w:tc>
          <w:tcPr>
            <w:tcW w:w="1957" w:type="dxa"/>
            <w:tcBorders>
              <w:top w:val="nil"/>
              <w:left w:val="single" w:sz="3" w:space="0" w:color="000000"/>
              <w:bottom w:val="nil"/>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eastAsia="ru-RU"/>
              </w:rPr>
            </w:pPr>
          </w:p>
        </w:tc>
        <w:tc>
          <w:tcPr>
            <w:tcW w:w="332"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val="en-US" w:eastAsia="ru-RU"/>
              </w:rPr>
              <w:t>3</w:t>
            </w:r>
          </w:p>
        </w:tc>
        <w:tc>
          <w:tcPr>
            <w:tcW w:w="330"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val="en-US" w:eastAsia="ru-RU"/>
              </w:rPr>
              <w:t>0</w:t>
            </w:r>
          </w:p>
        </w:tc>
        <w:tc>
          <w:tcPr>
            <w:tcW w:w="333"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val="en-US" w:eastAsia="ru-RU"/>
              </w:rPr>
              <w:t>2</w:t>
            </w:r>
          </w:p>
        </w:tc>
        <w:tc>
          <w:tcPr>
            <w:tcW w:w="440"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val="en-US" w:eastAsia="ru-RU"/>
              </w:rPr>
              <w:t>9</w:t>
            </w:r>
          </w:p>
        </w:tc>
        <w:tc>
          <w:tcPr>
            <w:tcW w:w="1429" w:type="dxa"/>
            <w:gridSpan w:val="2"/>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val="en-US" w:eastAsia="ru-RU"/>
              </w:rPr>
              <w:t>0</w:t>
            </w:r>
          </w:p>
        </w:tc>
        <w:tc>
          <w:tcPr>
            <w:tcW w:w="4254" w:type="dxa"/>
            <w:gridSpan w:val="3"/>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eastAsia="ru-RU"/>
              </w:rPr>
              <w:t>Расчеты по  прочим расходам</w:t>
            </w:r>
          </w:p>
        </w:tc>
        <w:tc>
          <w:tcPr>
            <w:tcW w:w="3240" w:type="dxa"/>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val="en-US" w:eastAsia="ru-RU"/>
              </w:rPr>
            </w:pPr>
          </w:p>
        </w:tc>
      </w:tr>
      <w:tr w:rsidR="0012172E" w:rsidRPr="00AE2CAA" w:rsidTr="00080A24">
        <w:trPr>
          <w:trHeight w:val="1"/>
        </w:trPr>
        <w:tc>
          <w:tcPr>
            <w:tcW w:w="1957" w:type="dxa"/>
            <w:tcBorders>
              <w:top w:val="nil"/>
              <w:left w:val="single" w:sz="3" w:space="0" w:color="000000"/>
              <w:bottom w:val="nil"/>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val="en-US" w:eastAsia="ru-RU"/>
              </w:rPr>
            </w:pPr>
          </w:p>
        </w:tc>
        <w:tc>
          <w:tcPr>
            <w:tcW w:w="332"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3</w:t>
            </w:r>
          </w:p>
        </w:tc>
        <w:tc>
          <w:tcPr>
            <w:tcW w:w="330"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0</w:t>
            </w:r>
          </w:p>
        </w:tc>
        <w:tc>
          <w:tcPr>
            <w:tcW w:w="333"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2</w:t>
            </w:r>
          </w:p>
        </w:tc>
        <w:tc>
          <w:tcPr>
            <w:tcW w:w="440"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1</w:t>
            </w:r>
          </w:p>
        </w:tc>
        <w:tc>
          <w:tcPr>
            <w:tcW w:w="1429" w:type="dxa"/>
            <w:gridSpan w:val="2"/>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1</w:t>
            </w:r>
          </w:p>
        </w:tc>
        <w:tc>
          <w:tcPr>
            <w:tcW w:w="4254" w:type="dxa"/>
            <w:gridSpan w:val="3"/>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p>
        </w:tc>
        <w:tc>
          <w:tcPr>
            <w:tcW w:w="3240" w:type="dxa"/>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eastAsia="ru-RU"/>
              </w:rPr>
              <w:t>Расчеты по заработной плате</w:t>
            </w:r>
          </w:p>
        </w:tc>
      </w:tr>
      <w:tr w:rsidR="0012172E" w:rsidRPr="00AE2CAA" w:rsidTr="00080A24">
        <w:trPr>
          <w:trHeight w:val="1"/>
        </w:trPr>
        <w:tc>
          <w:tcPr>
            <w:tcW w:w="1957" w:type="dxa"/>
            <w:tcBorders>
              <w:top w:val="nil"/>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val="en-US" w:eastAsia="ru-RU"/>
              </w:rPr>
            </w:pPr>
          </w:p>
        </w:tc>
        <w:tc>
          <w:tcPr>
            <w:tcW w:w="332"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3</w:t>
            </w:r>
          </w:p>
        </w:tc>
        <w:tc>
          <w:tcPr>
            <w:tcW w:w="330"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0</w:t>
            </w:r>
          </w:p>
        </w:tc>
        <w:tc>
          <w:tcPr>
            <w:tcW w:w="333"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2</w:t>
            </w:r>
          </w:p>
        </w:tc>
        <w:tc>
          <w:tcPr>
            <w:tcW w:w="440"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1</w:t>
            </w:r>
          </w:p>
        </w:tc>
        <w:tc>
          <w:tcPr>
            <w:tcW w:w="1429" w:type="dxa"/>
            <w:gridSpan w:val="2"/>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2</w:t>
            </w:r>
          </w:p>
        </w:tc>
        <w:tc>
          <w:tcPr>
            <w:tcW w:w="4254" w:type="dxa"/>
            <w:gridSpan w:val="3"/>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p>
        </w:tc>
        <w:tc>
          <w:tcPr>
            <w:tcW w:w="3240" w:type="dxa"/>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eastAsia="ru-RU"/>
              </w:rPr>
              <w:t>Расчеты по прочим выплатам</w:t>
            </w:r>
          </w:p>
        </w:tc>
      </w:tr>
      <w:tr w:rsidR="0012172E" w:rsidRPr="00AE2CAA" w:rsidTr="00080A24">
        <w:trPr>
          <w:trHeight w:val="1"/>
        </w:trPr>
        <w:tc>
          <w:tcPr>
            <w:tcW w:w="1957" w:type="dxa"/>
            <w:tcBorders>
              <w:top w:val="nil"/>
              <w:left w:val="single" w:sz="3" w:space="0" w:color="000000"/>
              <w:bottom w:val="nil"/>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val="en-US" w:eastAsia="ru-RU"/>
              </w:rPr>
            </w:pPr>
          </w:p>
        </w:tc>
        <w:tc>
          <w:tcPr>
            <w:tcW w:w="332"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 xml:space="preserve">3 </w:t>
            </w:r>
          </w:p>
        </w:tc>
        <w:tc>
          <w:tcPr>
            <w:tcW w:w="330"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 xml:space="preserve">0 </w:t>
            </w:r>
          </w:p>
        </w:tc>
        <w:tc>
          <w:tcPr>
            <w:tcW w:w="333"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 xml:space="preserve">2 </w:t>
            </w:r>
          </w:p>
        </w:tc>
        <w:tc>
          <w:tcPr>
            <w:tcW w:w="440"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1</w:t>
            </w:r>
          </w:p>
        </w:tc>
        <w:tc>
          <w:tcPr>
            <w:tcW w:w="1429" w:type="dxa"/>
            <w:gridSpan w:val="2"/>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3</w:t>
            </w:r>
          </w:p>
        </w:tc>
        <w:tc>
          <w:tcPr>
            <w:tcW w:w="4254" w:type="dxa"/>
            <w:gridSpan w:val="3"/>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p>
        </w:tc>
        <w:tc>
          <w:tcPr>
            <w:tcW w:w="3240" w:type="dxa"/>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eastAsia="ru-RU"/>
              </w:rPr>
            </w:pPr>
            <w:r w:rsidRPr="00AE2CAA">
              <w:rPr>
                <w:rFonts w:ascii="Times New Roman" w:eastAsia="Times New Roman" w:hAnsi="Times New Roman" w:cs="Times New Roman"/>
                <w:b/>
                <w:bCs/>
                <w:color w:val="000000"/>
                <w:sz w:val="36"/>
                <w:szCs w:val="36"/>
                <w:lang w:eastAsia="ru-RU"/>
              </w:rPr>
              <w:t>Расчеты по начислениям на выплаты по оплате труда</w:t>
            </w:r>
          </w:p>
        </w:tc>
      </w:tr>
      <w:tr w:rsidR="0012172E" w:rsidRPr="00AE2CAA" w:rsidTr="00080A24">
        <w:trPr>
          <w:trHeight w:val="1"/>
        </w:trPr>
        <w:tc>
          <w:tcPr>
            <w:tcW w:w="1957" w:type="dxa"/>
            <w:tcBorders>
              <w:top w:val="nil"/>
              <w:left w:val="single" w:sz="3" w:space="0" w:color="000000"/>
              <w:bottom w:val="nil"/>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eastAsia="ru-RU"/>
              </w:rPr>
            </w:pPr>
          </w:p>
        </w:tc>
        <w:tc>
          <w:tcPr>
            <w:tcW w:w="332"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3</w:t>
            </w:r>
          </w:p>
        </w:tc>
        <w:tc>
          <w:tcPr>
            <w:tcW w:w="330"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0</w:t>
            </w:r>
          </w:p>
        </w:tc>
        <w:tc>
          <w:tcPr>
            <w:tcW w:w="333"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2</w:t>
            </w:r>
          </w:p>
        </w:tc>
        <w:tc>
          <w:tcPr>
            <w:tcW w:w="440"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2</w:t>
            </w:r>
          </w:p>
        </w:tc>
        <w:tc>
          <w:tcPr>
            <w:tcW w:w="1429" w:type="dxa"/>
            <w:gridSpan w:val="2"/>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1</w:t>
            </w:r>
          </w:p>
        </w:tc>
        <w:tc>
          <w:tcPr>
            <w:tcW w:w="4254" w:type="dxa"/>
            <w:gridSpan w:val="3"/>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p>
        </w:tc>
        <w:tc>
          <w:tcPr>
            <w:tcW w:w="3240" w:type="dxa"/>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eastAsia="ru-RU"/>
              </w:rPr>
              <w:t>Расчеты по услугам связи</w:t>
            </w:r>
          </w:p>
        </w:tc>
      </w:tr>
      <w:tr w:rsidR="0012172E" w:rsidRPr="00AE2CAA" w:rsidTr="00080A24">
        <w:trPr>
          <w:trHeight w:val="1"/>
        </w:trPr>
        <w:tc>
          <w:tcPr>
            <w:tcW w:w="1957" w:type="dxa"/>
            <w:tcBorders>
              <w:top w:val="nil"/>
              <w:left w:val="single" w:sz="3" w:space="0" w:color="000000"/>
              <w:bottom w:val="nil"/>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val="en-US" w:eastAsia="ru-RU"/>
              </w:rPr>
            </w:pPr>
          </w:p>
        </w:tc>
        <w:tc>
          <w:tcPr>
            <w:tcW w:w="332"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3</w:t>
            </w:r>
          </w:p>
        </w:tc>
        <w:tc>
          <w:tcPr>
            <w:tcW w:w="330"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0</w:t>
            </w:r>
          </w:p>
        </w:tc>
        <w:tc>
          <w:tcPr>
            <w:tcW w:w="333"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2</w:t>
            </w:r>
          </w:p>
        </w:tc>
        <w:tc>
          <w:tcPr>
            <w:tcW w:w="440"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2</w:t>
            </w:r>
          </w:p>
        </w:tc>
        <w:tc>
          <w:tcPr>
            <w:tcW w:w="1429" w:type="dxa"/>
            <w:gridSpan w:val="2"/>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2</w:t>
            </w:r>
          </w:p>
        </w:tc>
        <w:tc>
          <w:tcPr>
            <w:tcW w:w="4254" w:type="dxa"/>
            <w:gridSpan w:val="3"/>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p>
        </w:tc>
        <w:tc>
          <w:tcPr>
            <w:tcW w:w="3240" w:type="dxa"/>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eastAsia="ru-RU"/>
              </w:rPr>
              <w:t>Расчеты по транспортным услугам</w:t>
            </w:r>
          </w:p>
        </w:tc>
      </w:tr>
      <w:tr w:rsidR="0012172E" w:rsidRPr="00AE2CAA" w:rsidTr="00080A24">
        <w:trPr>
          <w:trHeight w:val="1"/>
        </w:trPr>
        <w:tc>
          <w:tcPr>
            <w:tcW w:w="1957" w:type="dxa"/>
            <w:tcBorders>
              <w:top w:val="nil"/>
              <w:left w:val="single" w:sz="3" w:space="0" w:color="000000"/>
              <w:bottom w:val="nil"/>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val="en-US" w:eastAsia="ru-RU"/>
              </w:rPr>
            </w:pPr>
          </w:p>
        </w:tc>
        <w:tc>
          <w:tcPr>
            <w:tcW w:w="332"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 xml:space="preserve">3 </w:t>
            </w:r>
          </w:p>
        </w:tc>
        <w:tc>
          <w:tcPr>
            <w:tcW w:w="330"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 xml:space="preserve">0 </w:t>
            </w:r>
          </w:p>
        </w:tc>
        <w:tc>
          <w:tcPr>
            <w:tcW w:w="333"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 xml:space="preserve">2 </w:t>
            </w:r>
          </w:p>
        </w:tc>
        <w:tc>
          <w:tcPr>
            <w:tcW w:w="440"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2</w:t>
            </w:r>
          </w:p>
        </w:tc>
        <w:tc>
          <w:tcPr>
            <w:tcW w:w="1429" w:type="dxa"/>
            <w:gridSpan w:val="2"/>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3</w:t>
            </w:r>
          </w:p>
        </w:tc>
        <w:tc>
          <w:tcPr>
            <w:tcW w:w="4254" w:type="dxa"/>
            <w:gridSpan w:val="3"/>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p>
        </w:tc>
        <w:tc>
          <w:tcPr>
            <w:tcW w:w="3240" w:type="dxa"/>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eastAsia="ru-RU"/>
              </w:rPr>
              <w:t>Расчеты по коммунальным услугам</w:t>
            </w:r>
          </w:p>
        </w:tc>
      </w:tr>
      <w:tr w:rsidR="0012172E" w:rsidRPr="00AE2CAA" w:rsidTr="00080A24">
        <w:trPr>
          <w:trHeight w:val="1"/>
        </w:trPr>
        <w:tc>
          <w:tcPr>
            <w:tcW w:w="1957" w:type="dxa"/>
            <w:tcBorders>
              <w:top w:val="nil"/>
              <w:left w:val="single" w:sz="3" w:space="0" w:color="000000"/>
              <w:bottom w:val="nil"/>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val="en-US" w:eastAsia="ru-RU"/>
              </w:rPr>
            </w:pPr>
          </w:p>
        </w:tc>
        <w:tc>
          <w:tcPr>
            <w:tcW w:w="332"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3</w:t>
            </w:r>
          </w:p>
        </w:tc>
        <w:tc>
          <w:tcPr>
            <w:tcW w:w="330"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0</w:t>
            </w:r>
          </w:p>
        </w:tc>
        <w:tc>
          <w:tcPr>
            <w:tcW w:w="333"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2</w:t>
            </w:r>
          </w:p>
        </w:tc>
        <w:tc>
          <w:tcPr>
            <w:tcW w:w="440"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2</w:t>
            </w:r>
          </w:p>
        </w:tc>
        <w:tc>
          <w:tcPr>
            <w:tcW w:w="1429" w:type="dxa"/>
            <w:gridSpan w:val="2"/>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4</w:t>
            </w:r>
          </w:p>
        </w:tc>
        <w:tc>
          <w:tcPr>
            <w:tcW w:w="4254" w:type="dxa"/>
            <w:gridSpan w:val="3"/>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p>
        </w:tc>
        <w:tc>
          <w:tcPr>
            <w:tcW w:w="3240" w:type="dxa"/>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eastAsia="ru-RU"/>
              </w:rPr>
            </w:pPr>
            <w:r w:rsidRPr="00AE2CAA">
              <w:rPr>
                <w:rFonts w:ascii="Times New Roman" w:eastAsia="Times New Roman" w:hAnsi="Times New Roman" w:cs="Times New Roman"/>
                <w:b/>
                <w:bCs/>
                <w:color w:val="000000"/>
                <w:sz w:val="36"/>
                <w:szCs w:val="36"/>
                <w:lang w:eastAsia="ru-RU"/>
              </w:rPr>
              <w:t>Расчеты по арендной плате за пользование имуществом</w:t>
            </w:r>
          </w:p>
        </w:tc>
      </w:tr>
      <w:tr w:rsidR="0012172E" w:rsidRPr="00AE2CAA" w:rsidTr="00080A24">
        <w:trPr>
          <w:trHeight w:val="1"/>
        </w:trPr>
        <w:tc>
          <w:tcPr>
            <w:tcW w:w="1957" w:type="dxa"/>
            <w:tcBorders>
              <w:top w:val="nil"/>
              <w:left w:val="single" w:sz="3" w:space="0" w:color="000000"/>
              <w:bottom w:val="nil"/>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eastAsia="ru-RU"/>
              </w:rPr>
            </w:pPr>
          </w:p>
        </w:tc>
        <w:tc>
          <w:tcPr>
            <w:tcW w:w="332"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3</w:t>
            </w:r>
          </w:p>
        </w:tc>
        <w:tc>
          <w:tcPr>
            <w:tcW w:w="330"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0</w:t>
            </w:r>
          </w:p>
        </w:tc>
        <w:tc>
          <w:tcPr>
            <w:tcW w:w="333"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2</w:t>
            </w:r>
          </w:p>
        </w:tc>
        <w:tc>
          <w:tcPr>
            <w:tcW w:w="440"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2</w:t>
            </w:r>
          </w:p>
        </w:tc>
        <w:tc>
          <w:tcPr>
            <w:tcW w:w="1429" w:type="dxa"/>
            <w:gridSpan w:val="2"/>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5</w:t>
            </w:r>
          </w:p>
        </w:tc>
        <w:tc>
          <w:tcPr>
            <w:tcW w:w="4254" w:type="dxa"/>
            <w:gridSpan w:val="3"/>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p>
        </w:tc>
        <w:tc>
          <w:tcPr>
            <w:tcW w:w="3240" w:type="dxa"/>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eastAsia="ru-RU"/>
              </w:rPr>
            </w:pPr>
            <w:r w:rsidRPr="00AE2CAA">
              <w:rPr>
                <w:rFonts w:ascii="Times New Roman" w:eastAsia="Times New Roman" w:hAnsi="Times New Roman" w:cs="Times New Roman"/>
                <w:b/>
                <w:bCs/>
                <w:color w:val="000000"/>
                <w:sz w:val="36"/>
                <w:szCs w:val="36"/>
                <w:lang w:eastAsia="ru-RU"/>
              </w:rPr>
              <w:t>Расчеты по работам, услугам по содержанию имущества</w:t>
            </w:r>
          </w:p>
        </w:tc>
      </w:tr>
      <w:tr w:rsidR="0012172E" w:rsidRPr="00AE2CAA" w:rsidTr="00080A24">
        <w:trPr>
          <w:trHeight w:val="1"/>
        </w:trPr>
        <w:tc>
          <w:tcPr>
            <w:tcW w:w="1957" w:type="dxa"/>
            <w:tcBorders>
              <w:top w:val="nil"/>
              <w:left w:val="single" w:sz="3" w:space="0" w:color="000000"/>
              <w:bottom w:val="nil"/>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eastAsia="ru-RU"/>
              </w:rPr>
            </w:pPr>
          </w:p>
        </w:tc>
        <w:tc>
          <w:tcPr>
            <w:tcW w:w="332"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3</w:t>
            </w:r>
            <w:r w:rsidRPr="00AE2CAA">
              <w:rPr>
                <w:rFonts w:ascii="Times New Roman" w:eastAsia="Times New Roman" w:hAnsi="Times New Roman" w:cs="Times New Roman"/>
                <w:b/>
                <w:bCs/>
                <w:color w:val="000000"/>
                <w:sz w:val="36"/>
                <w:szCs w:val="36"/>
                <w:lang w:val="en-US" w:eastAsia="ru-RU"/>
              </w:rPr>
              <w:lastRenderedPageBreak/>
              <w:t xml:space="preserve"> </w:t>
            </w:r>
          </w:p>
        </w:tc>
        <w:tc>
          <w:tcPr>
            <w:tcW w:w="330"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lastRenderedPageBreak/>
              <w:t>0</w:t>
            </w:r>
            <w:r w:rsidRPr="00AE2CAA">
              <w:rPr>
                <w:rFonts w:ascii="Times New Roman" w:eastAsia="Times New Roman" w:hAnsi="Times New Roman" w:cs="Times New Roman"/>
                <w:b/>
                <w:bCs/>
                <w:color w:val="000000"/>
                <w:sz w:val="36"/>
                <w:szCs w:val="36"/>
                <w:lang w:val="en-US" w:eastAsia="ru-RU"/>
              </w:rPr>
              <w:lastRenderedPageBreak/>
              <w:t xml:space="preserve"> </w:t>
            </w:r>
          </w:p>
        </w:tc>
        <w:tc>
          <w:tcPr>
            <w:tcW w:w="333"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lastRenderedPageBreak/>
              <w:t>2</w:t>
            </w:r>
            <w:r w:rsidRPr="00AE2CAA">
              <w:rPr>
                <w:rFonts w:ascii="Times New Roman" w:eastAsia="Times New Roman" w:hAnsi="Times New Roman" w:cs="Times New Roman"/>
                <w:b/>
                <w:bCs/>
                <w:color w:val="000000"/>
                <w:sz w:val="36"/>
                <w:szCs w:val="36"/>
                <w:lang w:val="en-US" w:eastAsia="ru-RU"/>
              </w:rPr>
              <w:lastRenderedPageBreak/>
              <w:t xml:space="preserve"> </w:t>
            </w:r>
          </w:p>
        </w:tc>
        <w:tc>
          <w:tcPr>
            <w:tcW w:w="440"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lastRenderedPageBreak/>
              <w:t>2</w:t>
            </w:r>
          </w:p>
        </w:tc>
        <w:tc>
          <w:tcPr>
            <w:tcW w:w="1429" w:type="dxa"/>
            <w:gridSpan w:val="2"/>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6</w:t>
            </w:r>
          </w:p>
        </w:tc>
        <w:tc>
          <w:tcPr>
            <w:tcW w:w="4254" w:type="dxa"/>
            <w:gridSpan w:val="3"/>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p>
        </w:tc>
        <w:tc>
          <w:tcPr>
            <w:tcW w:w="3240" w:type="dxa"/>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eastAsia="ru-RU"/>
              </w:rPr>
            </w:pPr>
            <w:r w:rsidRPr="00AE2CAA">
              <w:rPr>
                <w:rFonts w:ascii="Times New Roman" w:eastAsia="Times New Roman" w:hAnsi="Times New Roman" w:cs="Times New Roman"/>
                <w:b/>
                <w:bCs/>
                <w:color w:val="000000"/>
                <w:sz w:val="36"/>
                <w:szCs w:val="36"/>
                <w:lang w:eastAsia="ru-RU"/>
              </w:rPr>
              <w:t xml:space="preserve">Расчеты по </w:t>
            </w:r>
            <w:r w:rsidRPr="00AE2CAA">
              <w:rPr>
                <w:rFonts w:ascii="Times New Roman" w:eastAsia="Times New Roman" w:hAnsi="Times New Roman" w:cs="Times New Roman"/>
                <w:b/>
                <w:bCs/>
                <w:color w:val="000000"/>
                <w:sz w:val="36"/>
                <w:szCs w:val="36"/>
                <w:lang w:eastAsia="ru-RU"/>
              </w:rPr>
              <w:lastRenderedPageBreak/>
              <w:t>прочим работам, услугам</w:t>
            </w:r>
          </w:p>
        </w:tc>
      </w:tr>
      <w:tr w:rsidR="0012172E" w:rsidRPr="00AE2CAA" w:rsidTr="00080A24">
        <w:trPr>
          <w:trHeight w:val="1"/>
        </w:trPr>
        <w:tc>
          <w:tcPr>
            <w:tcW w:w="1957" w:type="dxa"/>
            <w:tcBorders>
              <w:top w:val="nil"/>
              <w:left w:val="single" w:sz="3" w:space="0" w:color="000000"/>
              <w:bottom w:val="nil"/>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eastAsia="ru-RU"/>
              </w:rPr>
            </w:pPr>
          </w:p>
        </w:tc>
        <w:tc>
          <w:tcPr>
            <w:tcW w:w="332"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3</w:t>
            </w:r>
          </w:p>
        </w:tc>
        <w:tc>
          <w:tcPr>
            <w:tcW w:w="330"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0</w:t>
            </w:r>
          </w:p>
        </w:tc>
        <w:tc>
          <w:tcPr>
            <w:tcW w:w="333"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2</w:t>
            </w:r>
          </w:p>
        </w:tc>
        <w:tc>
          <w:tcPr>
            <w:tcW w:w="440"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3</w:t>
            </w:r>
          </w:p>
        </w:tc>
        <w:tc>
          <w:tcPr>
            <w:tcW w:w="1429" w:type="dxa"/>
            <w:gridSpan w:val="2"/>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1</w:t>
            </w:r>
          </w:p>
        </w:tc>
        <w:tc>
          <w:tcPr>
            <w:tcW w:w="4254" w:type="dxa"/>
            <w:gridSpan w:val="3"/>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p>
        </w:tc>
        <w:tc>
          <w:tcPr>
            <w:tcW w:w="3240" w:type="dxa"/>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eastAsia="ru-RU"/>
              </w:rPr>
            </w:pPr>
            <w:r w:rsidRPr="00AE2CAA">
              <w:rPr>
                <w:rFonts w:ascii="Times New Roman" w:eastAsia="Times New Roman" w:hAnsi="Times New Roman" w:cs="Times New Roman"/>
                <w:b/>
                <w:bCs/>
                <w:color w:val="000000"/>
                <w:sz w:val="36"/>
                <w:szCs w:val="36"/>
                <w:lang w:eastAsia="ru-RU"/>
              </w:rPr>
              <w:t>Расчеты по приобретению основных средств</w:t>
            </w:r>
          </w:p>
        </w:tc>
      </w:tr>
      <w:tr w:rsidR="0012172E" w:rsidRPr="00AE2CAA" w:rsidTr="00080A24">
        <w:trPr>
          <w:trHeight w:val="1"/>
        </w:trPr>
        <w:tc>
          <w:tcPr>
            <w:tcW w:w="1957" w:type="dxa"/>
            <w:tcBorders>
              <w:top w:val="nil"/>
              <w:left w:val="single" w:sz="3" w:space="0" w:color="000000"/>
              <w:bottom w:val="nil"/>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eastAsia="ru-RU"/>
              </w:rPr>
            </w:pPr>
          </w:p>
        </w:tc>
        <w:tc>
          <w:tcPr>
            <w:tcW w:w="332"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3</w:t>
            </w:r>
          </w:p>
        </w:tc>
        <w:tc>
          <w:tcPr>
            <w:tcW w:w="330"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0</w:t>
            </w:r>
          </w:p>
        </w:tc>
        <w:tc>
          <w:tcPr>
            <w:tcW w:w="333"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2</w:t>
            </w:r>
          </w:p>
        </w:tc>
        <w:tc>
          <w:tcPr>
            <w:tcW w:w="440"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3</w:t>
            </w:r>
          </w:p>
        </w:tc>
        <w:tc>
          <w:tcPr>
            <w:tcW w:w="1429" w:type="dxa"/>
            <w:gridSpan w:val="2"/>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2</w:t>
            </w:r>
          </w:p>
        </w:tc>
        <w:tc>
          <w:tcPr>
            <w:tcW w:w="4254" w:type="dxa"/>
            <w:gridSpan w:val="3"/>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p>
        </w:tc>
        <w:tc>
          <w:tcPr>
            <w:tcW w:w="3240" w:type="dxa"/>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eastAsia="ru-RU"/>
              </w:rPr>
            </w:pPr>
            <w:r w:rsidRPr="00AE2CAA">
              <w:rPr>
                <w:rFonts w:ascii="Times New Roman" w:eastAsia="Times New Roman" w:hAnsi="Times New Roman" w:cs="Times New Roman"/>
                <w:b/>
                <w:bCs/>
                <w:color w:val="000000"/>
                <w:sz w:val="36"/>
                <w:szCs w:val="36"/>
                <w:lang w:eastAsia="ru-RU"/>
              </w:rPr>
              <w:t>Расчеты по приобретению нематериальных активов</w:t>
            </w:r>
          </w:p>
        </w:tc>
      </w:tr>
      <w:tr w:rsidR="0012172E" w:rsidRPr="00AE2CAA" w:rsidTr="00080A24">
        <w:trPr>
          <w:trHeight w:val="1"/>
        </w:trPr>
        <w:tc>
          <w:tcPr>
            <w:tcW w:w="1957" w:type="dxa"/>
            <w:tcBorders>
              <w:top w:val="nil"/>
              <w:left w:val="single" w:sz="3" w:space="0" w:color="000000"/>
              <w:bottom w:val="nil"/>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eastAsia="ru-RU"/>
              </w:rPr>
            </w:pPr>
          </w:p>
        </w:tc>
        <w:tc>
          <w:tcPr>
            <w:tcW w:w="332"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 xml:space="preserve">3 </w:t>
            </w:r>
          </w:p>
        </w:tc>
        <w:tc>
          <w:tcPr>
            <w:tcW w:w="330"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 xml:space="preserve">0 </w:t>
            </w:r>
          </w:p>
        </w:tc>
        <w:tc>
          <w:tcPr>
            <w:tcW w:w="333"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 xml:space="preserve">2 </w:t>
            </w:r>
          </w:p>
        </w:tc>
        <w:tc>
          <w:tcPr>
            <w:tcW w:w="440"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3</w:t>
            </w:r>
          </w:p>
        </w:tc>
        <w:tc>
          <w:tcPr>
            <w:tcW w:w="1429" w:type="dxa"/>
            <w:gridSpan w:val="2"/>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3</w:t>
            </w:r>
          </w:p>
        </w:tc>
        <w:tc>
          <w:tcPr>
            <w:tcW w:w="4254" w:type="dxa"/>
            <w:gridSpan w:val="3"/>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p>
        </w:tc>
        <w:tc>
          <w:tcPr>
            <w:tcW w:w="3240" w:type="dxa"/>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eastAsia="ru-RU"/>
              </w:rPr>
            </w:pPr>
            <w:r w:rsidRPr="00AE2CAA">
              <w:rPr>
                <w:rFonts w:ascii="Times New Roman" w:eastAsia="Times New Roman" w:hAnsi="Times New Roman" w:cs="Times New Roman"/>
                <w:b/>
                <w:bCs/>
                <w:color w:val="000000"/>
                <w:sz w:val="36"/>
                <w:szCs w:val="36"/>
                <w:lang w:eastAsia="ru-RU"/>
              </w:rPr>
              <w:t>Расчеты по приобретению непроизведенных активов</w:t>
            </w:r>
          </w:p>
        </w:tc>
      </w:tr>
      <w:tr w:rsidR="0012172E" w:rsidRPr="00AE2CAA" w:rsidTr="00080A24">
        <w:trPr>
          <w:trHeight w:val="1"/>
        </w:trPr>
        <w:tc>
          <w:tcPr>
            <w:tcW w:w="1957" w:type="dxa"/>
            <w:tcBorders>
              <w:top w:val="nil"/>
              <w:left w:val="single" w:sz="3" w:space="0" w:color="000000"/>
              <w:bottom w:val="nil"/>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eastAsia="ru-RU"/>
              </w:rPr>
            </w:pPr>
          </w:p>
        </w:tc>
        <w:tc>
          <w:tcPr>
            <w:tcW w:w="332"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3</w:t>
            </w:r>
          </w:p>
        </w:tc>
        <w:tc>
          <w:tcPr>
            <w:tcW w:w="330"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0</w:t>
            </w:r>
          </w:p>
        </w:tc>
        <w:tc>
          <w:tcPr>
            <w:tcW w:w="333"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2</w:t>
            </w:r>
          </w:p>
        </w:tc>
        <w:tc>
          <w:tcPr>
            <w:tcW w:w="440"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3</w:t>
            </w:r>
          </w:p>
        </w:tc>
        <w:tc>
          <w:tcPr>
            <w:tcW w:w="1429" w:type="dxa"/>
            <w:gridSpan w:val="2"/>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4</w:t>
            </w:r>
          </w:p>
        </w:tc>
        <w:tc>
          <w:tcPr>
            <w:tcW w:w="4254" w:type="dxa"/>
            <w:gridSpan w:val="3"/>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p>
        </w:tc>
        <w:tc>
          <w:tcPr>
            <w:tcW w:w="3240" w:type="dxa"/>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eastAsia="ru-RU"/>
              </w:rPr>
            </w:pPr>
            <w:r w:rsidRPr="00AE2CAA">
              <w:rPr>
                <w:rFonts w:ascii="Times New Roman" w:eastAsia="Times New Roman" w:hAnsi="Times New Roman" w:cs="Times New Roman"/>
                <w:b/>
                <w:bCs/>
                <w:color w:val="000000"/>
                <w:sz w:val="36"/>
                <w:szCs w:val="36"/>
                <w:lang w:eastAsia="ru-RU"/>
              </w:rPr>
              <w:t>Расчеты по приобретению материальных запасов</w:t>
            </w:r>
          </w:p>
        </w:tc>
      </w:tr>
      <w:tr w:rsidR="0012172E" w:rsidRPr="00AE2CAA" w:rsidTr="00080A24">
        <w:trPr>
          <w:trHeight w:val="1"/>
        </w:trPr>
        <w:tc>
          <w:tcPr>
            <w:tcW w:w="1957" w:type="dxa"/>
            <w:tcBorders>
              <w:top w:val="nil"/>
              <w:left w:val="single" w:sz="3" w:space="0" w:color="000000"/>
              <w:bottom w:val="nil"/>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eastAsia="ru-RU"/>
              </w:rPr>
            </w:pPr>
          </w:p>
        </w:tc>
        <w:tc>
          <w:tcPr>
            <w:tcW w:w="332"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3</w:t>
            </w:r>
          </w:p>
        </w:tc>
        <w:tc>
          <w:tcPr>
            <w:tcW w:w="330"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0</w:t>
            </w:r>
          </w:p>
        </w:tc>
        <w:tc>
          <w:tcPr>
            <w:tcW w:w="333"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2</w:t>
            </w:r>
          </w:p>
        </w:tc>
        <w:tc>
          <w:tcPr>
            <w:tcW w:w="440"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4</w:t>
            </w:r>
          </w:p>
        </w:tc>
        <w:tc>
          <w:tcPr>
            <w:tcW w:w="1429" w:type="dxa"/>
            <w:gridSpan w:val="2"/>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1</w:t>
            </w:r>
          </w:p>
        </w:tc>
        <w:tc>
          <w:tcPr>
            <w:tcW w:w="4254" w:type="dxa"/>
            <w:gridSpan w:val="3"/>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p>
        </w:tc>
        <w:tc>
          <w:tcPr>
            <w:tcW w:w="3240" w:type="dxa"/>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eastAsia="ru-RU"/>
              </w:rPr>
            </w:pPr>
            <w:r w:rsidRPr="00AE2CAA">
              <w:rPr>
                <w:rFonts w:ascii="Times New Roman" w:eastAsia="Times New Roman" w:hAnsi="Times New Roman" w:cs="Times New Roman"/>
                <w:b/>
                <w:bCs/>
                <w:color w:val="000000"/>
                <w:sz w:val="36"/>
                <w:szCs w:val="36"/>
                <w:lang w:eastAsia="ru-RU"/>
              </w:rPr>
              <w:t>Расчеты по безвозмездным перечислениям государственным и муниципальным организациям</w:t>
            </w:r>
          </w:p>
        </w:tc>
      </w:tr>
      <w:tr w:rsidR="0012172E" w:rsidRPr="00AE2CAA" w:rsidTr="00080A24">
        <w:trPr>
          <w:trHeight w:val="1"/>
        </w:trPr>
        <w:tc>
          <w:tcPr>
            <w:tcW w:w="1957" w:type="dxa"/>
            <w:tcBorders>
              <w:top w:val="nil"/>
              <w:left w:val="single" w:sz="3" w:space="0" w:color="000000"/>
              <w:bottom w:val="nil"/>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eastAsia="ru-RU"/>
              </w:rPr>
            </w:pPr>
          </w:p>
        </w:tc>
        <w:tc>
          <w:tcPr>
            <w:tcW w:w="332"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3</w:t>
            </w:r>
          </w:p>
        </w:tc>
        <w:tc>
          <w:tcPr>
            <w:tcW w:w="330"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0</w:t>
            </w:r>
          </w:p>
        </w:tc>
        <w:tc>
          <w:tcPr>
            <w:tcW w:w="333"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2</w:t>
            </w:r>
          </w:p>
        </w:tc>
        <w:tc>
          <w:tcPr>
            <w:tcW w:w="440"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4</w:t>
            </w:r>
          </w:p>
        </w:tc>
        <w:tc>
          <w:tcPr>
            <w:tcW w:w="1429" w:type="dxa"/>
            <w:gridSpan w:val="2"/>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2</w:t>
            </w:r>
          </w:p>
        </w:tc>
        <w:tc>
          <w:tcPr>
            <w:tcW w:w="4254" w:type="dxa"/>
            <w:gridSpan w:val="3"/>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p>
        </w:tc>
        <w:tc>
          <w:tcPr>
            <w:tcW w:w="3240" w:type="dxa"/>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eastAsia="ru-RU"/>
              </w:rPr>
            </w:pPr>
            <w:r w:rsidRPr="00AE2CAA">
              <w:rPr>
                <w:rFonts w:ascii="Times New Roman" w:eastAsia="Times New Roman" w:hAnsi="Times New Roman" w:cs="Times New Roman"/>
                <w:b/>
                <w:bCs/>
                <w:color w:val="000000"/>
                <w:sz w:val="36"/>
                <w:szCs w:val="36"/>
                <w:lang w:eastAsia="ru-RU"/>
              </w:rPr>
              <w:t>Расчеты по безвозмездным перечислениям организациям, за исключением государственных и муниципальных организаций</w:t>
            </w:r>
          </w:p>
        </w:tc>
      </w:tr>
      <w:tr w:rsidR="0012172E" w:rsidRPr="00AE2CAA" w:rsidTr="00080A24">
        <w:trPr>
          <w:trHeight w:val="1"/>
        </w:trPr>
        <w:tc>
          <w:tcPr>
            <w:tcW w:w="1957" w:type="dxa"/>
            <w:tcBorders>
              <w:top w:val="nil"/>
              <w:left w:val="single" w:sz="3" w:space="0" w:color="000000"/>
              <w:bottom w:val="nil"/>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eastAsia="ru-RU"/>
              </w:rPr>
            </w:pPr>
          </w:p>
        </w:tc>
        <w:tc>
          <w:tcPr>
            <w:tcW w:w="332"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 xml:space="preserve">3 </w:t>
            </w:r>
          </w:p>
        </w:tc>
        <w:tc>
          <w:tcPr>
            <w:tcW w:w="330"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 xml:space="preserve">0 </w:t>
            </w:r>
          </w:p>
        </w:tc>
        <w:tc>
          <w:tcPr>
            <w:tcW w:w="333"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 xml:space="preserve">2 </w:t>
            </w:r>
          </w:p>
        </w:tc>
        <w:tc>
          <w:tcPr>
            <w:tcW w:w="440"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5</w:t>
            </w:r>
          </w:p>
        </w:tc>
        <w:tc>
          <w:tcPr>
            <w:tcW w:w="1429" w:type="dxa"/>
            <w:gridSpan w:val="2"/>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1</w:t>
            </w:r>
          </w:p>
        </w:tc>
        <w:tc>
          <w:tcPr>
            <w:tcW w:w="4254" w:type="dxa"/>
            <w:gridSpan w:val="3"/>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p>
        </w:tc>
        <w:tc>
          <w:tcPr>
            <w:tcW w:w="3240" w:type="dxa"/>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eastAsia="ru-RU"/>
              </w:rPr>
            </w:pPr>
            <w:r w:rsidRPr="00AE2CAA">
              <w:rPr>
                <w:rFonts w:ascii="Times New Roman" w:eastAsia="Times New Roman" w:hAnsi="Times New Roman" w:cs="Times New Roman"/>
                <w:b/>
                <w:bCs/>
                <w:color w:val="000000"/>
                <w:sz w:val="36"/>
                <w:szCs w:val="36"/>
                <w:lang w:eastAsia="ru-RU"/>
              </w:rPr>
              <w:t xml:space="preserve">Расчеты по перечислениям другим бюджетам бюджетной </w:t>
            </w:r>
            <w:r w:rsidRPr="00AE2CAA">
              <w:rPr>
                <w:rFonts w:ascii="Times New Roman" w:eastAsia="Times New Roman" w:hAnsi="Times New Roman" w:cs="Times New Roman"/>
                <w:b/>
                <w:bCs/>
                <w:color w:val="000000"/>
                <w:sz w:val="36"/>
                <w:szCs w:val="36"/>
                <w:lang w:eastAsia="ru-RU"/>
              </w:rPr>
              <w:lastRenderedPageBreak/>
              <w:t>системы Российской Федерации</w:t>
            </w:r>
          </w:p>
        </w:tc>
      </w:tr>
      <w:tr w:rsidR="0012172E" w:rsidRPr="00AE2CAA" w:rsidTr="00080A24">
        <w:trPr>
          <w:trHeight w:val="1"/>
        </w:trPr>
        <w:tc>
          <w:tcPr>
            <w:tcW w:w="1957" w:type="dxa"/>
            <w:tcBorders>
              <w:top w:val="nil"/>
              <w:left w:val="single" w:sz="3" w:space="0" w:color="000000"/>
              <w:bottom w:val="nil"/>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eastAsia="ru-RU"/>
              </w:rPr>
            </w:pPr>
          </w:p>
        </w:tc>
        <w:tc>
          <w:tcPr>
            <w:tcW w:w="332"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3</w:t>
            </w:r>
          </w:p>
        </w:tc>
        <w:tc>
          <w:tcPr>
            <w:tcW w:w="330"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0</w:t>
            </w:r>
          </w:p>
        </w:tc>
        <w:tc>
          <w:tcPr>
            <w:tcW w:w="333"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2</w:t>
            </w:r>
          </w:p>
        </w:tc>
        <w:tc>
          <w:tcPr>
            <w:tcW w:w="440"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5</w:t>
            </w:r>
          </w:p>
        </w:tc>
        <w:tc>
          <w:tcPr>
            <w:tcW w:w="1429" w:type="dxa"/>
            <w:gridSpan w:val="2"/>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2</w:t>
            </w:r>
          </w:p>
        </w:tc>
        <w:tc>
          <w:tcPr>
            <w:tcW w:w="4254" w:type="dxa"/>
            <w:gridSpan w:val="3"/>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p>
        </w:tc>
        <w:tc>
          <w:tcPr>
            <w:tcW w:w="3240" w:type="dxa"/>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eastAsia="ru-RU"/>
              </w:rPr>
            </w:pPr>
            <w:r w:rsidRPr="00AE2CAA">
              <w:rPr>
                <w:rFonts w:ascii="Times New Roman" w:eastAsia="Times New Roman" w:hAnsi="Times New Roman" w:cs="Times New Roman"/>
                <w:b/>
                <w:bCs/>
                <w:color w:val="000000"/>
                <w:sz w:val="36"/>
                <w:szCs w:val="36"/>
                <w:lang w:eastAsia="ru-RU"/>
              </w:rPr>
              <w:t xml:space="preserve">Расчеты по перечислениям </w:t>
            </w:r>
            <w:proofErr w:type="spellStart"/>
            <w:proofErr w:type="gramStart"/>
            <w:r w:rsidRPr="00AE2CAA">
              <w:rPr>
                <w:rFonts w:ascii="Times New Roman" w:eastAsia="Times New Roman" w:hAnsi="Times New Roman" w:cs="Times New Roman"/>
                <w:b/>
                <w:bCs/>
                <w:color w:val="000000"/>
                <w:sz w:val="36"/>
                <w:szCs w:val="36"/>
                <w:lang w:eastAsia="ru-RU"/>
              </w:rPr>
              <w:t>наднаци-ональным</w:t>
            </w:r>
            <w:proofErr w:type="spellEnd"/>
            <w:proofErr w:type="gramEnd"/>
            <w:r w:rsidRPr="00AE2CAA">
              <w:rPr>
                <w:rFonts w:ascii="Times New Roman" w:eastAsia="Times New Roman" w:hAnsi="Times New Roman" w:cs="Times New Roman"/>
                <w:b/>
                <w:bCs/>
                <w:color w:val="000000"/>
                <w:sz w:val="36"/>
                <w:szCs w:val="36"/>
                <w:lang w:eastAsia="ru-RU"/>
              </w:rPr>
              <w:t xml:space="preserve"> организациям и </w:t>
            </w:r>
            <w:proofErr w:type="spellStart"/>
            <w:r w:rsidRPr="00AE2CAA">
              <w:rPr>
                <w:rFonts w:ascii="Times New Roman" w:eastAsia="Times New Roman" w:hAnsi="Times New Roman" w:cs="Times New Roman"/>
                <w:b/>
                <w:bCs/>
                <w:color w:val="000000"/>
                <w:sz w:val="36"/>
                <w:szCs w:val="36"/>
                <w:lang w:eastAsia="ru-RU"/>
              </w:rPr>
              <w:t>прави-тельствам</w:t>
            </w:r>
            <w:proofErr w:type="spellEnd"/>
            <w:r w:rsidRPr="00AE2CAA">
              <w:rPr>
                <w:rFonts w:ascii="Times New Roman" w:eastAsia="Times New Roman" w:hAnsi="Times New Roman" w:cs="Times New Roman"/>
                <w:b/>
                <w:bCs/>
                <w:color w:val="000000"/>
                <w:sz w:val="36"/>
                <w:szCs w:val="36"/>
                <w:lang w:eastAsia="ru-RU"/>
              </w:rPr>
              <w:t xml:space="preserve"> иностранных государств</w:t>
            </w:r>
          </w:p>
        </w:tc>
      </w:tr>
      <w:tr w:rsidR="0012172E" w:rsidRPr="00AE2CAA" w:rsidTr="00080A24">
        <w:trPr>
          <w:trHeight w:val="1"/>
        </w:trPr>
        <w:tc>
          <w:tcPr>
            <w:tcW w:w="1957" w:type="dxa"/>
            <w:tcBorders>
              <w:top w:val="nil"/>
              <w:left w:val="single" w:sz="3" w:space="0" w:color="000000"/>
              <w:bottom w:val="nil"/>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eastAsia="ru-RU"/>
              </w:rPr>
            </w:pPr>
          </w:p>
        </w:tc>
        <w:tc>
          <w:tcPr>
            <w:tcW w:w="332"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3</w:t>
            </w:r>
          </w:p>
        </w:tc>
        <w:tc>
          <w:tcPr>
            <w:tcW w:w="330"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0</w:t>
            </w:r>
          </w:p>
        </w:tc>
        <w:tc>
          <w:tcPr>
            <w:tcW w:w="333"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2</w:t>
            </w:r>
          </w:p>
        </w:tc>
        <w:tc>
          <w:tcPr>
            <w:tcW w:w="440"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5</w:t>
            </w:r>
          </w:p>
        </w:tc>
        <w:tc>
          <w:tcPr>
            <w:tcW w:w="1429" w:type="dxa"/>
            <w:gridSpan w:val="2"/>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3</w:t>
            </w:r>
          </w:p>
        </w:tc>
        <w:tc>
          <w:tcPr>
            <w:tcW w:w="4254" w:type="dxa"/>
            <w:gridSpan w:val="3"/>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p>
        </w:tc>
        <w:tc>
          <w:tcPr>
            <w:tcW w:w="3240" w:type="dxa"/>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eastAsia="ru-RU"/>
              </w:rPr>
            </w:pPr>
            <w:r w:rsidRPr="00AE2CAA">
              <w:rPr>
                <w:rFonts w:ascii="Times New Roman" w:eastAsia="Times New Roman" w:hAnsi="Times New Roman" w:cs="Times New Roman"/>
                <w:b/>
                <w:bCs/>
                <w:color w:val="000000"/>
                <w:sz w:val="36"/>
                <w:szCs w:val="36"/>
                <w:lang w:eastAsia="ru-RU"/>
              </w:rPr>
              <w:t>Расчеты по перечислениям международным организациям</w:t>
            </w:r>
          </w:p>
        </w:tc>
      </w:tr>
      <w:tr w:rsidR="0012172E" w:rsidRPr="00AE2CAA" w:rsidTr="00080A24">
        <w:trPr>
          <w:trHeight w:val="1"/>
        </w:trPr>
        <w:tc>
          <w:tcPr>
            <w:tcW w:w="1957" w:type="dxa"/>
            <w:tcBorders>
              <w:top w:val="nil"/>
              <w:left w:val="single" w:sz="3" w:space="0" w:color="000000"/>
              <w:bottom w:val="nil"/>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eastAsia="ru-RU"/>
              </w:rPr>
            </w:pPr>
          </w:p>
        </w:tc>
        <w:tc>
          <w:tcPr>
            <w:tcW w:w="332"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 xml:space="preserve">3 </w:t>
            </w:r>
          </w:p>
        </w:tc>
        <w:tc>
          <w:tcPr>
            <w:tcW w:w="330"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 xml:space="preserve">0 </w:t>
            </w:r>
          </w:p>
        </w:tc>
        <w:tc>
          <w:tcPr>
            <w:tcW w:w="333"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 xml:space="preserve">2 </w:t>
            </w:r>
          </w:p>
        </w:tc>
        <w:tc>
          <w:tcPr>
            <w:tcW w:w="440"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6</w:t>
            </w:r>
          </w:p>
        </w:tc>
        <w:tc>
          <w:tcPr>
            <w:tcW w:w="1429" w:type="dxa"/>
            <w:gridSpan w:val="2"/>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1</w:t>
            </w:r>
          </w:p>
        </w:tc>
        <w:tc>
          <w:tcPr>
            <w:tcW w:w="4254" w:type="dxa"/>
            <w:gridSpan w:val="3"/>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p>
        </w:tc>
        <w:tc>
          <w:tcPr>
            <w:tcW w:w="3240" w:type="dxa"/>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eastAsia="ru-RU"/>
              </w:rPr>
            </w:pPr>
            <w:r w:rsidRPr="00AE2CAA">
              <w:rPr>
                <w:rFonts w:ascii="Times New Roman" w:eastAsia="Times New Roman" w:hAnsi="Times New Roman" w:cs="Times New Roman"/>
                <w:b/>
                <w:bCs/>
                <w:color w:val="000000"/>
                <w:sz w:val="36"/>
                <w:szCs w:val="36"/>
                <w:lang w:eastAsia="ru-RU"/>
              </w:rPr>
              <w:t xml:space="preserve">Расчеты по пенсиям, пособиям и выплатам по </w:t>
            </w:r>
            <w:proofErr w:type="spellStart"/>
            <w:r w:rsidRPr="00AE2CAA">
              <w:rPr>
                <w:rFonts w:ascii="Times New Roman" w:eastAsia="Times New Roman" w:hAnsi="Times New Roman" w:cs="Times New Roman"/>
                <w:b/>
                <w:bCs/>
                <w:color w:val="000000"/>
                <w:sz w:val="36"/>
                <w:szCs w:val="36"/>
                <w:lang w:eastAsia="ru-RU"/>
              </w:rPr>
              <w:t>пенсиионному</w:t>
            </w:r>
            <w:proofErr w:type="spellEnd"/>
            <w:r w:rsidRPr="00AE2CAA">
              <w:rPr>
                <w:rFonts w:ascii="Times New Roman" w:eastAsia="Times New Roman" w:hAnsi="Times New Roman" w:cs="Times New Roman"/>
                <w:b/>
                <w:bCs/>
                <w:color w:val="000000"/>
                <w:sz w:val="36"/>
                <w:szCs w:val="36"/>
                <w:lang w:eastAsia="ru-RU"/>
              </w:rPr>
              <w:t>, социальному и медицинскому страхованию населения</w:t>
            </w:r>
          </w:p>
        </w:tc>
      </w:tr>
      <w:tr w:rsidR="0012172E" w:rsidRPr="00AE2CAA" w:rsidTr="00080A24">
        <w:trPr>
          <w:trHeight w:val="1"/>
        </w:trPr>
        <w:tc>
          <w:tcPr>
            <w:tcW w:w="1957" w:type="dxa"/>
            <w:tcBorders>
              <w:top w:val="nil"/>
              <w:left w:val="single" w:sz="3" w:space="0" w:color="000000"/>
              <w:bottom w:val="nil"/>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eastAsia="ru-RU"/>
              </w:rPr>
            </w:pPr>
          </w:p>
        </w:tc>
        <w:tc>
          <w:tcPr>
            <w:tcW w:w="332"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3</w:t>
            </w:r>
          </w:p>
        </w:tc>
        <w:tc>
          <w:tcPr>
            <w:tcW w:w="330"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0</w:t>
            </w:r>
          </w:p>
        </w:tc>
        <w:tc>
          <w:tcPr>
            <w:tcW w:w="333"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2</w:t>
            </w:r>
          </w:p>
        </w:tc>
        <w:tc>
          <w:tcPr>
            <w:tcW w:w="440"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6</w:t>
            </w:r>
          </w:p>
        </w:tc>
        <w:tc>
          <w:tcPr>
            <w:tcW w:w="1429" w:type="dxa"/>
            <w:gridSpan w:val="2"/>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2</w:t>
            </w:r>
          </w:p>
        </w:tc>
        <w:tc>
          <w:tcPr>
            <w:tcW w:w="4254" w:type="dxa"/>
            <w:gridSpan w:val="3"/>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p>
        </w:tc>
        <w:tc>
          <w:tcPr>
            <w:tcW w:w="3240" w:type="dxa"/>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eastAsia="ru-RU"/>
              </w:rPr>
            </w:pPr>
            <w:r w:rsidRPr="00AE2CAA">
              <w:rPr>
                <w:rFonts w:ascii="Times New Roman" w:eastAsia="Times New Roman" w:hAnsi="Times New Roman" w:cs="Times New Roman"/>
                <w:b/>
                <w:bCs/>
                <w:color w:val="000000"/>
                <w:sz w:val="36"/>
                <w:szCs w:val="36"/>
                <w:lang w:eastAsia="ru-RU"/>
              </w:rPr>
              <w:t>Расчеты по пособиям по социальной помощи населению</w:t>
            </w:r>
          </w:p>
        </w:tc>
      </w:tr>
      <w:tr w:rsidR="0012172E" w:rsidRPr="00AE2CAA" w:rsidTr="00080A24">
        <w:trPr>
          <w:trHeight w:val="1"/>
        </w:trPr>
        <w:tc>
          <w:tcPr>
            <w:tcW w:w="1957" w:type="dxa"/>
            <w:tcBorders>
              <w:top w:val="nil"/>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eastAsia="ru-RU"/>
              </w:rPr>
            </w:pPr>
          </w:p>
        </w:tc>
        <w:tc>
          <w:tcPr>
            <w:tcW w:w="332"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3</w:t>
            </w:r>
          </w:p>
        </w:tc>
        <w:tc>
          <w:tcPr>
            <w:tcW w:w="330"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0</w:t>
            </w:r>
          </w:p>
        </w:tc>
        <w:tc>
          <w:tcPr>
            <w:tcW w:w="333"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2</w:t>
            </w:r>
          </w:p>
        </w:tc>
        <w:tc>
          <w:tcPr>
            <w:tcW w:w="440"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6</w:t>
            </w:r>
          </w:p>
        </w:tc>
        <w:tc>
          <w:tcPr>
            <w:tcW w:w="1429" w:type="dxa"/>
            <w:gridSpan w:val="2"/>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3</w:t>
            </w:r>
          </w:p>
        </w:tc>
        <w:tc>
          <w:tcPr>
            <w:tcW w:w="4254" w:type="dxa"/>
            <w:gridSpan w:val="3"/>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p>
        </w:tc>
        <w:tc>
          <w:tcPr>
            <w:tcW w:w="3240" w:type="dxa"/>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eastAsia="ru-RU"/>
              </w:rPr>
            </w:pPr>
            <w:r w:rsidRPr="00AE2CAA">
              <w:rPr>
                <w:rFonts w:ascii="Times New Roman" w:eastAsia="Times New Roman" w:hAnsi="Times New Roman" w:cs="Times New Roman"/>
                <w:b/>
                <w:bCs/>
                <w:color w:val="000000"/>
                <w:sz w:val="36"/>
                <w:szCs w:val="36"/>
                <w:lang w:eastAsia="ru-RU"/>
              </w:rPr>
              <w:t>Расчеты по пенсиям, пособиям, выплачиваемым организациями сектора государственного управления</w:t>
            </w:r>
          </w:p>
        </w:tc>
      </w:tr>
      <w:tr w:rsidR="0012172E" w:rsidRPr="00AE2CAA" w:rsidTr="00080A24">
        <w:trPr>
          <w:trHeight w:val="1"/>
        </w:trPr>
        <w:tc>
          <w:tcPr>
            <w:tcW w:w="1957" w:type="dxa"/>
            <w:tcBorders>
              <w:top w:val="nil"/>
              <w:left w:val="single" w:sz="3" w:space="0" w:color="000000"/>
              <w:bottom w:val="nil"/>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eastAsia="ru-RU"/>
              </w:rPr>
            </w:pPr>
          </w:p>
        </w:tc>
        <w:tc>
          <w:tcPr>
            <w:tcW w:w="332"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3</w:t>
            </w:r>
          </w:p>
        </w:tc>
        <w:tc>
          <w:tcPr>
            <w:tcW w:w="330"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0</w:t>
            </w:r>
          </w:p>
        </w:tc>
        <w:tc>
          <w:tcPr>
            <w:tcW w:w="333"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2</w:t>
            </w:r>
          </w:p>
        </w:tc>
        <w:tc>
          <w:tcPr>
            <w:tcW w:w="440"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7</w:t>
            </w:r>
          </w:p>
        </w:tc>
        <w:tc>
          <w:tcPr>
            <w:tcW w:w="1429" w:type="dxa"/>
            <w:gridSpan w:val="2"/>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2</w:t>
            </w:r>
          </w:p>
        </w:tc>
        <w:tc>
          <w:tcPr>
            <w:tcW w:w="4254" w:type="dxa"/>
            <w:gridSpan w:val="3"/>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p>
        </w:tc>
        <w:tc>
          <w:tcPr>
            <w:tcW w:w="3240" w:type="dxa"/>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eastAsia="ru-RU"/>
              </w:rPr>
            </w:pPr>
            <w:r w:rsidRPr="00AE2CAA">
              <w:rPr>
                <w:rFonts w:ascii="Times New Roman" w:eastAsia="Times New Roman" w:hAnsi="Times New Roman" w:cs="Times New Roman"/>
                <w:b/>
                <w:bCs/>
                <w:color w:val="000000"/>
                <w:sz w:val="36"/>
                <w:szCs w:val="36"/>
                <w:lang w:eastAsia="ru-RU"/>
              </w:rPr>
              <w:t xml:space="preserve">Расчеты по приобретению ценных бумаг, кроме акций </w:t>
            </w:r>
          </w:p>
        </w:tc>
      </w:tr>
      <w:tr w:rsidR="0012172E" w:rsidRPr="00AE2CAA" w:rsidTr="00080A24">
        <w:trPr>
          <w:trHeight w:val="1"/>
        </w:trPr>
        <w:tc>
          <w:tcPr>
            <w:tcW w:w="1957" w:type="dxa"/>
            <w:tcBorders>
              <w:top w:val="nil"/>
              <w:left w:val="single" w:sz="3" w:space="0" w:color="000000"/>
              <w:bottom w:val="nil"/>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eastAsia="ru-RU"/>
              </w:rPr>
            </w:pPr>
          </w:p>
        </w:tc>
        <w:tc>
          <w:tcPr>
            <w:tcW w:w="332"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3</w:t>
            </w:r>
          </w:p>
        </w:tc>
        <w:tc>
          <w:tcPr>
            <w:tcW w:w="330"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0</w:t>
            </w:r>
          </w:p>
        </w:tc>
        <w:tc>
          <w:tcPr>
            <w:tcW w:w="333"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2</w:t>
            </w:r>
          </w:p>
        </w:tc>
        <w:tc>
          <w:tcPr>
            <w:tcW w:w="440"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7</w:t>
            </w:r>
          </w:p>
        </w:tc>
        <w:tc>
          <w:tcPr>
            <w:tcW w:w="1429" w:type="dxa"/>
            <w:gridSpan w:val="2"/>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3</w:t>
            </w:r>
          </w:p>
        </w:tc>
        <w:tc>
          <w:tcPr>
            <w:tcW w:w="4254" w:type="dxa"/>
            <w:gridSpan w:val="3"/>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p>
        </w:tc>
        <w:tc>
          <w:tcPr>
            <w:tcW w:w="3240" w:type="dxa"/>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eastAsia="ru-RU"/>
              </w:rPr>
            </w:pPr>
            <w:r w:rsidRPr="00AE2CAA">
              <w:rPr>
                <w:rFonts w:ascii="Times New Roman" w:eastAsia="Times New Roman" w:hAnsi="Times New Roman" w:cs="Times New Roman"/>
                <w:b/>
                <w:bCs/>
                <w:color w:val="000000"/>
                <w:sz w:val="36"/>
                <w:szCs w:val="36"/>
                <w:lang w:eastAsia="ru-RU"/>
              </w:rPr>
              <w:t>Расчеты по приобретению акций и по иным формам участия в капитале</w:t>
            </w:r>
          </w:p>
        </w:tc>
      </w:tr>
      <w:tr w:rsidR="0012172E" w:rsidRPr="00AE2CAA" w:rsidTr="00080A24">
        <w:trPr>
          <w:trHeight w:val="1"/>
        </w:trPr>
        <w:tc>
          <w:tcPr>
            <w:tcW w:w="1957" w:type="dxa"/>
            <w:tcBorders>
              <w:top w:val="nil"/>
              <w:left w:val="single" w:sz="3" w:space="0" w:color="000000"/>
              <w:bottom w:val="nil"/>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eastAsia="ru-RU"/>
              </w:rPr>
            </w:pPr>
          </w:p>
        </w:tc>
        <w:tc>
          <w:tcPr>
            <w:tcW w:w="332"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3</w:t>
            </w:r>
          </w:p>
        </w:tc>
        <w:tc>
          <w:tcPr>
            <w:tcW w:w="330"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0</w:t>
            </w:r>
          </w:p>
        </w:tc>
        <w:tc>
          <w:tcPr>
            <w:tcW w:w="333"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2</w:t>
            </w:r>
          </w:p>
        </w:tc>
        <w:tc>
          <w:tcPr>
            <w:tcW w:w="440"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7</w:t>
            </w:r>
          </w:p>
        </w:tc>
        <w:tc>
          <w:tcPr>
            <w:tcW w:w="1429" w:type="dxa"/>
            <w:gridSpan w:val="2"/>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5</w:t>
            </w:r>
          </w:p>
        </w:tc>
        <w:tc>
          <w:tcPr>
            <w:tcW w:w="4254" w:type="dxa"/>
            <w:gridSpan w:val="3"/>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p>
        </w:tc>
        <w:tc>
          <w:tcPr>
            <w:tcW w:w="3240" w:type="dxa"/>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eastAsia="ru-RU"/>
              </w:rPr>
            </w:pPr>
            <w:r w:rsidRPr="00AE2CAA">
              <w:rPr>
                <w:rFonts w:ascii="Times New Roman" w:eastAsia="Times New Roman" w:hAnsi="Times New Roman" w:cs="Times New Roman"/>
                <w:b/>
                <w:bCs/>
                <w:color w:val="000000"/>
                <w:sz w:val="36"/>
                <w:szCs w:val="36"/>
                <w:lang w:eastAsia="ru-RU"/>
              </w:rPr>
              <w:t>Расчеты по приобретению иных финансовых активов</w:t>
            </w:r>
          </w:p>
        </w:tc>
      </w:tr>
      <w:tr w:rsidR="0012172E" w:rsidRPr="00AE2CAA" w:rsidTr="00080A24">
        <w:trPr>
          <w:trHeight w:val="1"/>
        </w:trPr>
        <w:tc>
          <w:tcPr>
            <w:tcW w:w="1957" w:type="dxa"/>
            <w:tcBorders>
              <w:top w:val="nil"/>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eastAsia="ru-RU"/>
              </w:rPr>
            </w:pPr>
          </w:p>
        </w:tc>
        <w:tc>
          <w:tcPr>
            <w:tcW w:w="332"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 xml:space="preserve">3 </w:t>
            </w:r>
          </w:p>
        </w:tc>
        <w:tc>
          <w:tcPr>
            <w:tcW w:w="330"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 xml:space="preserve">0 </w:t>
            </w:r>
          </w:p>
        </w:tc>
        <w:tc>
          <w:tcPr>
            <w:tcW w:w="333"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 xml:space="preserve">2 </w:t>
            </w:r>
          </w:p>
        </w:tc>
        <w:tc>
          <w:tcPr>
            <w:tcW w:w="440"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9</w:t>
            </w:r>
          </w:p>
        </w:tc>
        <w:tc>
          <w:tcPr>
            <w:tcW w:w="1429" w:type="dxa"/>
            <w:gridSpan w:val="2"/>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1</w:t>
            </w:r>
          </w:p>
        </w:tc>
        <w:tc>
          <w:tcPr>
            <w:tcW w:w="4254" w:type="dxa"/>
            <w:gridSpan w:val="3"/>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p>
        </w:tc>
        <w:tc>
          <w:tcPr>
            <w:tcW w:w="3240" w:type="dxa"/>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eastAsia="ru-RU"/>
              </w:rPr>
              <w:t>Расчеты по прочим расходам</w:t>
            </w:r>
          </w:p>
        </w:tc>
      </w:tr>
      <w:tr w:rsidR="0012172E" w:rsidRPr="00AE2CAA" w:rsidTr="00080A24">
        <w:trPr>
          <w:trHeight w:val="1"/>
        </w:trPr>
        <w:tc>
          <w:tcPr>
            <w:tcW w:w="1957" w:type="dxa"/>
            <w:tcBorders>
              <w:top w:val="single" w:sz="3" w:space="0" w:color="000000"/>
              <w:left w:val="single" w:sz="3" w:space="0" w:color="000000"/>
              <w:bottom w:val="nil"/>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eastAsia="ru-RU"/>
              </w:rPr>
            </w:pPr>
            <w:r w:rsidRPr="00AE2CAA">
              <w:rPr>
                <w:rFonts w:ascii="Times New Roman" w:eastAsia="Times New Roman" w:hAnsi="Times New Roman" w:cs="Times New Roman"/>
                <w:b/>
                <w:bCs/>
                <w:color w:val="000000"/>
                <w:sz w:val="36"/>
                <w:szCs w:val="36"/>
                <w:lang w:eastAsia="ru-RU"/>
              </w:rPr>
              <w:t>Расчеты по платежам в бюджеты</w:t>
            </w:r>
          </w:p>
        </w:tc>
        <w:tc>
          <w:tcPr>
            <w:tcW w:w="332"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 xml:space="preserve">3 </w:t>
            </w:r>
          </w:p>
        </w:tc>
        <w:tc>
          <w:tcPr>
            <w:tcW w:w="330"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 xml:space="preserve">0 </w:t>
            </w:r>
          </w:p>
        </w:tc>
        <w:tc>
          <w:tcPr>
            <w:tcW w:w="333"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 xml:space="preserve">3 </w:t>
            </w:r>
          </w:p>
        </w:tc>
        <w:tc>
          <w:tcPr>
            <w:tcW w:w="440"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 xml:space="preserve">0 </w:t>
            </w:r>
          </w:p>
        </w:tc>
        <w:tc>
          <w:tcPr>
            <w:tcW w:w="1429" w:type="dxa"/>
            <w:gridSpan w:val="2"/>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 xml:space="preserve">0 </w:t>
            </w:r>
          </w:p>
        </w:tc>
        <w:tc>
          <w:tcPr>
            <w:tcW w:w="4254" w:type="dxa"/>
            <w:gridSpan w:val="3"/>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p>
        </w:tc>
        <w:tc>
          <w:tcPr>
            <w:tcW w:w="3240" w:type="dxa"/>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p>
        </w:tc>
      </w:tr>
      <w:tr w:rsidR="0012172E" w:rsidRPr="00AE2CAA" w:rsidTr="00080A24">
        <w:trPr>
          <w:trHeight w:val="1"/>
        </w:trPr>
        <w:tc>
          <w:tcPr>
            <w:tcW w:w="1957" w:type="dxa"/>
            <w:tcBorders>
              <w:top w:val="nil"/>
              <w:left w:val="single" w:sz="3" w:space="0" w:color="000000"/>
              <w:bottom w:val="nil"/>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val="en-US" w:eastAsia="ru-RU"/>
              </w:rPr>
            </w:pPr>
          </w:p>
        </w:tc>
        <w:tc>
          <w:tcPr>
            <w:tcW w:w="332"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3</w:t>
            </w:r>
          </w:p>
        </w:tc>
        <w:tc>
          <w:tcPr>
            <w:tcW w:w="330"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0</w:t>
            </w:r>
          </w:p>
        </w:tc>
        <w:tc>
          <w:tcPr>
            <w:tcW w:w="333"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3</w:t>
            </w:r>
          </w:p>
        </w:tc>
        <w:tc>
          <w:tcPr>
            <w:tcW w:w="440"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0</w:t>
            </w:r>
          </w:p>
        </w:tc>
        <w:tc>
          <w:tcPr>
            <w:tcW w:w="1429" w:type="dxa"/>
            <w:gridSpan w:val="2"/>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1</w:t>
            </w:r>
          </w:p>
        </w:tc>
        <w:tc>
          <w:tcPr>
            <w:tcW w:w="4254" w:type="dxa"/>
            <w:gridSpan w:val="3"/>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p>
        </w:tc>
        <w:tc>
          <w:tcPr>
            <w:tcW w:w="3240" w:type="dxa"/>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eastAsia="ru-RU"/>
              </w:rPr>
            </w:pPr>
            <w:r w:rsidRPr="00AE2CAA">
              <w:rPr>
                <w:rFonts w:ascii="Times New Roman" w:eastAsia="Times New Roman" w:hAnsi="Times New Roman" w:cs="Times New Roman"/>
                <w:b/>
                <w:bCs/>
                <w:color w:val="000000"/>
                <w:sz w:val="36"/>
                <w:szCs w:val="36"/>
                <w:lang w:eastAsia="ru-RU"/>
              </w:rPr>
              <w:t>Расчеты по налогу на доходы физических лиц</w:t>
            </w:r>
          </w:p>
        </w:tc>
      </w:tr>
      <w:tr w:rsidR="0012172E" w:rsidRPr="00AE2CAA" w:rsidTr="00080A24">
        <w:trPr>
          <w:trHeight w:val="1"/>
        </w:trPr>
        <w:tc>
          <w:tcPr>
            <w:tcW w:w="1957" w:type="dxa"/>
            <w:tcBorders>
              <w:top w:val="nil"/>
              <w:left w:val="single" w:sz="3" w:space="0" w:color="000000"/>
              <w:bottom w:val="nil"/>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eastAsia="ru-RU"/>
              </w:rPr>
            </w:pPr>
          </w:p>
        </w:tc>
        <w:tc>
          <w:tcPr>
            <w:tcW w:w="332"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3</w:t>
            </w:r>
          </w:p>
        </w:tc>
        <w:tc>
          <w:tcPr>
            <w:tcW w:w="330"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0</w:t>
            </w:r>
          </w:p>
        </w:tc>
        <w:tc>
          <w:tcPr>
            <w:tcW w:w="333"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3</w:t>
            </w:r>
          </w:p>
        </w:tc>
        <w:tc>
          <w:tcPr>
            <w:tcW w:w="440"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0</w:t>
            </w:r>
          </w:p>
        </w:tc>
        <w:tc>
          <w:tcPr>
            <w:tcW w:w="1429" w:type="dxa"/>
            <w:gridSpan w:val="2"/>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2</w:t>
            </w:r>
          </w:p>
        </w:tc>
        <w:tc>
          <w:tcPr>
            <w:tcW w:w="4254" w:type="dxa"/>
            <w:gridSpan w:val="3"/>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p>
        </w:tc>
        <w:tc>
          <w:tcPr>
            <w:tcW w:w="3240" w:type="dxa"/>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eastAsia="ru-RU"/>
              </w:rPr>
            </w:pPr>
            <w:r w:rsidRPr="00AE2CAA">
              <w:rPr>
                <w:rFonts w:ascii="Times New Roman" w:eastAsia="Times New Roman" w:hAnsi="Times New Roman" w:cs="Times New Roman"/>
                <w:b/>
                <w:bCs/>
                <w:color w:val="000000"/>
                <w:sz w:val="36"/>
                <w:szCs w:val="36"/>
                <w:lang w:eastAsia="ru-RU"/>
              </w:rPr>
              <w:t xml:space="preserve">Расчеты по страховым взносам на </w:t>
            </w:r>
            <w:proofErr w:type="gramStart"/>
            <w:r w:rsidRPr="00AE2CAA">
              <w:rPr>
                <w:rFonts w:ascii="Times New Roman" w:eastAsia="Times New Roman" w:hAnsi="Times New Roman" w:cs="Times New Roman"/>
                <w:b/>
                <w:bCs/>
                <w:color w:val="000000"/>
                <w:sz w:val="36"/>
                <w:szCs w:val="36"/>
                <w:lang w:eastAsia="ru-RU"/>
              </w:rPr>
              <w:t>обязательное</w:t>
            </w:r>
            <w:proofErr w:type="gramEnd"/>
            <w:r w:rsidRPr="00AE2CAA">
              <w:rPr>
                <w:rFonts w:ascii="Times New Roman" w:eastAsia="Times New Roman" w:hAnsi="Times New Roman" w:cs="Times New Roman"/>
                <w:b/>
                <w:bCs/>
                <w:color w:val="000000"/>
                <w:sz w:val="36"/>
                <w:szCs w:val="36"/>
                <w:lang w:eastAsia="ru-RU"/>
              </w:rPr>
              <w:t xml:space="preserve"> социальное </w:t>
            </w:r>
            <w:proofErr w:type="spellStart"/>
            <w:r w:rsidRPr="00AE2CAA">
              <w:rPr>
                <w:rFonts w:ascii="Times New Roman" w:eastAsia="Times New Roman" w:hAnsi="Times New Roman" w:cs="Times New Roman"/>
                <w:b/>
                <w:bCs/>
                <w:color w:val="000000"/>
                <w:sz w:val="36"/>
                <w:szCs w:val="36"/>
                <w:lang w:eastAsia="ru-RU"/>
              </w:rPr>
              <w:t>страхова-ние</w:t>
            </w:r>
            <w:proofErr w:type="spellEnd"/>
            <w:r w:rsidRPr="00AE2CAA">
              <w:rPr>
                <w:rFonts w:ascii="Times New Roman" w:eastAsia="Times New Roman" w:hAnsi="Times New Roman" w:cs="Times New Roman"/>
                <w:b/>
                <w:bCs/>
                <w:color w:val="000000"/>
                <w:sz w:val="36"/>
                <w:szCs w:val="36"/>
                <w:lang w:eastAsia="ru-RU"/>
              </w:rPr>
              <w:t xml:space="preserve"> на случай временной </w:t>
            </w:r>
            <w:proofErr w:type="spellStart"/>
            <w:r w:rsidRPr="00AE2CAA">
              <w:rPr>
                <w:rFonts w:ascii="Times New Roman" w:eastAsia="Times New Roman" w:hAnsi="Times New Roman" w:cs="Times New Roman"/>
                <w:b/>
                <w:bCs/>
                <w:color w:val="000000"/>
                <w:sz w:val="36"/>
                <w:szCs w:val="36"/>
                <w:lang w:eastAsia="ru-RU"/>
              </w:rPr>
              <w:t>нетрудос-пособности</w:t>
            </w:r>
            <w:proofErr w:type="spellEnd"/>
            <w:r w:rsidRPr="00AE2CAA">
              <w:rPr>
                <w:rFonts w:ascii="Times New Roman" w:eastAsia="Times New Roman" w:hAnsi="Times New Roman" w:cs="Times New Roman"/>
                <w:b/>
                <w:bCs/>
                <w:color w:val="000000"/>
                <w:sz w:val="36"/>
                <w:szCs w:val="36"/>
                <w:lang w:eastAsia="ru-RU"/>
              </w:rPr>
              <w:t xml:space="preserve"> и в связи с материнством</w:t>
            </w:r>
          </w:p>
        </w:tc>
      </w:tr>
      <w:tr w:rsidR="0012172E" w:rsidRPr="00AE2CAA" w:rsidTr="00080A24">
        <w:trPr>
          <w:trHeight w:val="1"/>
        </w:trPr>
        <w:tc>
          <w:tcPr>
            <w:tcW w:w="1957" w:type="dxa"/>
            <w:tcBorders>
              <w:top w:val="nil"/>
              <w:left w:val="single" w:sz="3" w:space="0" w:color="000000"/>
              <w:bottom w:val="nil"/>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eastAsia="ru-RU"/>
              </w:rPr>
            </w:pPr>
          </w:p>
        </w:tc>
        <w:tc>
          <w:tcPr>
            <w:tcW w:w="332"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3</w:t>
            </w:r>
          </w:p>
        </w:tc>
        <w:tc>
          <w:tcPr>
            <w:tcW w:w="330"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0</w:t>
            </w:r>
          </w:p>
        </w:tc>
        <w:tc>
          <w:tcPr>
            <w:tcW w:w="333"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3</w:t>
            </w:r>
          </w:p>
        </w:tc>
        <w:tc>
          <w:tcPr>
            <w:tcW w:w="440"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0</w:t>
            </w:r>
          </w:p>
        </w:tc>
        <w:tc>
          <w:tcPr>
            <w:tcW w:w="1429" w:type="dxa"/>
            <w:gridSpan w:val="2"/>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3</w:t>
            </w:r>
          </w:p>
        </w:tc>
        <w:tc>
          <w:tcPr>
            <w:tcW w:w="4254" w:type="dxa"/>
            <w:gridSpan w:val="3"/>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p>
        </w:tc>
        <w:tc>
          <w:tcPr>
            <w:tcW w:w="3240" w:type="dxa"/>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eastAsia="ru-RU"/>
              </w:rPr>
            </w:pPr>
            <w:r w:rsidRPr="00AE2CAA">
              <w:rPr>
                <w:rFonts w:ascii="Times New Roman" w:eastAsia="Times New Roman" w:hAnsi="Times New Roman" w:cs="Times New Roman"/>
                <w:b/>
                <w:bCs/>
                <w:color w:val="000000"/>
                <w:sz w:val="36"/>
                <w:szCs w:val="36"/>
                <w:lang w:eastAsia="ru-RU"/>
              </w:rPr>
              <w:t xml:space="preserve">Расчеты по </w:t>
            </w:r>
            <w:r w:rsidRPr="00AE2CAA">
              <w:rPr>
                <w:rFonts w:ascii="Times New Roman" w:eastAsia="Times New Roman" w:hAnsi="Times New Roman" w:cs="Times New Roman"/>
                <w:b/>
                <w:bCs/>
                <w:color w:val="000000"/>
                <w:sz w:val="36"/>
                <w:szCs w:val="36"/>
                <w:lang w:eastAsia="ru-RU"/>
              </w:rPr>
              <w:lastRenderedPageBreak/>
              <w:t>налогу на прибыль организаций</w:t>
            </w:r>
          </w:p>
        </w:tc>
      </w:tr>
      <w:tr w:rsidR="0012172E" w:rsidRPr="00AE2CAA" w:rsidTr="00080A24">
        <w:trPr>
          <w:trHeight w:val="1"/>
        </w:trPr>
        <w:tc>
          <w:tcPr>
            <w:tcW w:w="1957" w:type="dxa"/>
            <w:tcBorders>
              <w:top w:val="nil"/>
              <w:left w:val="single" w:sz="3" w:space="0" w:color="000000"/>
              <w:bottom w:val="nil"/>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eastAsia="ru-RU"/>
              </w:rPr>
            </w:pPr>
          </w:p>
        </w:tc>
        <w:tc>
          <w:tcPr>
            <w:tcW w:w="332"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3</w:t>
            </w:r>
          </w:p>
        </w:tc>
        <w:tc>
          <w:tcPr>
            <w:tcW w:w="330"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0</w:t>
            </w:r>
          </w:p>
        </w:tc>
        <w:tc>
          <w:tcPr>
            <w:tcW w:w="333"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3</w:t>
            </w:r>
          </w:p>
        </w:tc>
        <w:tc>
          <w:tcPr>
            <w:tcW w:w="440"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0</w:t>
            </w:r>
          </w:p>
        </w:tc>
        <w:tc>
          <w:tcPr>
            <w:tcW w:w="1429" w:type="dxa"/>
            <w:gridSpan w:val="2"/>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4</w:t>
            </w:r>
          </w:p>
        </w:tc>
        <w:tc>
          <w:tcPr>
            <w:tcW w:w="4254" w:type="dxa"/>
            <w:gridSpan w:val="3"/>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p>
        </w:tc>
        <w:tc>
          <w:tcPr>
            <w:tcW w:w="3240" w:type="dxa"/>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eastAsia="ru-RU"/>
              </w:rPr>
            </w:pPr>
            <w:r w:rsidRPr="00AE2CAA">
              <w:rPr>
                <w:rFonts w:ascii="Times New Roman" w:eastAsia="Times New Roman" w:hAnsi="Times New Roman" w:cs="Times New Roman"/>
                <w:b/>
                <w:bCs/>
                <w:color w:val="000000"/>
                <w:sz w:val="36"/>
                <w:szCs w:val="36"/>
                <w:lang w:eastAsia="ru-RU"/>
              </w:rPr>
              <w:t>Расчеты по налогу на добавленную стоимость</w:t>
            </w:r>
          </w:p>
        </w:tc>
      </w:tr>
      <w:tr w:rsidR="0012172E" w:rsidRPr="00AE2CAA" w:rsidTr="00080A24">
        <w:trPr>
          <w:trHeight w:val="1"/>
        </w:trPr>
        <w:tc>
          <w:tcPr>
            <w:tcW w:w="1957" w:type="dxa"/>
            <w:tcBorders>
              <w:top w:val="nil"/>
              <w:left w:val="single" w:sz="3" w:space="0" w:color="000000"/>
              <w:bottom w:val="nil"/>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eastAsia="ru-RU"/>
              </w:rPr>
            </w:pPr>
          </w:p>
        </w:tc>
        <w:tc>
          <w:tcPr>
            <w:tcW w:w="332"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3</w:t>
            </w:r>
          </w:p>
        </w:tc>
        <w:tc>
          <w:tcPr>
            <w:tcW w:w="330"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0</w:t>
            </w:r>
          </w:p>
        </w:tc>
        <w:tc>
          <w:tcPr>
            <w:tcW w:w="333"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3</w:t>
            </w:r>
          </w:p>
        </w:tc>
        <w:tc>
          <w:tcPr>
            <w:tcW w:w="440"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0</w:t>
            </w:r>
          </w:p>
        </w:tc>
        <w:tc>
          <w:tcPr>
            <w:tcW w:w="1429" w:type="dxa"/>
            <w:gridSpan w:val="2"/>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5</w:t>
            </w:r>
          </w:p>
        </w:tc>
        <w:tc>
          <w:tcPr>
            <w:tcW w:w="4254" w:type="dxa"/>
            <w:gridSpan w:val="3"/>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p>
        </w:tc>
        <w:tc>
          <w:tcPr>
            <w:tcW w:w="3240" w:type="dxa"/>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eastAsia="ru-RU"/>
              </w:rPr>
            </w:pPr>
            <w:r w:rsidRPr="00AE2CAA">
              <w:rPr>
                <w:rFonts w:ascii="Times New Roman" w:eastAsia="Times New Roman" w:hAnsi="Times New Roman" w:cs="Times New Roman"/>
                <w:b/>
                <w:bCs/>
                <w:color w:val="000000"/>
                <w:sz w:val="36"/>
                <w:szCs w:val="36"/>
                <w:lang w:eastAsia="ru-RU"/>
              </w:rPr>
              <w:t>Расчеты по прочим платежам в бюджет</w:t>
            </w:r>
          </w:p>
        </w:tc>
      </w:tr>
      <w:tr w:rsidR="0012172E" w:rsidRPr="00AE2CAA" w:rsidTr="00080A24">
        <w:trPr>
          <w:trHeight w:val="1"/>
        </w:trPr>
        <w:tc>
          <w:tcPr>
            <w:tcW w:w="1957" w:type="dxa"/>
            <w:tcBorders>
              <w:top w:val="nil"/>
              <w:left w:val="single" w:sz="3" w:space="0" w:color="000000"/>
              <w:bottom w:val="nil"/>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eastAsia="ru-RU"/>
              </w:rPr>
            </w:pPr>
          </w:p>
        </w:tc>
        <w:tc>
          <w:tcPr>
            <w:tcW w:w="332"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3</w:t>
            </w:r>
          </w:p>
        </w:tc>
        <w:tc>
          <w:tcPr>
            <w:tcW w:w="330"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0</w:t>
            </w:r>
          </w:p>
        </w:tc>
        <w:tc>
          <w:tcPr>
            <w:tcW w:w="333"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3</w:t>
            </w:r>
          </w:p>
        </w:tc>
        <w:tc>
          <w:tcPr>
            <w:tcW w:w="440"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0</w:t>
            </w:r>
          </w:p>
        </w:tc>
        <w:tc>
          <w:tcPr>
            <w:tcW w:w="1429" w:type="dxa"/>
            <w:gridSpan w:val="2"/>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6</w:t>
            </w:r>
          </w:p>
        </w:tc>
        <w:tc>
          <w:tcPr>
            <w:tcW w:w="4254" w:type="dxa"/>
            <w:gridSpan w:val="3"/>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p>
        </w:tc>
        <w:tc>
          <w:tcPr>
            <w:tcW w:w="3240" w:type="dxa"/>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eastAsia="ru-RU"/>
              </w:rPr>
            </w:pPr>
            <w:r w:rsidRPr="00AE2CAA">
              <w:rPr>
                <w:rFonts w:ascii="Times New Roman" w:eastAsia="Times New Roman" w:hAnsi="Times New Roman" w:cs="Times New Roman"/>
                <w:b/>
                <w:bCs/>
                <w:color w:val="000000"/>
                <w:sz w:val="36"/>
                <w:szCs w:val="36"/>
                <w:lang w:eastAsia="ru-RU"/>
              </w:rPr>
              <w:t>Расчеты по страховым взносам на обязательное социальное страхование от несчастных случаев на производстве и профессиональных заболеваний</w:t>
            </w:r>
          </w:p>
        </w:tc>
      </w:tr>
      <w:tr w:rsidR="0012172E" w:rsidRPr="00AE2CAA" w:rsidTr="00080A24">
        <w:trPr>
          <w:trHeight w:val="1"/>
        </w:trPr>
        <w:tc>
          <w:tcPr>
            <w:tcW w:w="1957" w:type="dxa"/>
            <w:tcBorders>
              <w:top w:val="nil"/>
              <w:left w:val="single" w:sz="3" w:space="0" w:color="000000"/>
              <w:bottom w:val="nil"/>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eastAsia="ru-RU"/>
              </w:rPr>
            </w:pPr>
          </w:p>
        </w:tc>
        <w:tc>
          <w:tcPr>
            <w:tcW w:w="332"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3</w:t>
            </w:r>
          </w:p>
        </w:tc>
        <w:tc>
          <w:tcPr>
            <w:tcW w:w="330"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0</w:t>
            </w:r>
          </w:p>
        </w:tc>
        <w:tc>
          <w:tcPr>
            <w:tcW w:w="333"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3</w:t>
            </w:r>
          </w:p>
        </w:tc>
        <w:tc>
          <w:tcPr>
            <w:tcW w:w="440"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0</w:t>
            </w:r>
          </w:p>
        </w:tc>
        <w:tc>
          <w:tcPr>
            <w:tcW w:w="1429" w:type="dxa"/>
            <w:gridSpan w:val="2"/>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7</w:t>
            </w:r>
          </w:p>
        </w:tc>
        <w:tc>
          <w:tcPr>
            <w:tcW w:w="4254" w:type="dxa"/>
            <w:gridSpan w:val="3"/>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p>
        </w:tc>
        <w:tc>
          <w:tcPr>
            <w:tcW w:w="3240" w:type="dxa"/>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eastAsia="ru-RU"/>
              </w:rPr>
            </w:pPr>
            <w:r w:rsidRPr="00AE2CAA">
              <w:rPr>
                <w:rFonts w:ascii="Times New Roman" w:eastAsia="Times New Roman" w:hAnsi="Times New Roman" w:cs="Times New Roman"/>
                <w:b/>
                <w:bCs/>
                <w:color w:val="000000"/>
                <w:sz w:val="36"/>
                <w:szCs w:val="36"/>
                <w:lang w:eastAsia="ru-RU"/>
              </w:rPr>
              <w:t xml:space="preserve">Расчеты по страховым взносам на обязательное медицинское страхование в </w:t>
            </w:r>
            <w:proofErr w:type="gramStart"/>
            <w:r w:rsidRPr="00AE2CAA">
              <w:rPr>
                <w:rFonts w:ascii="Times New Roman" w:eastAsia="Times New Roman" w:hAnsi="Times New Roman" w:cs="Times New Roman"/>
                <w:b/>
                <w:bCs/>
                <w:color w:val="000000"/>
                <w:sz w:val="36"/>
                <w:szCs w:val="36"/>
                <w:lang w:eastAsia="ru-RU"/>
              </w:rPr>
              <w:t>Федеральный</w:t>
            </w:r>
            <w:proofErr w:type="gramEnd"/>
            <w:r w:rsidRPr="00AE2CAA">
              <w:rPr>
                <w:rFonts w:ascii="Times New Roman" w:eastAsia="Times New Roman" w:hAnsi="Times New Roman" w:cs="Times New Roman"/>
                <w:b/>
                <w:bCs/>
                <w:color w:val="000000"/>
                <w:sz w:val="36"/>
                <w:szCs w:val="36"/>
                <w:lang w:eastAsia="ru-RU"/>
              </w:rPr>
              <w:t xml:space="preserve"> ФОМС</w:t>
            </w:r>
          </w:p>
        </w:tc>
      </w:tr>
      <w:tr w:rsidR="0012172E" w:rsidRPr="00AE2CAA" w:rsidTr="00080A24">
        <w:trPr>
          <w:trHeight w:val="1"/>
        </w:trPr>
        <w:tc>
          <w:tcPr>
            <w:tcW w:w="1957" w:type="dxa"/>
            <w:tcBorders>
              <w:top w:val="nil"/>
              <w:left w:val="single" w:sz="3" w:space="0" w:color="000000"/>
              <w:bottom w:val="nil"/>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eastAsia="ru-RU"/>
              </w:rPr>
            </w:pPr>
          </w:p>
        </w:tc>
        <w:tc>
          <w:tcPr>
            <w:tcW w:w="332"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3</w:t>
            </w:r>
          </w:p>
        </w:tc>
        <w:tc>
          <w:tcPr>
            <w:tcW w:w="330"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0</w:t>
            </w:r>
          </w:p>
        </w:tc>
        <w:tc>
          <w:tcPr>
            <w:tcW w:w="333"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3</w:t>
            </w:r>
          </w:p>
        </w:tc>
        <w:tc>
          <w:tcPr>
            <w:tcW w:w="440"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0</w:t>
            </w:r>
          </w:p>
        </w:tc>
        <w:tc>
          <w:tcPr>
            <w:tcW w:w="1429" w:type="dxa"/>
            <w:gridSpan w:val="2"/>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8</w:t>
            </w:r>
          </w:p>
        </w:tc>
        <w:tc>
          <w:tcPr>
            <w:tcW w:w="4254" w:type="dxa"/>
            <w:gridSpan w:val="3"/>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p>
        </w:tc>
        <w:tc>
          <w:tcPr>
            <w:tcW w:w="3240" w:type="dxa"/>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eastAsia="ru-RU"/>
              </w:rPr>
            </w:pPr>
            <w:r w:rsidRPr="00AE2CAA">
              <w:rPr>
                <w:rFonts w:ascii="Times New Roman" w:eastAsia="Times New Roman" w:hAnsi="Times New Roman" w:cs="Times New Roman"/>
                <w:b/>
                <w:bCs/>
                <w:color w:val="000000"/>
                <w:sz w:val="36"/>
                <w:szCs w:val="36"/>
                <w:lang w:eastAsia="ru-RU"/>
              </w:rPr>
              <w:t xml:space="preserve">Расчеты по страховым взносам на обязательное медицинское страхование в </w:t>
            </w:r>
            <w:proofErr w:type="gramStart"/>
            <w:r w:rsidRPr="00AE2CAA">
              <w:rPr>
                <w:rFonts w:ascii="Times New Roman" w:eastAsia="Times New Roman" w:hAnsi="Times New Roman" w:cs="Times New Roman"/>
                <w:b/>
                <w:bCs/>
                <w:color w:val="000000"/>
                <w:sz w:val="36"/>
                <w:szCs w:val="36"/>
                <w:lang w:eastAsia="ru-RU"/>
              </w:rPr>
              <w:t>территориальный</w:t>
            </w:r>
            <w:proofErr w:type="gramEnd"/>
            <w:r w:rsidRPr="00AE2CAA">
              <w:rPr>
                <w:rFonts w:ascii="Times New Roman" w:eastAsia="Times New Roman" w:hAnsi="Times New Roman" w:cs="Times New Roman"/>
                <w:b/>
                <w:bCs/>
                <w:color w:val="000000"/>
                <w:sz w:val="36"/>
                <w:szCs w:val="36"/>
                <w:lang w:eastAsia="ru-RU"/>
              </w:rPr>
              <w:t xml:space="preserve"> ФОМС</w:t>
            </w:r>
          </w:p>
        </w:tc>
      </w:tr>
      <w:tr w:rsidR="0012172E" w:rsidRPr="00AE2CAA" w:rsidTr="00080A24">
        <w:trPr>
          <w:trHeight w:val="1"/>
        </w:trPr>
        <w:tc>
          <w:tcPr>
            <w:tcW w:w="1957" w:type="dxa"/>
            <w:tcBorders>
              <w:top w:val="nil"/>
              <w:left w:val="single" w:sz="3" w:space="0" w:color="000000"/>
              <w:bottom w:val="nil"/>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eastAsia="ru-RU"/>
              </w:rPr>
            </w:pPr>
          </w:p>
        </w:tc>
        <w:tc>
          <w:tcPr>
            <w:tcW w:w="332"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3</w:t>
            </w:r>
          </w:p>
        </w:tc>
        <w:tc>
          <w:tcPr>
            <w:tcW w:w="330"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0</w:t>
            </w:r>
          </w:p>
        </w:tc>
        <w:tc>
          <w:tcPr>
            <w:tcW w:w="333"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3</w:t>
            </w:r>
          </w:p>
        </w:tc>
        <w:tc>
          <w:tcPr>
            <w:tcW w:w="440"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0</w:t>
            </w:r>
          </w:p>
        </w:tc>
        <w:tc>
          <w:tcPr>
            <w:tcW w:w="1429" w:type="dxa"/>
            <w:gridSpan w:val="2"/>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9</w:t>
            </w:r>
          </w:p>
        </w:tc>
        <w:tc>
          <w:tcPr>
            <w:tcW w:w="4254" w:type="dxa"/>
            <w:gridSpan w:val="3"/>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p>
        </w:tc>
        <w:tc>
          <w:tcPr>
            <w:tcW w:w="3240" w:type="dxa"/>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eastAsia="ru-RU"/>
              </w:rPr>
            </w:pPr>
            <w:r w:rsidRPr="00AE2CAA">
              <w:rPr>
                <w:rFonts w:ascii="Times New Roman" w:eastAsia="Times New Roman" w:hAnsi="Times New Roman" w:cs="Times New Roman"/>
                <w:b/>
                <w:bCs/>
                <w:color w:val="000000"/>
                <w:sz w:val="36"/>
                <w:szCs w:val="36"/>
                <w:lang w:eastAsia="ru-RU"/>
              </w:rPr>
              <w:t>Расчеты по дополнительным страховым взносам на пенсионное страхование</w:t>
            </w:r>
          </w:p>
        </w:tc>
      </w:tr>
      <w:tr w:rsidR="0012172E" w:rsidRPr="00AE2CAA" w:rsidTr="00080A24">
        <w:trPr>
          <w:trHeight w:val="1"/>
        </w:trPr>
        <w:tc>
          <w:tcPr>
            <w:tcW w:w="1957" w:type="dxa"/>
            <w:tcBorders>
              <w:top w:val="nil"/>
              <w:left w:val="single" w:sz="3" w:space="0" w:color="000000"/>
              <w:bottom w:val="nil"/>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eastAsia="ru-RU"/>
              </w:rPr>
            </w:pPr>
          </w:p>
        </w:tc>
        <w:tc>
          <w:tcPr>
            <w:tcW w:w="332"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3</w:t>
            </w:r>
          </w:p>
        </w:tc>
        <w:tc>
          <w:tcPr>
            <w:tcW w:w="330"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0</w:t>
            </w:r>
          </w:p>
        </w:tc>
        <w:tc>
          <w:tcPr>
            <w:tcW w:w="333"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3</w:t>
            </w:r>
          </w:p>
        </w:tc>
        <w:tc>
          <w:tcPr>
            <w:tcW w:w="440"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1</w:t>
            </w:r>
          </w:p>
        </w:tc>
        <w:tc>
          <w:tcPr>
            <w:tcW w:w="1429" w:type="dxa"/>
            <w:gridSpan w:val="2"/>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0</w:t>
            </w:r>
          </w:p>
        </w:tc>
        <w:tc>
          <w:tcPr>
            <w:tcW w:w="4254" w:type="dxa"/>
            <w:gridSpan w:val="3"/>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p>
        </w:tc>
        <w:tc>
          <w:tcPr>
            <w:tcW w:w="3240" w:type="dxa"/>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eastAsia="ru-RU"/>
              </w:rPr>
            </w:pPr>
            <w:r w:rsidRPr="00AE2CAA">
              <w:rPr>
                <w:rFonts w:ascii="Times New Roman" w:eastAsia="Times New Roman" w:hAnsi="Times New Roman" w:cs="Times New Roman"/>
                <w:b/>
                <w:bCs/>
                <w:color w:val="000000"/>
                <w:sz w:val="36"/>
                <w:szCs w:val="36"/>
                <w:lang w:eastAsia="ru-RU"/>
              </w:rPr>
              <w:t>Расчеты по страховым взносам на обязательное пенсионное страхование на выплату страховой части трудовой пенсии</w:t>
            </w:r>
          </w:p>
        </w:tc>
      </w:tr>
      <w:tr w:rsidR="0012172E" w:rsidRPr="00AE2CAA" w:rsidTr="00080A24">
        <w:trPr>
          <w:trHeight w:val="1"/>
        </w:trPr>
        <w:tc>
          <w:tcPr>
            <w:tcW w:w="1957" w:type="dxa"/>
            <w:tcBorders>
              <w:top w:val="nil"/>
              <w:left w:val="single" w:sz="3" w:space="0" w:color="000000"/>
              <w:bottom w:val="nil"/>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eastAsia="ru-RU"/>
              </w:rPr>
            </w:pPr>
          </w:p>
        </w:tc>
        <w:tc>
          <w:tcPr>
            <w:tcW w:w="332"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3</w:t>
            </w:r>
          </w:p>
        </w:tc>
        <w:tc>
          <w:tcPr>
            <w:tcW w:w="330"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0</w:t>
            </w:r>
          </w:p>
        </w:tc>
        <w:tc>
          <w:tcPr>
            <w:tcW w:w="333"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3</w:t>
            </w:r>
          </w:p>
        </w:tc>
        <w:tc>
          <w:tcPr>
            <w:tcW w:w="440"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1</w:t>
            </w:r>
          </w:p>
        </w:tc>
        <w:tc>
          <w:tcPr>
            <w:tcW w:w="1429" w:type="dxa"/>
            <w:gridSpan w:val="2"/>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1</w:t>
            </w:r>
          </w:p>
        </w:tc>
        <w:tc>
          <w:tcPr>
            <w:tcW w:w="4254" w:type="dxa"/>
            <w:gridSpan w:val="3"/>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p>
        </w:tc>
        <w:tc>
          <w:tcPr>
            <w:tcW w:w="3240" w:type="dxa"/>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eastAsia="ru-RU"/>
              </w:rPr>
            </w:pPr>
            <w:r w:rsidRPr="00AE2CAA">
              <w:rPr>
                <w:rFonts w:ascii="Times New Roman" w:eastAsia="Times New Roman" w:hAnsi="Times New Roman" w:cs="Times New Roman"/>
                <w:b/>
                <w:bCs/>
                <w:color w:val="000000"/>
                <w:sz w:val="36"/>
                <w:szCs w:val="36"/>
                <w:lang w:eastAsia="ru-RU"/>
              </w:rPr>
              <w:t>Расчеты по страховым взносам на обязательное пенсионное страхование на выплату накопительной части трудовой пенсии</w:t>
            </w:r>
          </w:p>
        </w:tc>
      </w:tr>
      <w:tr w:rsidR="0012172E" w:rsidRPr="00AE2CAA" w:rsidTr="00080A24">
        <w:trPr>
          <w:trHeight w:val="1"/>
        </w:trPr>
        <w:tc>
          <w:tcPr>
            <w:tcW w:w="1957" w:type="dxa"/>
            <w:tcBorders>
              <w:top w:val="nil"/>
              <w:left w:val="single" w:sz="3" w:space="0" w:color="000000"/>
              <w:bottom w:val="nil"/>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eastAsia="ru-RU"/>
              </w:rPr>
            </w:pPr>
          </w:p>
        </w:tc>
        <w:tc>
          <w:tcPr>
            <w:tcW w:w="332"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3</w:t>
            </w:r>
          </w:p>
        </w:tc>
        <w:tc>
          <w:tcPr>
            <w:tcW w:w="330"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0</w:t>
            </w:r>
          </w:p>
        </w:tc>
        <w:tc>
          <w:tcPr>
            <w:tcW w:w="333"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3</w:t>
            </w:r>
          </w:p>
        </w:tc>
        <w:tc>
          <w:tcPr>
            <w:tcW w:w="440"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1</w:t>
            </w:r>
          </w:p>
        </w:tc>
        <w:tc>
          <w:tcPr>
            <w:tcW w:w="1429" w:type="dxa"/>
            <w:gridSpan w:val="2"/>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2</w:t>
            </w:r>
          </w:p>
        </w:tc>
        <w:tc>
          <w:tcPr>
            <w:tcW w:w="4254" w:type="dxa"/>
            <w:gridSpan w:val="3"/>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p>
        </w:tc>
        <w:tc>
          <w:tcPr>
            <w:tcW w:w="3240" w:type="dxa"/>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eastAsia="ru-RU"/>
              </w:rPr>
            </w:pPr>
            <w:r w:rsidRPr="00AE2CAA">
              <w:rPr>
                <w:rFonts w:ascii="Times New Roman" w:eastAsia="Times New Roman" w:hAnsi="Times New Roman" w:cs="Times New Roman"/>
                <w:b/>
                <w:bCs/>
                <w:color w:val="000000"/>
                <w:sz w:val="36"/>
                <w:szCs w:val="36"/>
                <w:lang w:eastAsia="ru-RU"/>
              </w:rPr>
              <w:t>Расчеты по налогу на имущество организаций</w:t>
            </w:r>
          </w:p>
        </w:tc>
      </w:tr>
      <w:tr w:rsidR="0012172E" w:rsidRPr="00AE2CAA" w:rsidTr="00080A24">
        <w:trPr>
          <w:trHeight w:val="132"/>
        </w:trPr>
        <w:tc>
          <w:tcPr>
            <w:tcW w:w="1957" w:type="dxa"/>
            <w:tcBorders>
              <w:top w:val="nil"/>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eastAsia="ru-RU"/>
              </w:rPr>
            </w:pPr>
          </w:p>
        </w:tc>
        <w:tc>
          <w:tcPr>
            <w:tcW w:w="332"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3</w:t>
            </w:r>
          </w:p>
        </w:tc>
        <w:tc>
          <w:tcPr>
            <w:tcW w:w="330"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0</w:t>
            </w:r>
          </w:p>
        </w:tc>
        <w:tc>
          <w:tcPr>
            <w:tcW w:w="333"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3</w:t>
            </w:r>
          </w:p>
        </w:tc>
        <w:tc>
          <w:tcPr>
            <w:tcW w:w="440"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1</w:t>
            </w:r>
          </w:p>
        </w:tc>
        <w:tc>
          <w:tcPr>
            <w:tcW w:w="1429" w:type="dxa"/>
            <w:gridSpan w:val="2"/>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3</w:t>
            </w:r>
          </w:p>
        </w:tc>
        <w:tc>
          <w:tcPr>
            <w:tcW w:w="4254" w:type="dxa"/>
            <w:gridSpan w:val="3"/>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p>
        </w:tc>
        <w:tc>
          <w:tcPr>
            <w:tcW w:w="3240" w:type="dxa"/>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eastAsia="ru-RU"/>
              </w:rPr>
              <w:t>Расчеты по земельному налогу</w:t>
            </w:r>
          </w:p>
        </w:tc>
      </w:tr>
      <w:tr w:rsidR="0012172E" w:rsidRPr="00AE2CAA" w:rsidTr="00080A24">
        <w:trPr>
          <w:trHeight w:val="1"/>
        </w:trPr>
        <w:tc>
          <w:tcPr>
            <w:tcW w:w="1957"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eastAsia="ru-RU"/>
              </w:rPr>
              <w:t>Прочие расчеты с кредиторами</w:t>
            </w:r>
          </w:p>
        </w:tc>
        <w:tc>
          <w:tcPr>
            <w:tcW w:w="332"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 xml:space="preserve">3 </w:t>
            </w:r>
          </w:p>
        </w:tc>
        <w:tc>
          <w:tcPr>
            <w:tcW w:w="330"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 xml:space="preserve">0 </w:t>
            </w:r>
          </w:p>
        </w:tc>
        <w:tc>
          <w:tcPr>
            <w:tcW w:w="333"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 xml:space="preserve">4 </w:t>
            </w:r>
          </w:p>
        </w:tc>
        <w:tc>
          <w:tcPr>
            <w:tcW w:w="440"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0</w:t>
            </w:r>
          </w:p>
        </w:tc>
        <w:tc>
          <w:tcPr>
            <w:tcW w:w="1429" w:type="dxa"/>
            <w:gridSpan w:val="2"/>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0</w:t>
            </w:r>
          </w:p>
        </w:tc>
        <w:tc>
          <w:tcPr>
            <w:tcW w:w="4254" w:type="dxa"/>
            <w:gridSpan w:val="3"/>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p>
        </w:tc>
        <w:tc>
          <w:tcPr>
            <w:tcW w:w="3240" w:type="dxa"/>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val="en-US" w:eastAsia="ru-RU"/>
              </w:rPr>
            </w:pPr>
          </w:p>
        </w:tc>
      </w:tr>
      <w:tr w:rsidR="0012172E" w:rsidRPr="00AE2CAA" w:rsidTr="00080A24">
        <w:trPr>
          <w:trHeight w:val="1"/>
        </w:trPr>
        <w:tc>
          <w:tcPr>
            <w:tcW w:w="1957"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val="en-US" w:eastAsia="ru-RU"/>
              </w:rPr>
            </w:pPr>
          </w:p>
        </w:tc>
        <w:tc>
          <w:tcPr>
            <w:tcW w:w="332"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3</w:t>
            </w:r>
          </w:p>
        </w:tc>
        <w:tc>
          <w:tcPr>
            <w:tcW w:w="330"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0</w:t>
            </w:r>
          </w:p>
        </w:tc>
        <w:tc>
          <w:tcPr>
            <w:tcW w:w="333"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4</w:t>
            </w:r>
          </w:p>
        </w:tc>
        <w:tc>
          <w:tcPr>
            <w:tcW w:w="440"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0</w:t>
            </w:r>
          </w:p>
        </w:tc>
        <w:tc>
          <w:tcPr>
            <w:tcW w:w="1429" w:type="dxa"/>
            <w:gridSpan w:val="2"/>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1</w:t>
            </w:r>
          </w:p>
        </w:tc>
        <w:tc>
          <w:tcPr>
            <w:tcW w:w="4254" w:type="dxa"/>
            <w:gridSpan w:val="3"/>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p>
        </w:tc>
        <w:tc>
          <w:tcPr>
            <w:tcW w:w="3240" w:type="dxa"/>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eastAsia="ru-RU"/>
              </w:rPr>
            </w:pPr>
            <w:r w:rsidRPr="00AE2CAA">
              <w:rPr>
                <w:rFonts w:ascii="Times New Roman" w:eastAsia="Times New Roman" w:hAnsi="Times New Roman" w:cs="Times New Roman"/>
                <w:b/>
                <w:bCs/>
                <w:color w:val="000000"/>
                <w:sz w:val="36"/>
                <w:szCs w:val="36"/>
                <w:lang w:eastAsia="ru-RU"/>
              </w:rPr>
              <w:t xml:space="preserve">Расчеты по </w:t>
            </w:r>
            <w:r w:rsidRPr="00AE2CAA">
              <w:rPr>
                <w:rFonts w:ascii="Times New Roman" w:eastAsia="Times New Roman" w:hAnsi="Times New Roman" w:cs="Times New Roman"/>
                <w:b/>
                <w:bCs/>
                <w:color w:val="000000"/>
                <w:sz w:val="36"/>
                <w:szCs w:val="36"/>
                <w:lang w:eastAsia="ru-RU"/>
              </w:rPr>
              <w:lastRenderedPageBreak/>
              <w:t>средствам, полученным во временное распоряжение</w:t>
            </w:r>
          </w:p>
        </w:tc>
      </w:tr>
      <w:tr w:rsidR="0012172E" w:rsidRPr="00AE2CAA" w:rsidTr="00080A24">
        <w:trPr>
          <w:trHeight w:val="1"/>
        </w:trPr>
        <w:tc>
          <w:tcPr>
            <w:tcW w:w="1957"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eastAsia="ru-RU"/>
              </w:rPr>
            </w:pPr>
          </w:p>
        </w:tc>
        <w:tc>
          <w:tcPr>
            <w:tcW w:w="332"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3</w:t>
            </w:r>
          </w:p>
        </w:tc>
        <w:tc>
          <w:tcPr>
            <w:tcW w:w="330"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0</w:t>
            </w:r>
          </w:p>
        </w:tc>
        <w:tc>
          <w:tcPr>
            <w:tcW w:w="333"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4</w:t>
            </w:r>
          </w:p>
        </w:tc>
        <w:tc>
          <w:tcPr>
            <w:tcW w:w="440"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0</w:t>
            </w:r>
          </w:p>
        </w:tc>
        <w:tc>
          <w:tcPr>
            <w:tcW w:w="1429" w:type="dxa"/>
            <w:gridSpan w:val="2"/>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2</w:t>
            </w:r>
          </w:p>
        </w:tc>
        <w:tc>
          <w:tcPr>
            <w:tcW w:w="4254" w:type="dxa"/>
            <w:gridSpan w:val="3"/>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p>
        </w:tc>
        <w:tc>
          <w:tcPr>
            <w:tcW w:w="3240" w:type="dxa"/>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eastAsia="ru-RU"/>
              </w:rPr>
              <w:t>Расчеты с депонентами</w:t>
            </w:r>
          </w:p>
        </w:tc>
      </w:tr>
      <w:tr w:rsidR="0012172E" w:rsidRPr="00AE2CAA" w:rsidTr="00080A24">
        <w:trPr>
          <w:trHeight w:val="1"/>
        </w:trPr>
        <w:tc>
          <w:tcPr>
            <w:tcW w:w="1957"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val="en-US" w:eastAsia="ru-RU"/>
              </w:rPr>
            </w:pPr>
          </w:p>
        </w:tc>
        <w:tc>
          <w:tcPr>
            <w:tcW w:w="332"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3</w:t>
            </w:r>
          </w:p>
        </w:tc>
        <w:tc>
          <w:tcPr>
            <w:tcW w:w="330"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0</w:t>
            </w:r>
          </w:p>
        </w:tc>
        <w:tc>
          <w:tcPr>
            <w:tcW w:w="333"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4</w:t>
            </w:r>
          </w:p>
        </w:tc>
        <w:tc>
          <w:tcPr>
            <w:tcW w:w="440"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 xml:space="preserve">0 </w:t>
            </w:r>
          </w:p>
        </w:tc>
        <w:tc>
          <w:tcPr>
            <w:tcW w:w="1429" w:type="dxa"/>
            <w:gridSpan w:val="2"/>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3</w:t>
            </w:r>
          </w:p>
        </w:tc>
        <w:tc>
          <w:tcPr>
            <w:tcW w:w="4254" w:type="dxa"/>
            <w:gridSpan w:val="3"/>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p>
        </w:tc>
        <w:tc>
          <w:tcPr>
            <w:tcW w:w="3240" w:type="dxa"/>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eastAsia="ru-RU"/>
              </w:rPr>
            </w:pPr>
            <w:r w:rsidRPr="00AE2CAA">
              <w:rPr>
                <w:rFonts w:ascii="Times New Roman" w:eastAsia="Times New Roman" w:hAnsi="Times New Roman" w:cs="Times New Roman"/>
                <w:b/>
                <w:bCs/>
                <w:color w:val="000000"/>
                <w:sz w:val="36"/>
                <w:szCs w:val="36"/>
                <w:lang w:eastAsia="ru-RU"/>
              </w:rPr>
              <w:t>Расчеты по удержаниям из выплат по оплате труда</w:t>
            </w:r>
          </w:p>
        </w:tc>
      </w:tr>
      <w:tr w:rsidR="0012172E" w:rsidRPr="00AE2CAA" w:rsidTr="00080A24">
        <w:trPr>
          <w:trHeight w:val="1"/>
        </w:trPr>
        <w:tc>
          <w:tcPr>
            <w:tcW w:w="1957"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eastAsia="ru-RU"/>
              </w:rPr>
            </w:pPr>
          </w:p>
        </w:tc>
        <w:tc>
          <w:tcPr>
            <w:tcW w:w="332"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3</w:t>
            </w:r>
          </w:p>
        </w:tc>
        <w:tc>
          <w:tcPr>
            <w:tcW w:w="330"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0</w:t>
            </w:r>
          </w:p>
        </w:tc>
        <w:tc>
          <w:tcPr>
            <w:tcW w:w="333"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4</w:t>
            </w:r>
          </w:p>
        </w:tc>
        <w:tc>
          <w:tcPr>
            <w:tcW w:w="440"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 xml:space="preserve">0 </w:t>
            </w:r>
          </w:p>
        </w:tc>
        <w:tc>
          <w:tcPr>
            <w:tcW w:w="1429" w:type="dxa"/>
            <w:gridSpan w:val="2"/>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4</w:t>
            </w:r>
          </w:p>
        </w:tc>
        <w:tc>
          <w:tcPr>
            <w:tcW w:w="4254" w:type="dxa"/>
            <w:gridSpan w:val="3"/>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p>
        </w:tc>
        <w:tc>
          <w:tcPr>
            <w:tcW w:w="3240" w:type="dxa"/>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eastAsia="ru-RU"/>
              </w:rPr>
              <w:t>Внутриведомственные расчеты</w:t>
            </w:r>
          </w:p>
        </w:tc>
      </w:tr>
      <w:tr w:rsidR="0012172E" w:rsidRPr="00AE2CAA" w:rsidTr="00080A24">
        <w:trPr>
          <w:trHeight w:val="1"/>
        </w:trPr>
        <w:tc>
          <w:tcPr>
            <w:tcW w:w="1957"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val="en-US" w:eastAsia="ru-RU"/>
              </w:rPr>
            </w:pPr>
          </w:p>
        </w:tc>
        <w:tc>
          <w:tcPr>
            <w:tcW w:w="332"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3</w:t>
            </w:r>
          </w:p>
        </w:tc>
        <w:tc>
          <w:tcPr>
            <w:tcW w:w="330"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0</w:t>
            </w:r>
          </w:p>
        </w:tc>
        <w:tc>
          <w:tcPr>
            <w:tcW w:w="333"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4</w:t>
            </w:r>
          </w:p>
        </w:tc>
        <w:tc>
          <w:tcPr>
            <w:tcW w:w="440"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0</w:t>
            </w:r>
          </w:p>
        </w:tc>
        <w:tc>
          <w:tcPr>
            <w:tcW w:w="1429" w:type="dxa"/>
            <w:gridSpan w:val="2"/>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5</w:t>
            </w:r>
          </w:p>
        </w:tc>
        <w:tc>
          <w:tcPr>
            <w:tcW w:w="4254" w:type="dxa"/>
            <w:gridSpan w:val="3"/>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p>
        </w:tc>
        <w:tc>
          <w:tcPr>
            <w:tcW w:w="3240" w:type="dxa"/>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eastAsia="ru-RU"/>
              </w:rPr>
            </w:pPr>
            <w:r w:rsidRPr="00AE2CAA">
              <w:rPr>
                <w:rFonts w:ascii="Times New Roman" w:eastAsia="Times New Roman" w:hAnsi="Times New Roman" w:cs="Times New Roman"/>
                <w:b/>
                <w:bCs/>
                <w:color w:val="000000"/>
                <w:sz w:val="36"/>
                <w:szCs w:val="36"/>
                <w:lang w:eastAsia="ru-RU"/>
              </w:rPr>
              <w:t>Расчеты по платежам из бюджета с финансовым органом</w:t>
            </w:r>
          </w:p>
        </w:tc>
      </w:tr>
      <w:tr w:rsidR="0012172E" w:rsidRPr="00AE2CAA" w:rsidTr="00080A24">
        <w:trPr>
          <w:trHeight w:val="1"/>
        </w:trPr>
        <w:tc>
          <w:tcPr>
            <w:tcW w:w="1957"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eastAsia="ru-RU"/>
              </w:rPr>
            </w:pPr>
          </w:p>
        </w:tc>
        <w:tc>
          <w:tcPr>
            <w:tcW w:w="332"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3</w:t>
            </w:r>
          </w:p>
        </w:tc>
        <w:tc>
          <w:tcPr>
            <w:tcW w:w="330"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0</w:t>
            </w:r>
          </w:p>
        </w:tc>
        <w:tc>
          <w:tcPr>
            <w:tcW w:w="333"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4</w:t>
            </w:r>
          </w:p>
        </w:tc>
        <w:tc>
          <w:tcPr>
            <w:tcW w:w="440"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0</w:t>
            </w:r>
          </w:p>
        </w:tc>
        <w:tc>
          <w:tcPr>
            <w:tcW w:w="1429" w:type="dxa"/>
            <w:gridSpan w:val="2"/>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6</w:t>
            </w:r>
          </w:p>
        </w:tc>
        <w:tc>
          <w:tcPr>
            <w:tcW w:w="4254" w:type="dxa"/>
            <w:gridSpan w:val="3"/>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p>
        </w:tc>
        <w:tc>
          <w:tcPr>
            <w:tcW w:w="3240" w:type="dxa"/>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eastAsia="ru-RU"/>
              </w:rPr>
              <w:t>Расчеты с прочими кредиторами</w:t>
            </w:r>
          </w:p>
        </w:tc>
      </w:tr>
      <w:tr w:rsidR="0012172E" w:rsidRPr="00AE2CAA" w:rsidTr="00080A24">
        <w:trPr>
          <w:trHeight w:val="426"/>
        </w:trPr>
        <w:tc>
          <w:tcPr>
            <w:tcW w:w="1957"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eastAsia="ru-RU"/>
              </w:rPr>
            </w:pPr>
            <w:r w:rsidRPr="00AE2CAA">
              <w:rPr>
                <w:rFonts w:ascii="Times New Roman" w:eastAsia="Times New Roman" w:hAnsi="Times New Roman" w:cs="Times New Roman"/>
                <w:b/>
                <w:bCs/>
                <w:color w:val="000000"/>
                <w:sz w:val="36"/>
                <w:szCs w:val="36"/>
                <w:lang w:eastAsia="ru-RU"/>
              </w:rPr>
              <w:t>Расчеты по выплате наличных денег</w:t>
            </w:r>
          </w:p>
        </w:tc>
        <w:tc>
          <w:tcPr>
            <w:tcW w:w="332"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 xml:space="preserve">3 </w:t>
            </w:r>
          </w:p>
        </w:tc>
        <w:tc>
          <w:tcPr>
            <w:tcW w:w="330"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 xml:space="preserve">0 </w:t>
            </w:r>
          </w:p>
        </w:tc>
        <w:tc>
          <w:tcPr>
            <w:tcW w:w="333"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 xml:space="preserve">6 </w:t>
            </w:r>
          </w:p>
        </w:tc>
        <w:tc>
          <w:tcPr>
            <w:tcW w:w="440"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 xml:space="preserve">0 </w:t>
            </w:r>
          </w:p>
        </w:tc>
        <w:tc>
          <w:tcPr>
            <w:tcW w:w="1429" w:type="dxa"/>
            <w:gridSpan w:val="2"/>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 xml:space="preserve">0 </w:t>
            </w:r>
          </w:p>
        </w:tc>
        <w:tc>
          <w:tcPr>
            <w:tcW w:w="4254" w:type="dxa"/>
            <w:gridSpan w:val="3"/>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p>
        </w:tc>
        <w:tc>
          <w:tcPr>
            <w:tcW w:w="3240" w:type="dxa"/>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val="en-US" w:eastAsia="ru-RU"/>
              </w:rPr>
            </w:pPr>
          </w:p>
        </w:tc>
      </w:tr>
      <w:tr w:rsidR="0012172E" w:rsidRPr="00AE2CAA" w:rsidTr="00080A24">
        <w:trPr>
          <w:trHeight w:val="889"/>
        </w:trPr>
        <w:tc>
          <w:tcPr>
            <w:tcW w:w="1957" w:type="dxa"/>
            <w:tcBorders>
              <w:top w:val="single" w:sz="3" w:space="0" w:color="000000"/>
              <w:left w:val="single" w:sz="3" w:space="0" w:color="000000"/>
              <w:bottom w:val="nil"/>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eastAsia="ru-RU"/>
              </w:rPr>
            </w:pPr>
            <w:r w:rsidRPr="00AE2CAA">
              <w:rPr>
                <w:rFonts w:ascii="Times New Roman" w:eastAsia="Times New Roman" w:hAnsi="Times New Roman" w:cs="Times New Roman"/>
                <w:b/>
                <w:bCs/>
                <w:color w:val="000000"/>
                <w:sz w:val="36"/>
                <w:szCs w:val="36"/>
                <w:lang w:eastAsia="ru-RU"/>
              </w:rPr>
              <w:t xml:space="preserve">Расчеты по </w:t>
            </w:r>
            <w:proofErr w:type="spellStart"/>
            <w:proofErr w:type="gramStart"/>
            <w:r w:rsidRPr="00AE2CAA">
              <w:rPr>
                <w:rFonts w:ascii="Times New Roman" w:eastAsia="Times New Roman" w:hAnsi="Times New Roman" w:cs="Times New Roman"/>
                <w:b/>
                <w:bCs/>
                <w:color w:val="000000"/>
                <w:sz w:val="36"/>
                <w:szCs w:val="36"/>
                <w:lang w:eastAsia="ru-RU"/>
              </w:rPr>
              <w:t>операци</w:t>
            </w:r>
            <w:proofErr w:type="spellEnd"/>
            <w:r w:rsidRPr="00AE2CAA">
              <w:rPr>
                <w:rFonts w:ascii="Times New Roman" w:eastAsia="Times New Roman" w:hAnsi="Times New Roman" w:cs="Times New Roman"/>
                <w:b/>
                <w:bCs/>
                <w:color w:val="000000"/>
                <w:sz w:val="36"/>
                <w:szCs w:val="36"/>
                <w:lang w:eastAsia="ru-RU"/>
              </w:rPr>
              <w:t>-ям</w:t>
            </w:r>
            <w:proofErr w:type="gramEnd"/>
            <w:r w:rsidRPr="00AE2CAA">
              <w:rPr>
                <w:rFonts w:ascii="Times New Roman" w:eastAsia="Times New Roman" w:hAnsi="Times New Roman" w:cs="Times New Roman"/>
                <w:b/>
                <w:bCs/>
                <w:color w:val="000000"/>
                <w:sz w:val="36"/>
                <w:szCs w:val="36"/>
                <w:lang w:eastAsia="ru-RU"/>
              </w:rPr>
              <w:t xml:space="preserve"> на счетах органа, осуществляющего кассовое обслуживание</w:t>
            </w:r>
          </w:p>
        </w:tc>
        <w:tc>
          <w:tcPr>
            <w:tcW w:w="332"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3</w:t>
            </w:r>
          </w:p>
        </w:tc>
        <w:tc>
          <w:tcPr>
            <w:tcW w:w="330"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 xml:space="preserve">0 </w:t>
            </w:r>
          </w:p>
        </w:tc>
        <w:tc>
          <w:tcPr>
            <w:tcW w:w="333"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 xml:space="preserve">7 </w:t>
            </w:r>
          </w:p>
        </w:tc>
        <w:tc>
          <w:tcPr>
            <w:tcW w:w="440"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 xml:space="preserve">0 </w:t>
            </w:r>
          </w:p>
        </w:tc>
        <w:tc>
          <w:tcPr>
            <w:tcW w:w="1429" w:type="dxa"/>
            <w:gridSpan w:val="2"/>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 xml:space="preserve">0 </w:t>
            </w:r>
          </w:p>
        </w:tc>
        <w:tc>
          <w:tcPr>
            <w:tcW w:w="4254" w:type="dxa"/>
            <w:gridSpan w:val="3"/>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p>
        </w:tc>
        <w:tc>
          <w:tcPr>
            <w:tcW w:w="3240" w:type="dxa"/>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val="en-US" w:eastAsia="ru-RU"/>
              </w:rPr>
            </w:pPr>
          </w:p>
        </w:tc>
      </w:tr>
      <w:tr w:rsidR="0012172E" w:rsidRPr="00AE2CAA" w:rsidTr="00080A24">
        <w:trPr>
          <w:trHeight w:val="1"/>
        </w:trPr>
        <w:tc>
          <w:tcPr>
            <w:tcW w:w="1957" w:type="dxa"/>
            <w:tcBorders>
              <w:top w:val="nil"/>
              <w:left w:val="single" w:sz="3" w:space="0" w:color="000000"/>
              <w:bottom w:val="nil"/>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val="en-US" w:eastAsia="ru-RU"/>
              </w:rPr>
            </w:pPr>
          </w:p>
        </w:tc>
        <w:tc>
          <w:tcPr>
            <w:tcW w:w="332"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val="en-US" w:eastAsia="ru-RU"/>
              </w:rPr>
              <w:t>3</w:t>
            </w:r>
          </w:p>
        </w:tc>
        <w:tc>
          <w:tcPr>
            <w:tcW w:w="330"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val="en-US" w:eastAsia="ru-RU"/>
              </w:rPr>
              <w:t>0</w:t>
            </w:r>
          </w:p>
        </w:tc>
        <w:tc>
          <w:tcPr>
            <w:tcW w:w="333"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val="en-US" w:eastAsia="ru-RU"/>
              </w:rPr>
              <w:t>7</w:t>
            </w:r>
          </w:p>
        </w:tc>
        <w:tc>
          <w:tcPr>
            <w:tcW w:w="440"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val="en-US" w:eastAsia="ru-RU"/>
              </w:rPr>
              <w:t>1</w:t>
            </w:r>
          </w:p>
        </w:tc>
        <w:tc>
          <w:tcPr>
            <w:tcW w:w="1429" w:type="dxa"/>
            <w:gridSpan w:val="2"/>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val="en-US" w:eastAsia="ru-RU"/>
              </w:rPr>
              <w:t>0</w:t>
            </w:r>
          </w:p>
        </w:tc>
        <w:tc>
          <w:tcPr>
            <w:tcW w:w="4254" w:type="dxa"/>
            <w:gridSpan w:val="3"/>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eastAsia="ru-RU"/>
              </w:rPr>
            </w:pPr>
            <w:r w:rsidRPr="00AE2CAA">
              <w:rPr>
                <w:rFonts w:ascii="Times New Roman" w:eastAsia="Times New Roman" w:hAnsi="Times New Roman" w:cs="Times New Roman"/>
                <w:b/>
                <w:bCs/>
                <w:i/>
                <w:iCs/>
                <w:color w:val="000000"/>
                <w:sz w:val="36"/>
                <w:szCs w:val="36"/>
                <w:lang w:eastAsia="ru-RU"/>
              </w:rPr>
              <w:t xml:space="preserve">Расчеты по операциям </w:t>
            </w:r>
            <w:r w:rsidRPr="00AE2CAA">
              <w:rPr>
                <w:rFonts w:ascii="Times New Roman" w:eastAsia="Times New Roman" w:hAnsi="Times New Roman" w:cs="Times New Roman"/>
                <w:b/>
                <w:bCs/>
                <w:i/>
                <w:iCs/>
                <w:color w:val="000000"/>
                <w:sz w:val="36"/>
                <w:szCs w:val="36"/>
                <w:lang w:eastAsia="ru-RU"/>
              </w:rPr>
              <w:lastRenderedPageBreak/>
              <w:t xml:space="preserve">на счетах органа, осуществляющего кассовое обслуживание </w:t>
            </w:r>
          </w:p>
        </w:tc>
        <w:tc>
          <w:tcPr>
            <w:tcW w:w="3240" w:type="dxa"/>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eastAsia="ru-RU"/>
              </w:rPr>
            </w:pPr>
          </w:p>
        </w:tc>
      </w:tr>
      <w:tr w:rsidR="0012172E" w:rsidRPr="00AE2CAA" w:rsidTr="00080A24">
        <w:trPr>
          <w:trHeight w:val="1"/>
        </w:trPr>
        <w:tc>
          <w:tcPr>
            <w:tcW w:w="1957" w:type="dxa"/>
            <w:tcBorders>
              <w:top w:val="nil"/>
              <w:left w:val="single" w:sz="3" w:space="0" w:color="000000"/>
              <w:bottom w:val="nil"/>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eastAsia="ru-RU"/>
              </w:rPr>
            </w:pPr>
          </w:p>
        </w:tc>
        <w:tc>
          <w:tcPr>
            <w:tcW w:w="332"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3</w:t>
            </w:r>
          </w:p>
        </w:tc>
        <w:tc>
          <w:tcPr>
            <w:tcW w:w="330"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0</w:t>
            </w:r>
          </w:p>
        </w:tc>
        <w:tc>
          <w:tcPr>
            <w:tcW w:w="333"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7</w:t>
            </w:r>
          </w:p>
        </w:tc>
        <w:tc>
          <w:tcPr>
            <w:tcW w:w="440"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 xml:space="preserve">0 </w:t>
            </w:r>
          </w:p>
        </w:tc>
        <w:tc>
          <w:tcPr>
            <w:tcW w:w="1429" w:type="dxa"/>
            <w:gridSpan w:val="2"/>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2</w:t>
            </w:r>
          </w:p>
        </w:tc>
        <w:tc>
          <w:tcPr>
            <w:tcW w:w="4254" w:type="dxa"/>
            <w:gridSpan w:val="3"/>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p>
        </w:tc>
        <w:tc>
          <w:tcPr>
            <w:tcW w:w="3240" w:type="dxa"/>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eastAsia="ru-RU"/>
              </w:rPr>
              <w:t xml:space="preserve">Расчеты по операциям бюджета </w:t>
            </w:r>
          </w:p>
        </w:tc>
      </w:tr>
      <w:tr w:rsidR="0012172E" w:rsidRPr="00AE2CAA" w:rsidTr="00080A24">
        <w:trPr>
          <w:trHeight w:val="1"/>
        </w:trPr>
        <w:tc>
          <w:tcPr>
            <w:tcW w:w="1957" w:type="dxa"/>
            <w:tcBorders>
              <w:top w:val="nil"/>
              <w:left w:val="single" w:sz="3" w:space="0" w:color="000000"/>
              <w:bottom w:val="nil"/>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val="en-US" w:eastAsia="ru-RU"/>
              </w:rPr>
            </w:pPr>
          </w:p>
        </w:tc>
        <w:tc>
          <w:tcPr>
            <w:tcW w:w="332"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3</w:t>
            </w:r>
          </w:p>
        </w:tc>
        <w:tc>
          <w:tcPr>
            <w:tcW w:w="330"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0</w:t>
            </w:r>
          </w:p>
        </w:tc>
        <w:tc>
          <w:tcPr>
            <w:tcW w:w="333"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7</w:t>
            </w:r>
          </w:p>
        </w:tc>
        <w:tc>
          <w:tcPr>
            <w:tcW w:w="440"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 xml:space="preserve">0 </w:t>
            </w:r>
          </w:p>
        </w:tc>
        <w:tc>
          <w:tcPr>
            <w:tcW w:w="1429" w:type="dxa"/>
            <w:gridSpan w:val="2"/>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3</w:t>
            </w:r>
          </w:p>
        </w:tc>
        <w:tc>
          <w:tcPr>
            <w:tcW w:w="4254" w:type="dxa"/>
            <w:gridSpan w:val="3"/>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p>
        </w:tc>
        <w:tc>
          <w:tcPr>
            <w:tcW w:w="3240" w:type="dxa"/>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eastAsia="ru-RU"/>
              </w:rPr>
            </w:pPr>
            <w:r w:rsidRPr="00AE2CAA">
              <w:rPr>
                <w:rFonts w:ascii="Times New Roman" w:eastAsia="Times New Roman" w:hAnsi="Times New Roman" w:cs="Times New Roman"/>
                <w:b/>
                <w:bCs/>
                <w:color w:val="000000"/>
                <w:sz w:val="36"/>
                <w:szCs w:val="36"/>
                <w:lang w:eastAsia="ru-RU"/>
              </w:rPr>
              <w:t xml:space="preserve">Расчеты по операциям бюджетных учреждений </w:t>
            </w:r>
          </w:p>
        </w:tc>
      </w:tr>
      <w:tr w:rsidR="0012172E" w:rsidRPr="00AE2CAA" w:rsidTr="00080A24">
        <w:trPr>
          <w:trHeight w:val="1"/>
        </w:trPr>
        <w:tc>
          <w:tcPr>
            <w:tcW w:w="1957" w:type="dxa"/>
            <w:tcBorders>
              <w:top w:val="nil"/>
              <w:left w:val="single" w:sz="3" w:space="0" w:color="000000"/>
              <w:bottom w:val="nil"/>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eastAsia="ru-RU"/>
              </w:rPr>
            </w:pPr>
          </w:p>
        </w:tc>
        <w:tc>
          <w:tcPr>
            <w:tcW w:w="332"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3</w:t>
            </w:r>
          </w:p>
        </w:tc>
        <w:tc>
          <w:tcPr>
            <w:tcW w:w="330"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0</w:t>
            </w:r>
          </w:p>
        </w:tc>
        <w:tc>
          <w:tcPr>
            <w:tcW w:w="333"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7</w:t>
            </w:r>
          </w:p>
        </w:tc>
        <w:tc>
          <w:tcPr>
            <w:tcW w:w="440"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 xml:space="preserve">0 </w:t>
            </w:r>
          </w:p>
        </w:tc>
        <w:tc>
          <w:tcPr>
            <w:tcW w:w="1429" w:type="dxa"/>
            <w:gridSpan w:val="2"/>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4</w:t>
            </w:r>
          </w:p>
        </w:tc>
        <w:tc>
          <w:tcPr>
            <w:tcW w:w="4254" w:type="dxa"/>
            <w:gridSpan w:val="3"/>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p>
        </w:tc>
        <w:tc>
          <w:tcPr>
            <w:tcW w:w="3240" w:type="dxa"/>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eastAsia="ru-RU"/>
              </w:rPr>
            </w:pPr>
            <w:r w:rsidRPr="00AE2CAA">
              <w:rPr>
                <w:rFonts w:ascii="Times New Roman" w:eastAsia="Times New Roman" w:hAnsi="Times New Roman" w:cs="Times New Roman"/>
                <w:b/>
                <w:bCs/>
                <w:color w:val="000000"/>
                <w:sz w:val="36"/>
                <w:szCs w:val="36"/>
                <w:lang w:eastAsia="ru-RU"/>
              </w:rPr>
              <w:t xml:space="preserve">Расчеты по операциям  автономных учреждений </w:t>
            </w:r>
          </w:p>
        </w:tc>
      </w:tr>
      <w:tr w:rsidR="0012172E" w:rsidRPr="00AE2CAA" w:rsidTr="00080A24">
        <w:trPr>
          <w:trHeight w:val="1"/>
        </w:trPr>
        <w:tc>
          <w:tcPr>
            <w:tcW w:w="1957" w:type="dxa"/>
            <w:tcBorders>
              <w:top w:val="nil"/>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eastAsia="ru-RU"/>
              </w:rPr>
            </w:pPr>
          </w:p>
        </w:tc>
        <w:tc>
          <w:tcPr>
            <w:tcW w:w="332"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3</w:t>
            </w:r>
          </w:p>
        </w:tc>
        <w:tc>
          <w:tcPr>
            <w:tcW w:w="330"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0</w:t>
            </w:r>
          </w:p>
        </w:tc>
        <w:tc>
          <w:tcPr>
            <w:tcW w:w="333"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7</w:t>
            </w:r>
          </w:p>
        </w:tc>
        <w:tc>
          <w:tcPr>
            <w:tcW w:w="440"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 xml:space="preserve">0 </w:t>
            </w:r>
          </w:p>
        </w:tc>
        <w:tc>
          <w:tcPr>
            <w:tcW w:w="1429" w:type="dxa"/>
            <w:gridSpan w:val="2"/>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5</w:t>
            </w:r>
          </w:p>
        </w:tc>
        <w:tc>
          <w:tcPr>
            <w:tcW w:w="4254" w:type="dxa"/>
            <w:gridSpan w:val="3"/>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p>
        </w:tc>
        <w:tc>
          <w:tcPr>
            <w:tcW w:w="3240" w:type="dxa"/>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b/>
                <w:bCs/>
                <w:color w:val="000000"/>
                <w:sz w:val="36"/>
                <w:szCs w:val="36"/>
                <w:lang w:eastAsia="ru-RU"/>
              </w:rPr>
            </w:pPr>
            <w:r w:rsidRPr="00AE2CAA">
              <w:rPr>
                <w:rFonts w:ascii="Times New Roman" w:eastAsia="Times New Roman" w:hAnsi="Times New Roman" w:cs="Times New Roman"/>
                <w:b/>
                <w:bCs/>
                <w:color w:val="000000"/>
                <w:sz w:val="36"/>
                <w:szCs w:val="36"/>
                <w:lang w:eastAsia="ru-RU"/>
              </w:rPr>
              <w:t xml:space="preserve">Расчеты по операциям </w:t>
            </w:r>
          </w:p>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eastAsia="ru-RU"/>
              </w:rPr>
            </w:pPr>
            <w:r w:rsidRPr="00AE2CAA">
              <w:rPr>
                <w:rFonts w:ascii="Times New Roman" w:eastAsia="Times New Roman" w:hAnsi="Times New Roman" w:cs="Times New Roman"/>
                <w:b/>
                <w:bCs/>
                <w:color w:val="000000"/>
                <w:sz w:val="36"/>
                <w:szCs w:val="36"/>
                <w:lang w:eastAsia="ru-RU"/>
              </w:rPr>
              <w:t xml:space="preserve">иных организаций </w:t>
            </w:r>
          </w:p>
        </w:tc>
      </w:tr>
      <w:tr w:rsidR="0012172E" w:rsidRPr="00AE2CAA" w:rsidTr="00080A24">
        <w:trPr>
          <w:trHeight w:val="1"/>
        </w:trPr>
        <w:tc>
          <w:tcPr>
            <w:tcW w:w="1957"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eastAsia="ru-RU"/>
              </w:rPr>
              <w:t>Внутренние расчеты по поступлениям</w:t>
            </w:r>
          </w:p>
        </w:tc>
        <w:tc>
          <w:tcPr>
            <w:tcW w:w="332"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3</w:t>
            </w:r>
          </w:p>
        </w:tc>
        <w:tc>
          <w:tcPr>
            <w:tcW w:w="330"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0</w:t>
            </w:r>
          </w:p>
        </w:tc>
        <w:tc>
          <w:tcPr>
            <w:tcW w:w="333"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8</w:t>
            </w:r>
          </w:p>
        </w:tc>
        <w:tc>
          <w:tcPr>
            <w:tcW w:w="440"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0</w:t>
            </w:r>
          </w:p>
        </w:tc>
        <w:tc>
          <w:tcPr>
            <w:tcW w:w="1429" w:type="dxa"/>
            <w:gridSpan w:val="2"/>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0</w:t>
            </w:r>
          </w:p>
        </w:tc>
        <w:tc>
          <w:tcPr>
            <w:tcW w:w="4254" w:type="dxa"/>
            <w:gridSpan w:val="3"/>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p>
        </w:tc>
        <w:tc>
          <w:tcPr>
            <w:tcW w:w="3240" w:type="dxa"/>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val="en-US" w:eastAsia="ru-RU"/>
              </w:rPr>
            </w:pPr>
          </w:p>
        </w:tc>
      </w:tr>
      <w:tr w:rsidR="0012172E" w:rsidRPr="00AE2CAA" w:rsidTr="00080A24">
        <w:trPr>
          <w:trHeight w:val="1"/>
        </w:trPr>
        <w:tc>
          <w:tcPr>
            <w:tcW w:w="1957"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eastAsia="ru-RU"/>
              </w:rPr>
              <w:t>Внутренние расчеты по выбытиям</w:t>
            </w:r>
          </w:p>
        </w:tc>
        <w:tc>
          <w:tcPr>
            <w:tcW w:w="332"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3</w:t>
            </w:r>
          </w:p>
        </w:tc>
        <w:tc>
          <w:tcPr>
            <w:tcW w:w="330"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0</w:t>
            </w:r>
          </w:p>
        </w:tc>
        <w:tc>
          <w:tcPr>
            <w:tcW w:w="333"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9</w:t>
            </w:r>
          </w:p>
        </w:tc>
        <w:tc>
          <w:tcPr>
            <w:tcW w:w="440"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0</w:t>
            </w:r>
          </w:p>
        </w:tc>
        <w:tc>
          <w:tcPr>
            <w:tcW w:w="1429" w:type="dxa"/>
            <w:gridSpan w:val="2"/>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0</w:t>
            </w:r>
          </w:p>
        </w:tc>
        <w:tc>
          <w:tcPr>
            <w:tcW w:w="4254" w:type="dxa"/>
            <w:gridSpan w:val="3"/>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p>
        </w:tc>
        <w:tc>
          <w:tcPr>
            <w:tcW w:w="3240" w:type="dxa"/>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val="en-US" w:eastAsia="ru-RU"/>
              </w:rPr>
            </w:pPr>
          </w:p>
        </w:tc>
      </w:tr>
      <w:tr w:rsidR="0012172E" w:rsidRPr="00AE2CAA" w:rsidTr="00080A24">
        <w:trPr>
          <w:trHeight w:val="440"/>
        </w:trPr>
        <w:tc>
          <w:tcPr>
            <w:tcW w:w="12315" w:type="dxa"/>
            <w:gridSpan w:val="11"/>
            <w:tcBorders>
              <w:top w:val="single" w:sz="3" w:space="0" w:color="000000"/>
              <w:left w:val="single" w:sz="3" w:space="0" w:color="000000"/>
              <w:bottom w:val="single" w:sz="3" w:space="0" w:color="000000"/>
              <w:right w:val="single" w:sz="3" w:space="0" w:color="000000"/>
            </w:tcBorders>
            <w:shd w:val="clear" w:color="000000" w:fill="FFFFFF"/>
            <w:vAlign w:val="center"/>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eastAsia="ru-RU"/>
              </w:rPr>
              <w:t>Раздел 4. Финансовый результат</w:t>
            </w:r>
          </w:p>
        </w:tc>
      </w:tr>
      <w:tr w:rsidR="0012172E" w:rsidRPr="00AE2CAA" w:rsidTr="00080A24">
        <w:trPr>
          <w:trHeight w:val="417"/>
        </w:trPr>
        <w:tc>
          <w:tcPr>
            <w:tcW w:w="1957"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eastAsia="ru-RU"/>
              </w:rPr>
              <w:t xml:space="preserve">ФИНАНСОВЫЙ РЕЗУЛЬТАТ </w:t>
            </w:r>
          </w:p>
        </w:tc>
        <w:tc>
          <w:tcPr>
            <w:tcW w:w="332"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 xml:space="preserve">4 </w:t>
            </w:r>
          </w:p>
        </w:tc>
        <w:tc>
          <w:tcPr>
            <w:tcW w:w="330"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 xml:space="preserve">0 </w:t>
            </w:r>
          </w:p>
        </w:tc>
        <w:tc>
          <w:tcPr>
            <w:tcW w:w="333"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 xml:space="preserve">0 </w:t>
            </w:r>
          </w:p>
        </w:tc>
        <w:tc>
          <w:tcPr>
            <w:tcW w:w="440"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 xml:space="preserve">0 </w:t>
            </w:r>
          </w:p>
        </w:tc>
        <w:tc>
          <w:tcPr>
            <w:tcW w:w="1429" w:type="dxa"/>
            <w:gridSpan w:val="2"/>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 xml:space="preserve">0 </w:t>
            </w:r>
          </w:p>
        </w:tc>
        <w:tc>
          <w:tcPr>
            <w:tcW w:w="4254" w:type="dxa"/>
            <w:gridSpan w:val="3"/>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p>
        </w:tc>
        <w:tc>
          <w:tcPr>
            <w:tcW w:w="3240" w:type="dxa"/>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p>
        </w:tc>
      </w:tr>
      <w:tr w:rsidR="0012172E" w:rsidRPr="00AE2CAA" w:rsidTr="00080A24">
        <w:trPr>
          <w:trHeight w:val="423"/>
        </w:trPr>
        <w:tc>
          <w:tcPr>
            <w:tcW w:w="1957"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eastAsia="ru-RU"/>
              </w:rPr>
            </w:pPr>
            <w:proofErr w:type="gramStart"/>
            <w:r w:rsidRPr="00AE2CAA">
              <w:rPr>
                <w:rFonts w:ascii="Times New Roman" w:eastAsia="Times New Roman" w:hAnsi="Times New Roman" w:cs="Times New Roman"/>
                <w:b/>
                <w:bCs/>
                <w:color w:val="000000"/>
                <w:sz w:val="36"/>
                <w:szCs w:val="36"/>
                <w:lang w:eastAsia="ru-RU"/>
              </w:rPr>
              <w:t>Финансов</w:t>
            </w:r>
            <w:r w:rsidRPr="00AE2CAA">
              <w:rPr>
                <w:rFonts w:ascii="Times New Roman" w:eastAsia="Times New Roman" w:hAnsi="Times New Roman" w:cs="Times New Roman"/>
                <w:b/>
                <w:bCs/>
                <w:color w:val="000000"/>
                <w:sz w:val="36"/>
                <w:szCs w:val="36"/>
                <w:lang w:eastAsia="ru-RU"/>
              </w:rPr>
              <w:lastRenderedPageBreak/>
              <w:t>ый</w:t>
            </w:r>
            <w:proofErr w:type="gramEnd"/>
            <w:r w:rsidRPr="00AE2CAA">
              <w:rPr>
                <w:rFonts w:ascii="Times New Roman" w:eastAsia="Times New Roman" w:hAnsi="Times New Roman" w:cs="Times New Roman"/>
                <w:b/>
                <w:bCs/>
                <w:color w:val="000000"/>
                <w:sz w:val="36"/>
                <w:szCs w:val="36"/>
                <w:lang w:eastAsia="ru-RU"/>
              </w:rPr>
              <w:t xml:space="preserve"> </w:t>
            </w:r>
            <w:proofErr w:type="spellStart"/>
            <w:r w:rsidRPr="00AE2CAA">
              <w:rPr>
                <w:rFonts w:ascii="Times New Roman" w:eastAsia="Times New Roman" w:hAnsi="Times New Roman" w:cs="Times New Roman"/>
                <w:b/>
                <w:bCs/>
                <w:color w:val="000000"/>
                <w:sz w:val="36"/>
                <w:szCs w:val="36"/>
                <w:lang w:eastAsia="ru-RU"/>
              </w:rPr>
              <w:t>резуль</w:t>
            </w:r>
            <w:proofErr w:type="spellEnd"/>
            <w:r w:rsidRPr="00AE2CAA">
              <w:rPr>
                <w:rFonts w:ascii="Times New Roman" w:eastAsia="Times New Roman" w:hAnsi="Times New Roman" w:cs="Times New Roman"/>
                <w:b/>
                <w:bCs/>
                <w:color w:val="000000"/>
                <w:sz w:val="36"/>
                <w:szCs w:val="36"/>
                <w:lang w:eastAsia="ru-RU"/>
              </w:rPr>
              <w:t>-тат хозяйствующего субъекта</w:t>
            </w:r>
          </w:p>
        </w:tc>
        <w:tc>
          <w:tcPr>
            <w:tcW w:w="332"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lastRenderedPageBreak/>
              <w:t>4</w:t>
            </w:r>
            <w:r w:rsidRPr="00AE2CAA">
              <w:rPr>
                <w:rFonts w:ascii="Times New Roman" w:eastAsia="Times New Roman" w:hAnsi="Times New Roman" w:cs="Times New Roman"/>
                <w:b/>
                <w:bCs/>
                <w:color w:val="000000"/>
                <w:sz w:val="36"/>
                <w:szCs w:val="36"/>
                <w:lang w:val="en-US" w:eastAsia="ru-RU"/>
              </w:rPr>
              <w:lastRenderedPageBreak/>
              <w:t xml:space="preserve"> </w:t>
            </w:r>
          </w:p>
        </w:tc>
        <w:tc>
          <w:tcPr>
            <w:tcW w:w="330"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lastRenderedPageBreak/>
              <w:t>0</w:t>
            </w:r>
            <w:r w:rsidRPr="00AE2CAA">
              <w:rPr>
                <w:rFonts w:ascii="Times New Roman" w:eastAsia="Times New Roman" w:hAnsi="Times New Roman" w:cs="Times New Roman"/>
                <w:b/>
                <w:bCs/>
                <w:color w:val="000000"/>
                <w:sz w:val="36"/>
                <w:szCs w:val="36"/>
                <w:lang w:val="en-US" w:eastAsia="ru-RU"/>
              </w:rPr>
              <w:lastRenderedPageBreak/>
              <w:t xml:space="preserve"> </w:t>
            </w:r>
          </w:p>
        </w:tc>
        <w:tc>
          <w:tcPr>
            <w:tcW w:w="333"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lastRenderedPageBreak/>
              <w:t>1</w:t>
            </w:r>
            <w:r w:rsidRPr="00AE2CAA">
              <w:rPr>
                <w:rFonts w:ascii="Times New Roman" w:eastAsia="Times New Roman" w:hAnsi="Times New Roman" w:cs="Times New Roman"/>
                <w:b/>
                <w:bCs/>
                <w:color w:val="000000"/>
                <w:sz w:val="36"/>
                <w:szCs w:val="36"/>
                <w:lang w:val="en-US" w:eastAsia="ru-RU"/>
              </w:rPr>
              <w:lastRenderedPageBreak/>
              <w:t xml:space="preserve"> </w:t>
            </w:r>
          </w:p>
        </w:tc>
        <w:tc>
          <w:tcPr>
            <w:tcW w:w="440"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lastRenderedPageBreak/>
              <w:t>0</w:t>
            </w:r>
            <w:r w:rsidRPr="00AE2CAA">
              <w:rPr>
                <w:rFonts w:ascii="Times New Roman" w:eastAsia="Times New Roman" w:hAnsi="Times New Roman" w:cs="Times New Roman"/>
                <w:b/>
                <w:bCs/>
                <w:color w:val="000000"/>
                <w:sz w:val="36"/>
                <w:szCs w:val="36"/>
                <w:lang w:val="en-US" w:eastAsia="ru-RU"/>
              </w:rPr>
              <w:lastRenderedPageBreak/>
              <w:t xml:space="preserve"> </w:t>
            </w:r>
          </w:p>
        </w:tc>
        <w:tc>
          <w:tcPr>
            <w:tcW w:w="1429" w:type="dxa"/>
            <w:gridSpan w:val="2"/>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lastRenderedPageBreak/>
              <w:t xml:space="preserve">0 </w:t>
            </w:r>
          </w:p>
        </w:tc>
        <w:tc>
          <w:tcPr>
            <w:tcW w:w="4254" w:type="dxa"/>
            <w:gridSpan w:val="3"/>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p>
        </w:tc>
        <w:tc>
          <w:tcPr>
            <w:tcW w:w="3240" w:type="dxa"/>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p>
        </w:tc>
      </w:tr>
      <w:tr w:rsidR="0012172E" w:rsidRPr="00AE2CAA" w:rsidTr="00080A24">
        <w:trPr>
          <w:trHeight w:val="1"/>
        </w:trPr>
        <w:tc>
          <w:tcPr>
            <w:tcW w:w="1957" w:type="dxa"/>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val="en-US" w:eastAsia="ru-RU"/>
              </w:rPr>
            </w:pPr>
          </w:p>
        </w:tc>
        <w:tc>
          <w:tcPr>
            <w:tcW w:w="332"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val="en-US" w:eastAsia="ru-RU"/>
              </w:rPr>
              <w:t>4</w:t>
            </w:r>
          </w:p>
        </w:tc>
        <w:tc>
          <w:tcPr>
            <w:tcW w:w="330"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val="en-US" w:eastAsia="ru-RU"/>
              </w:rPr>
              <w:t>0</w:t>
            </w:r>
          </w:p>
        </w:tc>
        <w:tc>
          <w:tcPr>
            <w:tcW w:w="333"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val="en-US" w:eastAsia="ru-RU"/>
              </w:rPr>
              <w:t>1</w:t>
            </w:r>
          </w:p>
        </w:tc>
        <w:tc>
          <w:tcPr>
            <w:tcW w:w="440"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val="en-US" w:eastAsia="ru-RU"/>
              </w:rPr>
              <w:t>1</w:t>
            </w:r>
          </w:p>
        </w:tc>
        <w:tc>
          <w:tcPr>
            <w:tcW w:w="1429" w:type="dxa"/>
            <w:gridSpan w:val="2"/>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val="en-US" w:eastAsia="ru-RU"/>
              </w:rPr>
              <w:t>0</w:t>
            </w:r>
          </w:p>
        </w:tc>
        <w:tc>
          <w:tcPr>
            <w:tcW w:w="4254" w:type="dxa"/>
            <w:gridSpan w:val="3"/>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eastAsia="ru-RU"/>
              </w:rPr>
              <w:t>Доходы текущего финансового года</w:t>
            </w:r>
          </w:p>
        </w:tc>
        <w:tc>
          <w:tcPr>
            <w:tcW w:w="3240" w:type="dxa"/>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eastAsia="ru-RU"/>
              </w:rPr>
              <w:t xml:space="preserve">По видам доходов </w:t>
            </w:r>
          </w:p>
        </w:tc>
      </w:tr>
      <w:tr w:rsidR="0012172E" w:rsidRPr="00AE2CAA" w:rsidTr="00080A24">
        <w:trPr>
          <w:trHeight w:val="1"/>
        </w:trPr>
        <w:tc>
          <w:tcPr>
            <w:tcW w:w="1957"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val="en-US" w:eastAsia="ru-RU"/>
              </w:rPr>
            </w:pPr>
          </w:p>
        </w:tc>
        <w:tc>
          <w:tcPr>
            <w:tcW w:w="332"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val="en-US" w:eastAsia="ru-RU"/>
              </w:rPr>
              <w:t>4</w:t>
            </w:r>
          </w:p>
        </w:tc>
        <w:tc>
          <w:tcPr>
            <w:tcW w:w="330"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val="en-US" w:eastAsia="ru-RU"/>
              </w:rPr>
              <w:t>0</w:t>
            </w:r>
          </w:p>
        </w:tc>
        <w:tc>
          <w:tcPr>
            <w:tcW w:w="333"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val="en-US" w:eastAsia="ru-RU"/>
              </w:rPr>
              <w:t>1</w:t>
            </w:r>
          </w:p>
        </w:tc>
        <w:tc>
          <w:tcPr>
            <w:tcW w:w="440"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val="en-US" w:eastAsia="ru-RU"/>
              </w:rPr>
              <w:t>2</w:t>
            </w:r>
          </w:p>
        </w:tc>
        <w:tc>
          <w:tcPr>
            <w:tcW w:w="1429" w:type="dxa"/>
            <w:gridSpan w:val="2"/>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val="en-US" w:eastAsia="ru-RU"/>
              </w:rPr>
              <w:t>0</w:t>
            </w:r>
          </w:p>
        </w:tc>
        <w:tc>
          <w:tcPr>
            <w:tcW w:w="4254" w:type="dxa"/>
            <w:gridSpan w:val="3"/>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eastAsia="ru-RU"/>
              </w:rPr>
              <w:t>Расходы текущего финансового года</w:t>
            </w:r>
          </w:p>
        </w:tc>
        <w:tc>
          <w:tcPr>
            <w:tcW w:w="3240" w:type="dxa"/>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eastAsia="ru-RU"/>
              </w:rPr>
              <w:t xml:space="preserve">По видам расходов </w:t>
            </w:r>
          </w:p>
        </w:tc>
      </w:tr>
      <w:tr w:rsidR="0012172E" w:rsidRPr="00AE2CAA" w:rsidTr="00080A24">
        <w:trPr>
          <w:trHeight w:val="1"/>
        </w:trPr>
        <w:tc>
          <w:tcPr>
            <w:tcW w:w="1957" w:type="dxa"/>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val="en-US" w:eastAsia="ru-RU"/>
              </w:rPr>
            </w:pPr>
          </w:p>
        </w:tc>
        <w:tc>
          <w:tcPr>
            <w:tcW w:w="332"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val="en-US" w:eastAsia="ru-RU"/>
              </w:rPr>
              <w:t>4</w:t>
            </w:r>
          </w:p>
        </w:tc>
        <w:tc>
          <w:tcPr>
            <w:tcW w:w="330"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val="en-US" w:eastAsia="ru-RU"/>
              </w:rPr>
              <w:t>0</w:t>
            </w:r>
          </w:p>
        </w:tc>
        <w:tc>
          <w:tcPr>
            <w:tcW w:w="333"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val="en-US" w:eastAsia="ru-RU"/>
              </w:rPr>
              <w:t>1</w:t>
            </w:r>
          </w:p>
        </w:tc>
        <w:tc>
          <w:tcPr>
            <w:tcW w:w="440"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val="en-US" w:eastAsia="ru-RU"/>
              </w:rPr>
              <w:t>3</w:t>
            </w:r>
          </w:p>
        </w:tc>
        <w:tc>
          <w:tcPr>
            <w:tcW w:w="1429" w:type="dxa"/>
            <w:gridSpan w:val="2"/>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val="en-US" w:eastAsia="ru-RU"/>
              </w:rPr>
              <w:t>0</w:t>
            </w:r>
          </w:p>
        </w:tc>
        <w:tc>
          <w:tcPr>
            <w:tcW w:w="4254" w:type="dxa"/>
            <w:gridSpan w:val="3"/>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eastAsia="ru-RU"/>
              </w:rPr>
            </w:pPr>
            <w:r w:rsidRPr="00AE2CAA">
              <w:rPr>
                <w:rFonts w:ascii="Times New Roman" w:eastAsia="Times New Roman" w:hAnsi="Times New Roman" w:cs="Times New Roman"/>
                <w:b/>
                <w:bCs/>
                <w:i/>
                <w:iCs/>
                <w:color w:val="000000"/>
                <w:sz w:val="36"/>
                <w:szCs w:val="36"/>
                <w:lang w:eastAsia="ru-RU"/>
              </w:rPr>
              <w:t>Финансовый результат прошлых отчетных периодов</w:t>
            </w:r>
          </w:p>
        </w:tc>
        <w:tc>
          <w:tcPr>
            <w:tcW w:w="3240" w:type="dxa"/>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eastAsia="ru-RU"/>
              </w:rPr>
            </w:pPr>
          </w:p>
        </w:tc>
      </w:tr>
      <w:tr w:rsidR="0012172E" w:rsidRPr="00AE2CAA" w:rsidTr="00080A24">
        <w:trPr>
          <w:trHeight w:val="234"/>
        </w:trPr>
        <w:tc>
          <w:tcPr>
            <w:tcW w:w="1957" w:type="dxa"/>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eastAsia="ru-RU"/>
              </w:rPr>
            </w:pPr>
          </w:p>
        </w:tc>
        <w:tc>
          <w:tcPr>
            <w:tcW w:w="332"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val="en-US" w:eastAsia="ru-RU"/>
              </w:rPr>
              <w:t>4</w:t>
            </w:r>
          </w:p>
        </w:tc>
        <w:tc>
          <w:tcPr>
            <w:tcW w:w="330"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val="en-US" w:eastAsia="ru-RU"/>
              </w:rPr>
              <w:t>0</w:t>
            </w:r>
          </w:p>
        </w:tc>
        <w:tc>
          <w:tcPr>
            <w:tcW w:w="333"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val="en-US" w:eastAsia="ru-RU"/>
              </w:rPr>
              <w:t>1</w:t>
            </w:r>
          </w:p>
        </w:tc>
        <w:tc>
          <w:tcPr>
            <w:tcW w:w="440"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val="en-US" w:eastAsia="ru-RU"/>
              </w:rPr>
              <w:t>4</w:t>
            </w:r>
          </w:p>
        </w:tc>
        <w:tc>
          <w:tcPr>
            <w:tcW w:w="1429" w:type="dxa"/>
            <w:gridSpan w:val="2"/>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val="en-US" w:eastAsia="ru-RU"/>
              </w:rPr>
              <w:t>0</w:t>
            </w:r>
          </w:p>
        </w:tc>
        <w:tc>
          <w:tcPr>
            <w:tcW w:w="4254" w:type="dxa"/>
            <w:gridSpan w:val="3"/>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eastAsia="ru-RU"/>
              </w:rPr>
              <w:t>Доходы будущих периодов</w:t>
            </w:r>
          </w:p>
        </w:tc>
        <w:tc>
          <w:tcPr>
            <w:tcW w:w="3240" w:type="dxa"/>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eastAsia="ru-RU"/>
              </w:rPr>
              <w:t xml:space="preserve">По видам доходов </w:t>
            </w:r>
          </w:p>
        </w:tc>
      </w:tr>
      <w:tr w:rsidR="0012172E" w:rsidRPr="00AE2CAA" w:rsidTr="00080A24">
        <w:trPr>
          <w:trHeight w:val="1"/>
        </w:trPr>
        <w:tc>
          <w:tcPr>
            <w:tcW w:w="1957" w:type="dxa"/>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val="en-US" w:eastAsia="ru-RU"/>
              </w:rPr>
            </w:pPr>
          </w:p>
        </w:tc>
        <w:tc>
          <w:tcPr>
            <w:tcW w:w="332"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val="en-US" w:eastAsia="ru-RU"/>
              </w:rPr>
              <w:t>4</w:t>
            </w:r>
          </w:p>
        </w:tc>
        <w:tc>
          <w:tcPr>
            <w:tcW w:w="330"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val="en-US" w:eastAsia="ru-RU"/>
              </w:rPr>
              <w:t>0</w:t>
            </w:r>
          </w:p>
        </w:tc>
        <w:tc>
          <w:tcPr>
            <w:tcW w:w="333"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val="en-US" w:eastAsia="ru-RU"/>
              </w:rPr>
              <w:t>1</w:t>
            </w:r>
          </w:p>
        </w:tc>
        <w:tc>
          <w:tcPr>
            <w:tcW w:w="440"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val="en-US" w:eastAsia="ru-RU"/>
              </w:rPr>
              <w:t>5</w:t>
            </w:r>
          </w:p>
        </w:tc>
        <w:tc>
          <w:tcPr>
            <w:tcW w:w="1429" w:type="dxa"/>
            <w:gridSpan w:val="2"/>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val="en-US" w:eastAsia="ru-RU"/>
              </w:rPr>
              <w:t>0</w:t>
            </w:r>
          </w:p>
        </w:tc>
        <w:tc>
          <w:tcPr>
            <w:tcW w:w="4254" w:type="dxa"/>
            <w:gridSpan w:val="3"/>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eastAsia="ru-RU"/>
              </w:rPr>
              <w:t>Расходы будущих периодов</w:t>
            </w:r>
          </w:p>
        </w:tc>
        <w:tc>
          <w:tcPr>
            <w:tcW w:w="3240" w:type="dxa"/>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eastAsia="ru-RU"/>
              </w:rPr>
              <w:t xml:space="preserve">По видам расходов </w:t>
            </w:r>
          </w:p>
        </w:tc>
      </w:tr>
      <w:tr w:rsidR="0012172E" w:rsidRPr="00AE2CAA" w:rsidTr="00080A24">
        <w:trPr>
          <w:trHeight w:val="410"/>
        </w:trPr>
        <w:tc>
          <w:tcPr>
            <w:tcW w:w="1957" w:type="dxa"/>
            <w:tcBorders>
              <w:top w:val="single" w:sz="3" w:space="0" w:color="000000"/>
              <w:left w:val="single" w:sz="3" w:space="0" w:color="000000"/>
              <w:bottom w:val="nil"/>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eastAsia="ru-RU"/>
              </w:rPr>
            </w:pPr>
            <w:r w:rsidRPr="00AE2CAA">
              <w:rPr>
                <w:rFonts w:ascii="Times New Roman" w:eastAsia="Times New Roman" w:hAnsi="Times New Roman" w:cs="Times New Roman"/>
                <w:b/>
                <w:bCs/>
                <w:color w:val="000000"/>
                <w:sz w:val="36"/>
                <w:szCs w:val="36"/>
                <w:lang w:eastAsia="ru-RU"/>
              </w:rPr>
              <w:t xml:space="preserve">Результат по </w:t>
            </w:r>
            <w:proofErr w:type="spellStart"/>
            <w:proofErr w:type="gramStart"/>
            <w:r w:rsidRPr="00AE2CAA">
              <w:rPr>
                <w:rFonts w:ascii="Times New Roman" w:eastAsia="Times New Roman" w:hAnsi="Times New Roman" w:cs="Times New Roman"/>
                <w:b/>
                <w:bCs/>
                <w:color w:val="000000"/>
                <w:sz w:val="36"/>
                <w:szCs w:val="36"/>
                <w:lang w:eastAsia="ru-RU"/>
              </w:rPr>
              <w:t>кассо-вым</w:t>
            </w:r>
            <w:proofErr w:type="spellEnd"/>
            <w:proofErr w:type="gramEnd"/>
            <w:r w:rsidRPr="00AE2CAA">
              <w:rPr>
                <w:rFonts w:ascii="Times New Roman" w:eastAsia="Times New Roman" w:hAnsi="Times New Roman" w:cs="Times New Roman"/>
                <w:b/>
                <w:bCs/>
                <w:color w:val="000000"/>
                <w:sz w:val="36"/>
                <w:szCs w:val="36"/>
                <w:lang w:eastAsia="ru-RU"/>
              </w:rPr>
              <w:t xml:space="preserve"> операциям бюджета </w:t>
            </w:r>
          </w:p>
        </w:tc>
        <w:tc>
          <w:tcPr>
            <w:tcW w:w="332"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 xml:space="preserve">4 </w:t>
            </w:r>
          </w:p>
        </w:tc>
        <w:tc>
          <w:tcPr>
            <w:tcW w:w="330"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 xml:space="preserve">0 </w:t>
            </w:r>
          </w:p>
        </w:tc>
        <w:tc>
          <w:tcPr>
            <w:tcW w:w="333"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 xml:space="preserve">2 </w:t>
            </w:r>
          </w:p>
        </w:tc>
        <w:tc>
          <w:tcPr>
            <w:tcW w:w="440"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 xml:space="preserve">0 </w:t>
            </w:r>
          </w:p>
        </w:tc>
        <w:tc>
          <w:tcPr>
            <w:tcW w:w="1429" w:type="dxa"/>
            <w:gridSpan w:val="2"/>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 xml:space="preserve">0 </w:t>
            </w:r>
          </w:p>
        </w:tc>
        <w:tc>
          <w:tcPr>
            <w:tcW w:w="4254" w:type="dxa"/>
            <w:gridSpan w:val="3"/>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p>
        </w:tc>
        <w:tc>
          <w:tcPr>
            <w:tcW w:w="3240" w:type="dxa"/>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p>
        </w:tc>
      </w:tr>
      <w:tr w:rsidR="0012172E" w:rsidRPr="00AE2CAA" w:rsidTr="00080A24">
        <w:trPr>
          <w:trHeight w:val="1"/>
        </w:trPr>
        <w:tc>
          <w:tcPr>
            <w:tcW w:w="1957" w:type="dxa"/>
            <w:tcBorders>
              <w:top w:val="nil"/>
              <w:left w:val="single" w:sz="3" w:space="0" w:color="000000"/>
              <w:bottom w:val="nil"/>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val="en-US" w:eastAsia="ru-RU"/>
              </w:rPr>
            </w:pPr>
          </w:p>
        </w:tc>
        <w:tc>
          <w:tcPr>
            <w:tcW w:w="332"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val="en-US" w:eastAsia="ru-RU"/>
              </w:rPr>
              <w:t>4</w:t>
            </w:r>
          </w:p>
        </w:tc>
        <w:tc>
          <w:tcPr>
            <w:tcW w:w="330"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val="en-US" w:eastAsia="ru-RU"/>
              </w:rPr>
              <w:t>0</w:t>
            </w:r>
          </w:p>
        </w:tc>
        <w:tc>
          <w:tcPr>
            <w:tcW w:w="333"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val="en-US" w:eastAsia="ru-RU"/>
              </w:rPr>
              <w:t>2</w:t>
            </w:r>
          </w:p>
        </w:tc>
        <w:tc>
          <w:tcPr>
            <w:tcW w:w="440"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val="en-US" w:eastAsia="ru-RU"/>
              </w:rPr>
              <w:t>1</w:t>
            </w:r>
          </w:p>
        </w:tc>
        <w:tc>
          <w:tcPr>
            <w:tcW w:w="1429" w:type="dxa"/>
            <w:gridSpan w:val="2"/>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val="en-US" w:eastAsia="ru-RU"/>
              </w:rPr>
              <w:t>0</w:t>
            </w:r>
          </w:p>
        </w:tc>
        <w:tc>
          <w:tcPr>
            <w:tcW w:w="4254" w:type="dxa"/>
            <w:gridSpan w:val="3"/>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eastAsia="ru-RU"/>
              </w:rPr>
              <w:t>Поступления</w:t>
            </w:r>
          </w:p>
        </w:tc>
        <w:tc>
          <w:tcPr>
            <w:tcW w:w="3240" w:type="dxa"/>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eastAsia="ru-RU"/>
              </w:rPr>
              <w:t xml:space="preserve">По видам поступлений </w:t>
            </w:r>
          </w:p>
        </w:tc>
      </w:tr>
      <w:tr w:rsidR="0012172E" w:rsidRPr="00AE2CAA" w:rsidTr="00080A24">
        <w:trPr>
          <w:trHeight w:val="1"/>
        </w:trPr>
        <w:tc>
          <w:tcPr>
            <w:tcW w:w="1957" w:type="dxa"/>
            <w:tcBorders>
              <w:top w:val="nil"/>
              <w:left w:val="single" w:sz="3" w:space="0" w:color="000000"/>
              <w:bottom w:val="nil"/>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val="en-US" w:eastAsia="ru-RU"/>
              </w:rPr>
            </w:pPr>
          </w:p>
        </w:tc>
        <w:tc>
          <w:tcPr>
            <w:tcW w:w="332"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val="en-US" w:eastAsia="ru-RU"/>
              </w:rPr>
              <w:t>4</w:t>
            </w:r>
          </w:p>
        </w:tc>
        <w:tc>
          <w:tcPr>
            <w:tcW w:w="330"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val="en-US" w:eastAsia="ru-RU"/>
              </w:rPr>
              <w:t>0</w:t>
            </w:r>
          </w:p>
        </w:tc>
        <w:tc>
          <w:tcPr>
            <w:tcW w:w="333"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val="en-US" w:eastAsia="ru-RU"/>
              </w:rPr>
              <w:t>2</w:t>
            </w:r>
          </w:p>
        </w:tc>
        <w:tc>
          <w:tcPr>
            <w:tcW w:w="440"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val="en-US" w:eastAsia="ru-RU"/>
              </w:rPr>
              <w:t>2</w:t>
            </w:r>
          </w:p>
        </w:tc>
        <w:tc>
          <w:tcPr>
            <w:tcW w:w="1429" w:type="dxa"/>
            <w:gridSpan w:val="2"/>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val="en-US" w:eastAsia="ru-RU"/>
              </w:rPr>
              <w:t>0</w:t>
            </w:r>
          </w:p>
        </w:tc>
        <w:tc>
          <w:tcPr>
            <w:tcW w:w="4254" w:type="dxa"/>
            <w:gridSpan w:val="3"/>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eastAsia="ru-RU"/>
              </w:rPr>
              <w:t>Выбытия</w:t>
            </w:r>
          </w:p>
        </w:tc>
        <w:tc>
          <w:tcPr>
            <w:tcW w:w="3240" w:type="dxa"/>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eastAsia="ru-RU"/>
              </w:rPr>
              <w:t>По видам выбытий</w:t>
            </w:r>
          </w:p>
        </w:tc>
      </w:tr>
      <w:tr w:rsidR="0012172E" w:rsidRPr="00AE2CAA" w:rsidTr="00080A24">
        <w:trPr>
          <w:trHeight w:val="339"/>
        </w:trPr>
        <w:tc>
          <w:tcPr>
            <w:tcW w:w="1957" w:type="dxa"/>
            <w:tcBorders>
              <w:top w:val="nil"/>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val="en-US" w:eastAsia="ru-RU"/>
              </w:rPr>
            </w:pPr>
          </w:p>
        </w:tc>
        <w:tc>
          <w:tcPr>
            <w:tcW w:w="332"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val="en-US" w:eastAsia="ru-RU"/>
              </w:rPr>
              <w:t>4</w:t>
            </w:r>
          </w:p>
        </w:tc>
        <w:tc>
          <w:tcPr>
            <w:tcW w:w="330"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val="en-US" w:eastAsia="ru-RU"/>
              </w:rPr>
              <w:t>0</w:t>
            </w:r>
          </w:p>
        </w:tc>
        <w:tc>
          <w:tcPr>
            <w:tcW w:w="333"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val="en-US" w:eastAsia="ru-RU"/>
              </w:rPr>
              <w:t>2</w:t>
            </w:r>
          </w:p>
        </w:tc>
        <w:tc>
          <w:tcPr>
            <w:tcW w:w="440"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val="en-US" w:eastAsia="ru-RU"/>
              </w:rPr>
              <w:t>3</w:t>
            </w:r>
          </w:p>
        </w:tc>
        <w:tc>
          <w:tcPr>
            <w:tcW w:w="1429" w:type="dxa"/>
            <w:gridSpan w:val="2"/>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val="en-US" w:eastAsia="ru-RU"/>
              </w:rPr>
              <w:t>0</w:t>
            </w:r>
          </w:p>
        </w:tc>
        <w:tc>
          <w:tcPr>
            <w:tcW w:w="4254" w:type="dxa"/>
            <w:gridSpan w:val="3"/>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eastAsia="ru-RU"/>
              </w:rPr>
            </w:pPr>
            <w:r w:rsidRPr="00AE2CAA">
              <w:rPr>
                <w:rFonts w:ascii="Times New Roman" w:eastAsia="Times New Roman" w:hAnsi="Times New Roman" w:cs="Times New Roman"/>
                <w:b/>
                <w:bCs/>
                <w:i/>
                <w:iCs/>
                <w:color w:val="000000"/>
                <w:sz w:val="36"/>
                <w:szCs w:val="36"/>
                <w:lang w:eastAsia="ru-RU"/>
              </w:rPr>
              <w:t>Результат прошлых отчетных периодов по кассовому исполнению бюджета</w:t>
            </w:r>
          </w:p>
        </w:tc>
        <w:tc>
          <w:tcPr>
            <w:tcW w:w="3240" w:type="dxa"/>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eastAsia="ru-RU"/>
              </w:rPr>
            </w:pPr>
          </w:p>
        </w:tc>
      </w:tr>
      <w:tr w:rsidR="0012172E" w:rsidRPr="00AE2CAA" w:rsidTr="00080A24">
        <w:trPr>
          <w:trHeight w:val="319"/>
        </w:trPr>
        <w:tc>
          <w:tcPr>
            <w:tcW w:w="12315" w:type="dxa"/>
            <w:gridSpan w:val="11"/>
            <w:tcBorders>
              <w:top w:val="single" w:sz="3" w:space="0" w:color="000000"/>
              <w:left w:val="single" w:sz="3" w:space="0" w:color="000000"/>
              <w:bottom w:val="single" w:sz="3" w:space="0" w:color="000000"/>
              <w:right w:val="single" w:sz="3" w:space="0" w:color="000000"/>
            </w:tcBorders>
            <w:shd w:val="clear" w:color="000000" w:fill="FFFFFF"/>
            <w:vAlign w:val="center"/>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eastAsia="ru-RU"/>
              </w:rPr>
            </w:pPr>
            <w:r w:rsidRPr="00AE2CAA">
              <w:rPr>
                <w:rFonts w:ascii="Times New Roman" w:eastAsia="Times New Roman" w:hAnsi="Times New Roman" w:cs="Times New Roman"/>
                <w:b/>
                <w:bCs/>
                <w:color w:val="000000"/>
                <w:sz w:val="36"/>
                <w:szCs w:val="36"/>
                <w:lang w:eastAsia="ru-RU"/>
              </w:rPr>
              <w:t>Раздел 5. Санкционирование расходов хозяйствующего субъекта</w:t>
            </w:r>
          </w:p>
        </w:tc>
      </w:tr>
      <w:tr w:rsidR="0012172E" w:rsidRPr="00AE2CAA" w:rsidTr="00080A24">
        <w:trPr>
          <w:trHeight w:val="1"/>
        </w:trPr>
        <w:tc>
          <w:tcPr>
            <w:tcW w:w="1957"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eastAsia="ru-RU"/>
              </w:rPr>
              <w:t>САНКЦИОНИРОВАНИЕ РАСХОД</w:t>
            </w:r>
            <w:r w:rsidRPr="00AE2CAA">
              <w:rPr>
                <w:rFonts w:ascii="Times New Roman" w:eastAsia="Times New Roman" w:hAnsi="Times New Roman" w:cs="Times New Roman"/>
                <w:b/>
                <w:bCs/>
                <w:color w:val="000000"/>
                <w:sz w:val="36"/>
                <w:szCs w:val="36"/>
                <w:lang w:eastAsia="ru-RU"/>
              </w:rPr>
              <w:lastRenderedPageBreak/>
              <w:t xml:space="preserve">ОВ </w:t>
            </w:r>
          </w:p>
        </w:tc>
        <w:tc>
          <w:tcPr>
            <w:tcW w:w="332"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lastRenderedPageBreak/>
              <w:t>5</w:t>
            </w:r>
          </w:p>
        </w:tc>
        <w:tc>
          <w:tcPr>
            <w:tcW w:w="330"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0</w:t>
            </w:r>
          </w:p>
        </w:tc>
        <w:tc>
          <w:tcPr>
            <w:tcW w:w="333"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0</w:t>
            </w:r>
          </w:p>
        </w:tc>
        <w:tc>
          <w:tcPr>
            <w:tcW w:w="440"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0</w:t>
            </w:r>
          </w:p>
        </w:tc>
        <w:tc>
          <w:tcPr>
            <w:tcW w:w="1429" w:type="dxa"/>
            <w:gridSpan w:val="2"/>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0</w:t>
            </w:r>
          </w:p>
        </w:tc>
        <w:tc>
          <w:tcPr>
            <w:tcW w:w="4254" w:type="dxa"/>
            <w:gridSpan w:val="3"/>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p>
        </w:tc>
        <w:tc>
          <w:tcPr>
            <w:tcW w:w="3240" w:type="dxa"/>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p>
        </w:tc>
      </w:tr>
      <w:tr w:rsidR="0012172E" w:rsidRPr="00AE2CAA" w:rsidTr="00080A24">
        <w:trPr>
          <w:trHeight w:val="361"/>
        </w:trPr>
        <w:tc>
          <w:tcPr>
            <w:tcW w:w="1957"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val="en-US" w:eastAsia="ru-RU"/>
              </w:rPr>
            </w:pPr>
          </w:p>
        </w:tc>
        <w:tc>
          <w:tcPr>
            <w:tcW w:w="332"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val="en-US" w:eastAsia="ru-RU"/>
              </w:rPr>
              <w:t>5</w:t>
            </w:r>
          </w:p>
        </w:tc>
        <w:tc>
          <w:tcPr>
            <w:tcW w:w="330"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val="en-US" w:eastAsia="ru-RU"/>
              </w:rPr>
              <w:t>0</w:t>
            </w:r>
          </w:p>
        </w:tc>
        <w:tc>
          <w:tcPr>
            <w:tcW w:w="333"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val="en-US" w:eastAsia="ru-RU"/>
              </w:rPr>
              <w:t>0</w:t>
            </w:r>
          </w:p>
        </w:tc>
        <w:tc>
          <w:tcPr>
            <w:tcW w:w="440"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val="en-US" w:eastAsia="ru-RU"/>
              </w:rPr>
              <w:t>1</w:t>
            </w:r>
          </w:p>
        </w:tc>
        <w:tc>
          <w:tcPr>
            <w:tcW w:w="1429" w:type="dxa"/>
            <w:gridSpan w:val="2"/>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val="en-US" w:eastAsia="ru-RU"/>
              </w:rPr>
              <w:t>0</w:t>
            </w:r>
          </w:p>
        </w:tc>
        <w:tc>
          <w:tcPr>
            <w:tcW w:w="4254" w:type="dxa"/>
            <w:gridSpan w:val="3"/>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eastAsia="ru-RU"/>
              </w:rPr>
            </w:pPr>
            <w:r w:rsidRPr="00AE2CAA">
              <w:rPr>
                <w:rFonts w:ascii="Times New Roman" w:eastAsia="Times New Roman" w:hAnsi="Times New Roman" w:cs="Times New Roman"/>
                <w:b/>
                <w:bCs/>
                <w:i/>
                <w:iCs/>
                <w:color w:val="000000"/>
                <w:sz w:val="36"/>
                <w:szCs w:val="36"/>
                <w:lang w:eastAsia="ru-RU"/>
              </w:rPr>
              <w:t>Санкционирование по текущему финансовому году</w:t>
            </w:r>
          </w:p>
        </w:tc>
        <w:tc>
          <w:tcPr>
            <w:tcW w:w="3240" w:type="dxa"/>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eastAsia="ru-RU"/>
              </w:rPr>
            </w:pPr>
          </w:p>
        </w:tc>
      </w:tr>
      <w:tr w:rsidR="0012172E" w:rsidRPr="00AE2CAA" w:rsidTr="00080A24">
        <w:trPr>
          <w:trHeight w:val="661"/>
        </w:trPr>
        <w:tc>
          <w:tcPr>
            <w:tcW w:w="1957"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eastAsia="ru-RU"/>
              </w:rPr>
            </w:pPr>
          </w:p>
        </w:tc>
        <w:tc>
          <w:tcPr>
            <w:tcW w:w="332"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val="en-US" w:eastAsia="ru-RU"/>
              </w:rPr>
              <w:t>5</w:t>
            </w:r>
          </w:p>
        </w:tc>
        <w:tc>
          <w:tcPr>
            <w:tcW w:w="330"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val="en-US" w:eastAsia="ru-RU"/>
              </w:rPr>
              <w:t>0</w:t>
            </w:r>
          </w:p>
        </w:tc>
        <w:tc>
          <w:tcPr>
            <w:tcW w:w="333"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val="en-US" w:eastAsia="ru-RU"/>
              </w:rPr>
              <w:t>0</w:t>
            </w:r>
          </w:p>
        </w:tc>
        <w:tc>
          <w:tcPr>
            <w:tcW w:w="440"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val="en-US" w:eastAsia="ru-RU"/>
              </w:rPr>
              <w:t>2</w:t>
            </w:r>
          </w:p>
        </w:tc>
        <w:tc>
          <w:tcPr>
            <w:tcW w:w="1429" w:type="dxa"/>
            <w:gridSpan w:val="2"/>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val="en-US" w:eastAsia="ru-RU"/>
              </w:rPr>
              <w:t>0</w:t>
            </w:r>
          </w:p>
        </w:tc>
        <w:tc>
          <w:tcPr>
            <w:tcW w:w="4254" w:type="dxa"/>
            <w:gridSpan w:val="3"/>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eastAsia="ru-RU"/>
              </w:rPr>
            </w:pPr>
            <w:r w:rsidRPr="00AE2CAA">
              <w:rPr>
                <w:rFonts w:ascii="Times New Roman" w:eastAsia="Times New Roman" w:hAnsi="Times New Roman" w:cs="Times New Roman"/>
                <w:b/>
                <w:bCs/>
                <w:i/>
                <w:iCs/>
                <w:color w:val="000000"/>
                <w:sz w:val="36"/>
                <w:szCs w:val="36"/>
                <w:lang w:eastAsia="ru-RU"/>
              </w:rPr>
              <w:t xml:space="preserve">Санкционирование по  первому году, следующему за </w:t>
            </w:r>
            <w:proofErr w:type="gramStart"/>
            <w:r w:rsidRPr="00AE2CAA">
              <w:rPr>
                <w:rFonts w:ascii="Times New Roman" w:eastAsia="Times New Roman" w:hAnsi="Times New Roman" w:cs="Times New Roman"/>
                <w:b/>
                <w:bCs/>
                <w:i/>
                <w:iCs/>
                <w:color w:val="000000"/>
                <w:sz w:val="36"/>
                <w:szCs w:val="36"/>
                <w:lang w:eastAsia="ru-RU"/>
              </w:rPr>
              <w:t>текущим</w:t>
            </w:r>
            <w:proofErr w:type="gramEnd"/>
            <w:r w:rsidRPr="00AE2CAA">
              <w:rPr>
                <w:rFonts w:ascii="Times New Roman" w:eastAsia="Times New Roman" w:hAnsi="Times New Roman" w:cs="Times New Roman"/>
                <w:b/>
                <w:bCs/>
                <w:i/>
                <w:iCs/>
                <w:color w:val="000000"/>
                <w:sz w:val="36"/>
                <w:szCs w:val="36"/>
                <w:lang w:eastAsia="ru-RU"/>
              </w:rPr>
              <w:t xml:space="preserve"> (очередному финансовому году)</w:t>
            </w:r>
          </w:p>
        </w:tc>
        <w:tc>
          <w:tcPr>
            <w:tcW w:w="3240" w:type="dxa"/>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eastAsia="ru-RU"/>
              </w:rPr>
            </w:pPr>
          </w:p>
        </w:tc>
      </w:tr>
      <w:tr w:rsidR="0012172E" w:rsidRPr="00AE2CAA" w:rsidTr="00080A24">
        <w:trPr>
          <w:trHeight w:val="361"/>
        </w:trPr>
        <w:tc>
          <w:tcPr>
            <w:tcW w:w="1957"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eastAsia="ru-RU"/>
              </w:rPr>
            </w:pPr>
          </w:p>
        </w:tc>
        <w:tc>
          <w:tcPr>
            <w:tcW w:w="332"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val="en-US" w:eastAsia="ru-RU"/>
              </w:rPr>
              <w:t>5</w:t>
            </w:r>
          </w:p>
        </w:tc>
        <w:tc>
          <w:tcPr>
            <w:tcW w:w="330"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val="en-US" w:eastAsia="ru-RU"/>
              </w:rPr>
              <w:t>0</w:t>
            </w:r>
          </w:p>
        </w:tc>
        <w:tc>
          <w:tcPr>
            <w:tcW w:w="333"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val="en-US" w:eastAsia="ru-RU"/>
              </w:rPr>
              <w:t>0</w:t>
            </w:r>
          </w:p>
        </w:tc>
        <w:tc>
          <w:tcPr>
            <w:tcW w:w="440"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val="en-US" w:eastAsia="ru-RU"/>
              </w:rPr>
              <w:t>3</w:t>
            </w:r>
          </w:p>
        </w:tc>
        <w:tc>
          <w:tcPr>
            <w:tcW w:w="1429" w:type="dxa"/>
            <w:gridSpan w:val="2"/>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val="en-US" w:eastAsia="ru-RU"/>
              </w:rPr>
              <w:t>0</w:t>
            </w:r>
          </w:p>
        </w:tc>
        <w:tc>
          <w:tcPr>
            <w:tcW w:w="4254" w:type="dxa"/>
            <w:gridSpan w:val="3"/>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eastAsia="ru-RU"/>
              </w:rPr>
            </w:pPr>
            <w:r w:rsidRPr="00AE2CAA">
              <w:rPr>
                <w:rFonts w:ascii="Times New Roman" w:eastAsia="Times New Roman" w:hAnsi="Times New Roman" w:cs="Times New Roman"/>
                <w:b/>
                <w:bCs/>
                <w:i/>
                <w:iCs/>
                <w:color w:val="000000"/>
                <w:sz w:val="36"/>
                <w:szCs w:val="36"/>
                <w:lang w:eastAsia="ru-RU"/>
              </w:rPr>
              <w:t xml:space="preserve">Санкционирование по второму году, следующему за  </w:t>
            </w:r>
            <w:proofErr w:type="gramStart"/>
            <w:r w:rsidRPr="00AE2CAA">
              <w:rPr>
                <w:rFonts w:ascii="Times New Roman" w:eastAsia="Times New Roman" w:hAnsi="Times New Roman" w:cs="Times New Roman"/>
                <w:b/>
                <w:bCs/>
                <w:i/>
                <w:iCs/>
                <w:color w:val="000000"/>
                <w:sz w:val="36"/>
                <w:szCs w:val="36"/>
                <w:lang w:eastAsia="ru-RU"/>
              </w:rPr>
              <w:t>текущим</w:t>
            </w:r>
            <w:proofErr w:type="gramEnd"/>
            <w:r w:rsidRPr="00AE2CAA">
              <w:rPr>
                <w:rFonts w:ascii="Times New Roman" w:eastAsia="Times New Roman" w:hAnsi="Times New Roman" w:cs="Times New Roman"/>
                <w:b/>
                <w:bCs/>
                <w:i/>
                <w:iCs/>
                <w:color w:val="000000"/>
                <w:sz w:val="36"/>
                <w:szCs w:val="36"/>
                <w:lang w:eastAsia="ru-RU"/>
              </w:rPr>
              <w:t xml:space="preserve"> (первому году, следующему за очередным)</w:t>
            </w:r>
          </w:p>
        </w:tc>
        <w:tc>
          <w:tcPr>
            <w:tcW w:w="3240" w:type="dxa"/>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eastAsia="ru-RU"/>
              </w:rPr>
            </w:pPr>
          </w:p>
        </w:tc>
      </w:tr>
      <w:tr w:rsidR="0012172E" w:rsidRPr="00AE2CAA" w:rsidTr="00080A24">
        <w:trPr>
          <w:trHeight w:val="361"/>
        </w:trPr>
        <w:tc>
          <w:tcPr>
            <w:tcW w:w="1957"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eastAsia="ru-RU"/>
              </w:rPr>
            </w:pPr>
          </w:p>
        </w:tc>
        <w:tc>
          <w:tcPr>
            <w:tcW w:w="332"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val="en-US" w:eastAsia="ru-RU"/>
              </w:rPr>
              <w:t>5</w:t>
            </w:r>
          </w:p>
        </w:tc>
        <w:tc>
          <w:tcPr>
            <w:tcW w:w="330"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val="en-US" w:eastAsia="ru-RU"/>
              </w:rPr>
              <w:t>0</w:t>
            </w:r>
          </w:p>
        </w:tc>
        <w:tc>
          <w:tcPr>
            <w:tcW w:w="333"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val="en-US" w:eastAsia="ru-RU"/>
              </w:rPr>
              <w:t>0</w:t>
            </w:r>
          </w:p>
        </w:tc>
        <w:tc>
          <w:tcPr>
            <w:tcW w:w="440"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val="en-US" w:eastAsia="ru-RU"/>
              </w:rPr>
              <w:t>4</w:t>
            </w:r>
          </w:p>
        </w:tc>
        <w:tc>
          <w:tcPr>
            <w:tcW w:w="1429" w:type="dxa"/>
            <w:gridSpan w:val="2"/>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i/>
                <w:iCs/>
                <w:color w:val="000000"/>
                <w:sz w:val="36"/>
                <w:szCs w:val="36"/>
                <w:lang w:val="en-US" w:eastAsia="ru-RU"/>
              </w:rPr>
              <w:t>0</w:t>
            </w:r>
          </w:p>
        </w:tc>
        <w:tc>
          <w:tcPr>
            <w:tcW w:w="4254" w:type="dxa"/>
            <w:gridSpan w:val="3"/>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eastAsia="ru-RU"/>
              </w:rPr>
            </w:pPr>
            <w:r w:rsidRPr="00AE2CAA">
              <w:rPr>
                <w:rFonts w:ascii="Times New Roman" w:eastAsia="Times New Roman" w:hAnsi="Times New Roman" w:cs="Times New Roman"/>
                <w:b/>
                <w:bCs/>
                <w:i/>
                <w:iCs/>
                <w:color w:val="000000"/>
                <w:sz w:val="36"/>
                <w:szCs w:val="36"/>
                <w:lang w:eastAsia="ru-RU"/>
              </w:rPr>
              <w:t xml:space="preserve">Санкционирование по второму году, следующему за </w:t>
            </w:r>
            <w:proofErr w:type="gramStart"/>
            <w:r w:rsidRPr="00AE2CAA">
              <w:rPr>
                <w:rFonts w:ascii="Times New Roman" w:eastAsia="Times New Roman" w:hAnsi="Times New Roman" w:cs="Times New Roman"/>
                <w:b/>
                <w:bCs/>
                <w:i/>
                <w:iCs/>
                <w:color w:val="000000"/>
                <w:sz w:val="36"/>
                <w:szCs w:val="36"/>
                <w:lang w:eastAsia="ru-RU"/>
              </w:rPr>
              <w:t>очередным</w:t>
            </w:r>
            <w:proofErr w:type="gramEnd"/>
            <w:r w:rsidRPr="00AE2CAA">
              <w:rPr>
                <w:rFonts w:ascii="Times New Roman" w:eastAsia="Times New Roman" w:hAnsi="Times New Roman" w:cs="Times New Roman"/>
                <w:b/>
                <w:bCs/>
                <w:i/>
                <w:iCs/>
                <w:color w:val="000000"/>
                <w:sz w:val="36"/>
                <w:szCs w:val="36"/>
                <w:lang w:eastAsia="ru-RU"/>
              </w:rPr>
              <w:t xml:space="preserve"> </w:t>
            </w:r>
          </w:p>
        </w:tc>
        <w:tc>
          <w:tcPr>
            <w:tcW w:w="3240" w:type="dxa"/>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eastAsia="ru-RU"/>
              </w:rPr>
            </w:pPr>
          </w:p>
        </w:tc>
      </w:tr>
      <w:tr w:rsidR="0012172E" w:rsidRPr="00AE2CAA" w:rsidTr="00080A24">
        <w:trPr>
          <w:trHeight w:val="361"/>
        </w:trPr>
        <w:tc>
          <w:tcPr>
            <w:tcW w:w="1957" w:type="dxa"/>
            <w:tcBorders>
              <w:top w:val="single" w:sz="3" w:space="0" w:color="000000"/>
              <w:left w:val="single" w:sz="3" w:space="0" w:color="000000"/>
              <w:bottom w:val="nil"/>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eastAsia="ru-RU"/>
              </w:rPr>
              <w:t>Лимиты бюджетных обязательств</w:t>
            </w:r>
          </w:p>
        </w:tc>
        <w:tc>
          <w:tcPr>
            <w:tcW w:w="332"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5</w:t>
            </w:r>
          </w:p>
        </w:tc>
        <w:tc>
          <w:tcPr>
            <w:tcW w:w="330"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0</w:t>
            </w:r>
          </w:p>
        </w:tc>
        <w:tc>
          <w:tcPr>
            <w:tcW w:w="333"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1</w:t>
            </w:r>
          </w:p>
        </w:tc>
        <w:tc>
          <w:tcPr>
            <w:tcW w:w="440"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0</w:t>
            </w:r>
          </w:p>
        </w:tc>
        <w:tc>
          <w:tcPr>
            <w:tcW w:w="1429" w:type="dxa"/>
            <w:gridSpan w:val="2"/>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0</w:t>
            </w:r>
          </w:p>
        </w:tc>
        <w:tc>
          <w:tcPr>
            <w:tcW w:w="4254" w:type="dxa"/>
            <w:gridSpan w:val="3"/>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val="en-US" w:eastAsia="ru-RU"/>
              </w:rPr>
            </w:pPr>
          </w:p>
        </w:tc>
        <w:tc>
          <w:tcPr>
            <w:tcW w:w="3240" w:type="dxa"/>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val="en-US" w:eastAsia="ru-RU"/>
              </w:rPr>
            </w:pPr>
          </w:p>
        </w:tc>
      </w:tr>
      <w:tr w:rsidR="0012172E" w:rsidRPr="00AE2CAA" w:rsidTr="00080A24">
        <w:trPr>
          <w:trHeight w:val="361"/>
        </w:trPr>
        <w:tc>
          <w:tcPr>
            <w:tcW w:w="1957" w:type="dxa"/>
            <w:tcBorders>
              <w:top w:val="nil"/>
              <w:left w:val="single" w:sz="3" w:space="0" w:color="000000"/>
              <w:bottom w:val="nil"/>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val="en-US" w:eastAsia="ru-RU"/>
              </w:rPr>
            </w:pPr>
          </w:p>
        </w:tc>
        <w:tc>
          <w:tcPr>
            <w:tcW w:w="332"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5</w:t>
            </w:r>
          </w:p>
        </w:tc>
        <w:tc>
          <w:tcPr>
            <w:tcW w:w="330"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0</w:t>
            </w:r>
          </w:p>
        </w:tc>
        <w:tc>
          <w:tcPr>
            <w:tcW w:w="333"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1</w:t>
            </w:r>
          </w:p>
        </w:tc>
        <w:tc>
          <w:tcPr>
            <w:tcW w:w="440"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0</w:t>
            </w:r>
          </w:p>
        </w:tc>
        <w:tc>
          <w:tcPr>
            <w:tcW w:w="1429" w:type="dxa"/>
            <w:gridSpan w:val="2"/>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1</w:t>
            </w:r>
          </w:p>
        </w:tc>
        <w:tc>
          <w:tcPr>
            <w:tcW w:w="4254" w:type="dxa"/>
            <w:gridSpan w:val="3"/>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val="en-US" w:eastAsia="ru-RU"/>
              </w:rPr>
            </w:pPr>
          </w:p>
        </w:tc>
        <w:tc>
          <w:tcPr>
            <w:tcW w:w="3240" w:type="dxa"/>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eastAsia="ru-RU"/>
              </w:rPr>
              <w:t>Доведенные лимиты бюджетных обязательств</w:t>
            </w:r>
          </w:p>
        </w:tc>
      </w:tr>
      <w:tr w:rsidR="0012172E" w:rsidRPr="00AE2CAA" w:rsidTr="00080A24">
        <w:trPr>
          <w:trHeight w:val="361"/>
        </w:trPr>
        <w:tc>
          <w:tcPr>
            <w:tcW w:w="1957" w:type="dxa"/>
            <w:tcBorders>
              <w:top w:val="nil"/>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val="en-US" w:eastAsia="ru-RU"/>
              </w:rPr>
            </w:pPr>
          </w:p>
        </w:tc>
        <w:tc>
          <w:tcPr>
            <w:tcW w:w="332"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5</w:t>
            </w:r>
          </w:p>
        </w:tc>
        <w:tc>
          <w:tcPr>
            <w:tcW w:w="330"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0</w:t>
            </w:r>
          </w:p>
        </w:tc>
        <w:tc>
          <w:tcPr>
            <w:tcW w:w="333"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1</w:t>
            </w:r>
          </w:p>
        </w:tc>
        <w:tc>
          <w:tcPr>
            <w:tcW w:w="440"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0</w:t>
            </w:r>
          </w:p>
        </w:tc>
        <w:tc>
          <w:tcPr>
            <w:tcW w:w="1429" w:type="dxa"/>
            <w:gridSpan w:val="2"/>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2</w:t>
            </w:r>
          </w:p>
        </w:tc>
        <w:tc>
          <w:tcPr>
            <w:tcW w:w="4254" w:type="dxa"/>
            <w:gridSpan w:val="3"/>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val="en-US" w:eastAsia="ru-RU"/>
              </w:rPr>
            </w:pPr>
          </w:p>
        </w:tc>
        <w:tc>
          <w:tcPr>
            <w:tcW w:w="3240" w:type="dxa"/>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eastAsia="ru-RU"/>
              </w:rPr>
            </w:pPr>
            <w:r w:rsidRPr="00AE2CAA">
              <w:rPr>
                <w:rFonts w:ascii="Times New Roman" w:eastAsia="Times New Roman" w:hAnsi="Times New Roman" w:cs="Times New Roman"/>
                <w:b/>
                <w:bCs/>
                <w:color w:val="000000"/>
                <w:sz w:val="36"/>
                <w:szCs w:val="36"/>
                <w:lang w:eastAsia="ru-RU"/>
              </w:rPr>
              <w:t>Лимиты бюджетных обязательств к распределению</w:t>
            </w:r>
          </w:p>
        </w:tc>
      </w:tr>
      <w:tr w:rsidR="0012172E" w:rsidRPr="00AE2CAA" w:rsidTr="00080A24">
        <w:trPr>
          <w:trHeight w:val="361"/>
        </w:trPr>
        <w:tc>
          <w:tcPr>
            <w:tcW w:w="1957" w:type="dxa"/>
            <w:tcBorders>
              <w:top w:val="nil"/>
              <w:left w:val="single" w:sz="3" w:space="0" w:color="000000"/>
              <w:bottom w:val="nil"/>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eastAsia="ru-RU"/>
              </w:rPr>
            </w:pPr>
          </w:p>
        </w:tc>
        <w:tc>
          <w:tcPr>
            <w:tcW w:w="332"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5</w:t>
            </w:r>
          </w:p>
        </w:tc>
        <w:tc>
          <w:tcPr>
            <w:tcW w:w="330"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0</w:t>
            </w:r>
          </w:p>
        </w:tc>
        <w:tc>
          <w:tcPr>
            <w:tcW w:w="333"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1</w:t>
            </w:r>
          </w:p>
        </w:tc>
        <w:tc>
          <w:tcPr>
            <w:tcW w:w="440"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0</w:t>
            </w:r>
          </w:p>
        </w:tc>
        <w:tc>
          <w:tcPr>
            <w:tcW w:w="1429" w:type="dxa"/>
            <w:gridSpan w:val="2"/>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3</w:t>
            </w:r>
          </w:p>
        </w:tc>
        <w:tc>
          <w:tcPr>
            <w:tcW w:w="4254" w:type="dxa"/>
            <w:gridSpan w:val="3"/>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val="en-US" w:eastAsia="ru-RU"/>
              </w:rPr>
            </w:pPr>
          </w:p>
        </w:tc>
        <w:tc>
          <w:tcPr>
            <w:tcW w:w="3240" w:type="dxa"/>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eastAsia="ru-RU"/>
              </w:rPr>
            </w:pPr>
            <w:r w:rsidRPr="00AE2CAA">
              <w:rPr>
                <w:rFonts w:ascii="Times New Roman" w:eastAsia="Times New Roman" w:hAnsi="Times New Roman" w:cs="Times New Roman"/>
                <w:b/>
                <w:bCs/>
                <w:color w:val="000000"/>
                <w:sz w:val="36"/>
                <w:szCs w:val="36"/>
                <w:lang w:eastAsia="ru-RU"/>
              </w:rPr>
              <w:t xml:space="preserve">Лимиты бюджетных обязательств получателей бюджетных </w:t>
            </w:r>
            <w:r w:rsidRPr="00AE2CAA">
              <w:rPr>
                <w:rFonts w:ascii="Times New Roman" w:eastAsia="Times New Roman" w:hAnsi="Times New Roman" w:cs="Times New Roman"/>
                <w:b/>
                <w:bCs/>
                <w:color w:val="000000"/>
                <w:sz w:val="36"/>
                <w:szCs w:val="36"/>
                <w:lang w:eastAsia="ru-RU"/>
              </w:rPr>
              <w:lastRenderedPageBreak/>
              <w:t>средств</w:t>
            </w:r>
          </w:p>
        </w:tc>
      </w:tr>
      <w:tr w:rsidR="0012172E" w:rsidRPr="00AE2CAA" w:rsidTr="00080A24">
        <w:trPr>
          <w:trHeight w:val="361"/>
        </w:trPr>
        <w:tc>
          <w:tcPr>
            <w:tcW w:w="1957" w:type="dxa"/>
            <w:tcBorders>
              <w:top w:val="nil"/>
              <w:left w:val="single" w:sz="3" w:space="0" w:color="000000"/>
              <w:bottom w:val="nil"/>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eastAsia="ru-RU"/>
              </w:rPr>
            </w:pPr>
          </w:p>
        </w:tc>
        <w:tc>
          <w:tcPr>
            <w:tcW w:w="332"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5</w:t>
            </w:r>
          </w:p>
        </w:tc>
        <w:tc>
          <w:tcPr>
            <w:tcW w:w="330"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0</w:t>
            </w:r>
          </w:p>
        </w:tc>
        <w:tc>
          <w:tcPr>
            <w:tcW w:w="333"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1</w:t>
            </w:r>
          </w:p>
        </w:tc>
        <w:tc>
          <w:tcPr>
            <w:tcW w:w="440"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0</w:t>
            </w:r>
          </w:p>
        </w:tc>
        <w:tc>
          <w:tcPr>
            <w:tcW w:w="1429" w:type="dxa"/>
            <w:gridSpan w:val="2"/>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4</w:t>
            </w:r>
          </w:p>
        </w:tc>
        <w:tc>
          <w:tcPr>
            <w:tcW w:w="4254" w:type="dxa"/>
            <w:gridSpan w:val="3"/>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val="en-US" w:eastAsia="ru-RU"/>
              </w:rPr>
            </w:pPr>
          </w:p>
        </w:tc>
        <w:tc>
          <w:tcPr>
            <w:tcW w:w="3240" w:type="dxa"/>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eastAsia="ru-RU"/>
              </w:rPr>
              <w:t>Переданные лимиты бюджетных обязательств</w:t>
            </w:r>
          </w:p>
        </w:tc>
      </w:tr>
      <w:tr w:rsidR="0012172E" w:rsidRPr="00AE2CAA" w:rsidTr="00080A24">
        <w:trPr>
          <w:trHeight w:val="361"/>
        </w:trPr>
        <w:tc>
          <w:tcPr>
            <w:tcW w:w="1957" w:type="dxa"/>
            <w:tcBorders>
              <w:top w:val="nil"/>
              <w:left w:val="single" w:sz="3" w:space="0" w:color="000000"/>
              <w:bottom w:val="nil"/>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val="en-US" w:eastAsia="ru-RU"/>
              </w:rPr>
            </w:pPr>
          </w:p>
        </w:tc>
        <w:tc>
          <w:tcPr>
            <w:tcW w:w="332"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5</w:t>
            </w:r>
          </w:p>
        </w:tc>
        <w:tc>
          <w:tcPr>
            <w:tcW w:w="330"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0</w:t>
            </w:r>
          </w:p>
        </w:tc>
        <w:tc>
          <w:tcPr>
            <w:tcW w:w="333"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1</w:t>
            </w:r>
          </w:p>
        </w:tc>
        <w:tc>
          <w:tcPr>
            <w:tcW w:w="440"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0</w:t>
            </w:r>
          </w:p>
        </w:tc>
        <w:tc>
          <w:tcPr>
            <w:tcW w:w="1429" w:type="dxa"/>
            <w:gridSpan w:val="2"/>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5</w:t>
            </w:r>
          </w:p>
        </w:tc>
        <w:tc>
          <w:tcPr>
            <w:tcW w:w="4254" w:type="dxa"/>
            <w:gridSpan w:val="3"/>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val="en-US" w:eastAsia="ru-RU"/>
              </w:rPr>
            </w:pPr>
          </w:p>
        </w:tc>
        <w:tc>
          <w:tcPr>
            <w:tcW w:w="3240" w:type="dxa"/>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eastAsia="ru-RU"/>
              </w:rPr>
              <w:t>Полученные лимиты бюджетных обязательств</w:t>
            </w:r>
          </w:p>
        </w:tc>
      </w:tr>
      <w:tr w:rsidR="0012172E" w:rsidRPr="00AE2CAA" w:rsidTr="00080A24">
        <w:trPr>
          <w:trHeight w:val="361"/>
        </w:trPr>
        <w:tc>
          <w:tcPr>
            <w:tcW w:w="1957" w:type="dxa"/>
            <w:tcBorders>
              <w:top w:val="nil"/>
              <w:left w:val="single" w:sz="3" w:space="0" w:color="000000"/>
              <w:bottom w:val="nil"/>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val="en-US" w:eastAsia="ru-RU"/>
              </w:rPr>
            </w:pPr>
          </w:p>
        </w:tc>
        <w:tc>
          <w:tcPr>
            <w:tcW w:w="332"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5</w:t>
            </w:r>
          </w:p>
        </w:tc>
        <w:tc>
          <w:tcPr>
            <w:tcW w:w="330"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0</w:t>
            </w:r>
          </w:p>
        </w:tc>
        <w:tc>
          <w:tcPr>
            <w:tcW w:w="333"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1</w:t>
            </w:r>
          </w:p>
        </w:tc>
        <w:tc>
          <w:tcPr>
            <w:tcW w:w="440"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0</w:t>
            </w:r>
          </w:p>
        </w:tc>
        <w:tc>
          <w:tcPr>
            <w:tcW w:w="1429" w:type="dxa"/>
            <w:gridSpan w:val="2"/>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6</w:t>
            </w:r>
          </w:p>
        </w:tc>
        <w:tc>
          <w:tcPr>
            <w:tcW w:w="4254" w:type="dxa"/>
            <w:gridSpan w:val="3"/>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val="en-US" w:eastAsia="ru-RU"/>
              </w:rPr>
            </w:pPr>
          </w:p>
        </w:tc>
        <w:tc>
          <w:tcPr>
            <w:tcW w:w="3240" w:type="dxa"/>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eastAsia="ru-RU"/>
              </w:rPr>
            </w:pPr>
            <w:r w:rsidRPr="00AE2CAA">
              <w:rPr>
                <w:rFonts w:ascii="Times New Roman" w:eastAsia="Times New Roman" w:hAnsi="Times New Roman" w:cs="Times New Roman"/>
                <w:b/>
                <w:bCs/>
                <w:color w:val="000000"/>
                <w:sz w:val="36"/>
                <w:szCs w:val="36"/>
                <w:lang w:eastAsia="ru-RU"/>
              </w:rPr>
              <w:t>Лимиты бюджетных обязательств в пути</w:t>
            </w:r>
          </w:p>
        </w:tc>
      </w:tr>
      <w:tr w:rsidR="0012172E" w:rsidRPr="00AE2CAA" w:rsidTr="00080A24">
        <w:trPr>
          <w:trHeight w:val="361"/>
        </w:trPr>
        <w:tc>
          <w:tcPr>
            <w:tcW w:w="1957" w:type="dxa"/>
            <w:tcBorders>
              <w:top w:val="nil"/>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eastAsia="ru-RU"/>
              </w:rPr>
            </w:pPr>
          </w:p>
        </w:tc>
        <w:tc>
          <w:tcPr>
            <w:tcW w:w="332"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5</w:t>
            </w:r>
          </w:p>
        </w:tc>
        <w:tc>
          <w:tcPr>
            <w:tcW w:w="330"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0</w:t>
            </w:r>
          </w:p>
        </w:tc>
        <w:tc>
          <w:tcPr>
            <w:tcW w:w="333"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1</w:t>
            </w:r>
          </w:p>
        </w:tc>
        <w:tc>
          <w:tcPr>
            <w:tcW w:w="440"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0</w:t>
            </w:r>
          </w:p>
        </w:tc>
        <w:tc>
          <w:tcPr>
            <w:tcW w:w="1429" w:type="dxa"/>
            <w:gridSpan w:val="2"/>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9</w:t>
            </w:r>
          </w:p>
        </w:tc>
        <w:tc>
          <w:tcPr>
            <w:tcW w:w="4254" w:type="dxa"/>
            <w:gridSpan w:val="3"/>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val="en-US" w:eastAsia="ru-RU"/>
              </w:rPr>
            </w:pPr>
          </w:p>
        </w:tc>
        <w:tc>
          <w:tcPr>
            <w:tcW w:w="3240" w:type="dxa"/>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eastAsia="ru-RU"/>
              </w:rPr>
              <w:t>Утвержденные лимиты бюджетных обязательств</w:t>
            </w:r>
          </w:p>
        </w:tc>
      </w:tr>
      <w:tr w:rsidR="0012172E" w:rsidRPr="00AE2CAA" w:rsidTr="00080A24">
        <w:trPr>
          <w:trHeight w:val="1"/>
        </w:trPr>
        <w:tc>
          <w:tcPr>
            <w:tcW w:w="1957" w:type="dxa"/>
            <w:tcBorders>
              <w:top w:val="single" w:sz="3" w:space="0" w:color="000000"/>
              <w:left w:val="single" w:sz="3" w:space="0" w:color="000000"/>
              <w:bottom w:val="nil"/>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eastAsia="ru-RU"/>
              </w:rPr>
              <w:t xml:space="preserve">Принятые обязательства </w:t>
            </w:r>
          </w:p>
        </w:tc>
        <w:tc>
          <w:tcPr>
            <w:tcW w:w="332"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5</w:t>
            </w:r>
          </w:p>
        </w:tc>
        <w:tc>
          <w:tcPr>
            <w:tcW w:w="330"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0</w:t>
            </w:r>
          </w:p>
        </w:tc>
        <w:tc>
          <w:tcPr>
            <w:tcW w:w="333"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2</w:t>
            </w:r>
          </w:p>
        </w:tc>
        <w:tc>
          <w:tcPr>
            <w:tcW w:w="440"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0</w:t>
            </w:r>
          </w:p>
        </w:tc>
        <w:tc>
          <w:tcPr>
            <w:tcW w:w="1429" w:type="dxa"/>
            <w:gridSpan w:val="2"/>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0</w:t>
            </w:r>
          </w:p>
        </w:tc>
        <w:tc>
          <w:tcPr>
            <w:tcW w:w="4254" w:type="dxa"/>
            <w:gridSpan w:val="3"/>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val="en-US" w:eastAsia="ru-RU"/>
              </w:rPr>
            </w:pPr>
          </w:p>
        </w:tc>
        <w:tc>
          <w:tcPr>
            <w:tcW w:w="3240" w:type="dxa"/>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ab/>
            </w:r>
          </w:p>
        </w:tc>
      </w:tr>
      <w:tr w:rsidR="0012172E" w:rsidRPr="00AE2CAA" w:rsidTr="00080A24">
        <w:trPr>
          <w:trHeight w:val="1"/>
        </w:trPr>
        <w:tc>
          <w:tcPr>
            <w:tcW w:w="1957" w:type="dxa"/>
            <w:tcBorders>
              <w:top w:val="nil"/>
              <w:left w:val="single" w:sz="3" w:space="0" w:color="000000"/>
              <w:bottom w:val="nil"/>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val="en-US" w:eastAsia="ru-RU"/>
              </w:rPr>
            </w:pPr>
          </w:p>
        </w:tc>
        <w:tc>
          <w:tcPr>
            <w:tcW w:w="332"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5</w:t>
            </w:r>
          </w:p>
        </w:tc>
        <w:tc>
          <w:tcPr>
            <w:tcW w:w="330"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0</w:t>
            </w:r>
          </w:p>
        </w:tc>
        <w:tc>
          <w:tcPr>
            <w:tcW w:w="333"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2</w:t>
            </w:r>
          </w:p>
        </w:tc>
        <w:tc>
          <w:tcPr>
            <w:tcW w:w="440"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0</w:t>
            </w:r>
          </w:p>
        </w:tc>
        <w:tc>
          <w:tcPr>
            <w:tcW w:w="1429" w:type="dxa"/>
            <w:gridSpan w:val="2"/>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1</w:t>
            </w:r>
          </w:p>
        </w:tc>
        <w:tc>
          <w:tcPr>
            <w:tcW w:w="4254" w:type="dxa"/>
            <w:gridSpan w:val="3"/>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tabs>
                <w:tab w:val="left" w:pos="465"/>
              </w:tabs>
              <w:autoSpaceDE w:val="0"/>
              <w:autoSpaceDN w:val="0"/>
              <w:adjustRightInd w:val="0"/>
              <w:spacing w:after="0" w:line="240" w:lineRule="auto"/>
              <w:ind w:right="283"/>
              <w:rPr>
                <w:rFonts w:ascii="Times New Roman" w:eastAsia="Times New Roman" w:hAnsi="Times New Roman" w:cs="Times New Roman"/>
                <w:sz w:val="36"/>
                <w:szCs w:val="36"/>
                <w:lang w:val="en-US" w:eastAsia="ru-RU"/>
              </w:rPr>
            </w:pPr>
          </w:p>
        </w:tc>
        <w:tc>
          <w:tcPr>
            <w:tcW w:w="3240" w:type="dxa"/>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tabs>
                <w:tab w:val="left" w:pos="465"/>
              </w:tabs>
              <w:autoSpaceDE w:val="0"/>
              <w:autoSpaceDN w:val="0"/>
              <w:adjustRightInd w:val="0"/>
              <w:spacing w:after="0" w:line="240" w:lineRule="auto"/>
              <w:ind w:right="283"/>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eastAsia="ru-RU"/>
              </w:rPr>
              <w:t>Принятые обязательства</w:t>
            </w:r>
          </w:p>
        </w:tc>
      </w:tr>
      <w:tr w:rsidR="0012172E" w:rsidRPr="00AE2CAA" w:rsidTr="00080A24">
        <w:trPr>
          <w:trHeight w:val="1"/>
        </w:trPr>
        <w:tc>
          <w:tcPr>
            <w:tcW w:w="1957" w:type="dxa"/>
            <w:tcBorders>
              <w:top w:val="nil"/>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val="en-US" w:eastAsia="ru-RU"/>
              </w:rPr>
            </w:pPr>
          </w:p>
        </w:tc>
        <w:tc>
          <w:tcPr>
            <w:tcW w:w="332"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5</w:t>
            </w:r>
          </w:p>
        </w:tc>
        <w:tc>
          <w:tcPr>
            <w:tcW w:w="330"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0</w:t>
            </w:r>
          </w:p>
        </w:tc>
        <w:tc>
          <w:tcPr>
            <w:tcW w:w="333"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2</w:t>
            </w:r>
          </w:p>
        </w:tc>
        <w:tc>
          <w:tcPr>
            <w:tcW w:w="440"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0</w:t>
            </w:r>
          </w:p>
        </w:tc>
        <w:tc>
          <w:tcPr>
            <w:tcW w:w="1429" w:type="dxa"/>
            <w:gridSpan w:val="2"/>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2</w:t>
            </w:r>
          </w:p>
        </w:tc>
        <w:tc>
          <w:tcPr>
            <w:tcW w:w="4254" w:type="dxa"/>
            <w:gridSpan w:val="3"/>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tabs>
                <w:tab w:val="left" w:pos="465"/>
              </w:tabs>
              <w:autoSpaceDE w:val="0"/>
              <w:autoSpaceDN w:val="0"/>
              <w:adjustRightInd w:val="0"/>
              <w:spacing w:after="0" w:line="240" w:lineRule="auto"/>
              <w:ind w:right="283"/>
              <w:rPr>
                <w:rFonts w:ascii="Times New Roman" w:eastAsia="Times New Roman" w:hAnsi="Times New Roman" w:cs="Times New Roman"/>
                <w:sz w:val="36"/>
                <w:szCs w:val="36"/>
                <w:lang w:val="en-US" w:eastAsia="ru-RU"/>
              </w:rPr>
            </w:pPr>
          </w:p>
        </w:tc>
        <w:tc>
          <w:tcPr>
            <w:tcW w:w="3240" w:type="dxa"/>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tabs>
                <w:tab w:val="left" w:pos="465"/>
              </w:tabs>
              <w:autoSpaceDE w:val="0"/>
              <w:autoSpaceDN w:val="0"/>
              <w:adjustRightInd w:val="0"/>
              <w:spacing w:after="0" w:line="240" w:lineRule="auto"/>
              <w:ind w:right="283"/>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eastAsia="ru-RU"/>
              </w:rPr>
              <w:t>Принятые денежные обязательства</w:t>
            </w:r>
          </w:p>
        </w:tc>
      </w:tr>
      <w:tr w:rsidR="0012172E" w:rsidRPr="00AE2CAA" w:rsidTr="00080A24">
        <w:trPr>
          <w:trHeight w:val="1"/>
        </w:trPr>
        <w:tc>
          <w:tcPr>
            <w:tcW w:w="1957" w:type="dxa"/>
            <w:tcBorders>
              <w:top w:val="single" w:sz="3" w:space="0" w:color="000000"/>
              <w:left w:val="single" w:sz="3" w:space="0" w:color="000000"/>
              <w:bottom w:val="nil"/>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eastAsia="ru-RU"/>
              </w:rPr>
              <w:t xml:space="preserve">Бюджетные ассигнования </w:t>
            </w:r>
          </w:p>
        </w:tc>
        <w:tc>
          <w:tcPr>
            <w:tcW w:w="332"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5</w:t>
            </w:r>
          </w:p>
        </w:tc>
        <w:tc>
          <w:tcPr>
            <w:tcW w:w="330"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0</w:t>
            </w:r>
          </w:p>
        </w:tc>
        <w:tc>
          <w:tcPr>
            <w:tcW w:w="333"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3</w:t>
            </w:r>
          </w:p>
        </w:tc>
        <w:tc>
          <w:tcPr>
            <w:tcW w:w="440"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0</w:t>
            </w:r>
          </w:p>
        </w:tc>
        <w:tc>
          <w:tcPr>
            <w:tcW w:w="1429" w:type="dxa"/>
            <w:gridSpan w:val="2"/>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0</w:t>
            </w:r>
          </w:p>
        </w:tc>
        <w:tc>
          <w:tcPr>
            <w:tcW w:w="4254" w:type="dxa"/>
            <w:gridSpan w:val="3"/>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tabs>
                <w:tab w:val="left" w:pos="465"/>
              </w:tabs>
              <w:autoSpaceDE w:val="0"/>
              <w:autoSpaceDN w:val="0"/>
              <w:adjustRightInd w:val="0"/>
              <w:spacing w:after="0" w:line="240" w:lineRule="auto"/>
              <w:ind w:right="283"/>
              <w:rPr>
                <w:rFonts w:ascii="Times New Roman" w:eastAsia="Times New Roman" w:hAnsi="Times New Roman" w:cs="Times New Roman"/>
                <w:sz w:val="36"/>
                <w:szCs w:val="36"/>
                <w:lang w:val="en-US" w:eastAsia="ru-RU"/>
              </w:rPr>
            </w:pPr>
          </w:p>
        </w:tc>
        <w:tc>
          <w:tcPr>
            <w:tcW w:w="3240" w:type="dxa"/>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tabs>
                <w:tab w:val="left" w:pos="465"/>
              </w:tabs>
              <w:autoSpaceDE w:val="0"/>
              <w:autoSpaceDN w:val="0"/>
              <w:adjustRightInd w:val="0"/>
              <w:spacing w:after="0" w:line="240" w:lineRule="auto"/>
              <w:ind w:right="283"/>
              <w:rPr>
                <w:rFonts w:ascii="Times New Roman" w:eastAsia="Times New Roman" w:hAnsi="Times New Roman" w:cs="Times New Roman"/>
                <w:sz w:val="36"/>
                <w:szCs w:val="36"/>
                <w:lang w:val="en-US" w:eastAsia="ru-RU"/>
              </w:rPr>
            </w:pPr>
          </w:p>
        </w:tc>
      </w:tr>
      <w:tr w:rsidR="0012172E" w:rsidRPr="00AE2CAA" w:rsidTr="00080A24">
        <w:trPr>
          <w:trHeight w:val="361"/>
        </w:trPr>
        <w:tc>
          <w:tcPr>
            <w:tcW w:w="1957" w:type="dxa"/>
            <w:tcBorders>
              <w:top w:val="nil"/>
              <w:left w:val="single" w:sz="3" w:space="0" w:color="000000"/>
              <w:bottom w:val="nil"/>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val="en-US" w:eastAsia="ru-RU"/>
              </w:rPr>
            </w:pPr>
          </w:p>
        </w:tc>
        <w:tc>
          <w:tcPr>
            <w:tcW w:w="332"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5</w:t>
            </w:r>
          </w:p>
        </w:tc>
        <w:tc>
          <w:tcPr>
            <w:tcW w:w="330"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0</w:t>
            </w:r>
          </w:p>
        </w:tc>
        <w:tc>
          <w:tcPr>
            <w:tcW w:w="333"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3</w:t>
            </w:r>
          </w:p>
        </w:tc>
        <w:tc>
          <w:tcPr>
            <w:tcW w:w="440"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0</w:t>
            </w:r>
          </w:p>
        </w:tc>
        <w:tc>
          <w:tcPr>
            <w:tcW w:w="1429" w:type="dxa"/>
            <w:gridSpan w:val="2"/>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1</w:t>
            </w:r>
          </w:p>
        </w:tc>
        <w:tc>
          <w:tcPr>
            <w:tcW w:w="4254" w:type="dxa"/>
            <w:gridSpan w:val="3"/>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val="en-US" w:eastAsia="ru-RU"/>
              </w:rPr>
            </w:pPr>
          </w:p>
        </w:tc>
        <w:tc>
          <w:tcPr>
            <w:tcW w:w="3240" w:type="dxa"/>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eastAsia="ru-RU"/>
              </w:rPr>
              <w:t>Доведенные бюджетные ассигнования</w:t>
            </w:r>
          </w:p>
        </w:tc>
      </w:tr>
      <w:tr w:rsidR="0012172E" w:rsidRPr="00AE2CAA" w:rsidTr="00080A24">
        <w:trPr>
          <w:trHeight w:val="361"/>
        </w:trPr>
        <w:tc>
          <w:tcPr>
            <w:tcW w:w="1957" w:type="dxa"/>
            <w:tcBorders>
              <w:top w:val="nil"/>
              <w:left w:val="single" w:sz="3" w:space="0" w:color="000000"/>
              <w:bottom w:val="nil"/>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val="en-US" w:eastAsia="ru-RU"/>
              </w:rPr>
            </w:pPr>
          </w:p>
        </w:tc>
        <w:tc>
          <w:tcPr>
            <w:tcW w:w="332"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5</w:t>
            </w:r>
          </w:p>
        </w:tc>
        <w:tc>
          <w:tcPr>
            <w:tcW w:w="330"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0</w:t>
            </w:r>
          </w:p>
        </w:tc>
        <w:tc>
          <w:tcPr>
            <w:tcW w:w="333"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3</w:t>
            </w:r>
          </w:p>
        </w:tc>
        <w:tc>
          <w:tcPr>
            <w:tcW w:w="440"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0</w:t>
            </w:r>
          </w:p>
        </w:tc>
        <w:tc>
          <w:tcPr>
            <w:tcW w:w="1429" w:type="dxa"/>
            <w:gridSpan w:val="2"/>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2</w:t>
            </w:r>
          </w:p>
        </w:tc>
        <w:tc>
          <w:tcPr>
            <w:tcW w:w="4254" w:type="dxa"/>
            <w:gridSpan w:val="3"/>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val="en-US" w:eastAsia="ru-RU"/>
              </w:rPr>
            </w:pPr>
          </w:p>
        </w:tc>
        <w:tc>
          <w:tcPr>
            <w:tcW w:w="3240" w:type="dxa"/>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eastAsia="ru-RU"/>
              </w:rPr>
              <w:t>Бюджетные ассигнования к распределению</w:t>
            </w:r>
          </w:p>
        </w:tc>
      </w:tr>
      <w:tr w:rsidR="0012172E" w:rsidRPr="00AE2CAA" w:rsidTr="00080A24">
        <w:trPr>
          <w:trHeight w:val="361"/>
        </w:trPr>
        <w:tc>
          <w:tcPr>
            <w:tcW w:w="1957" w:type="dxa"/>
            <w:tcBorders>
              <w:top w:val="nil"/>
              <w:left w:val="single" w:sz="3" w:space="0" w:color="000000"/>
              <w:bottom w:val="nil"/>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val="en-US" w:eastAsia="ru-RU"/>
              </w:rPr>
            </w:pPr>
          </w:p>
        </w:tc>
        <w:tc>
          <w:tcPr>
            <w:tcW w:w="332"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5</w:t>
            </w:r>
          </w:p>
        </w:tc>
        <w:tc>
          <w:tcPr>
            <w:tcW w:w="330"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0</w:t>
            </w:r>
          </w:p>
        </w:tc>
        <w:tc>
          <w:tcPr>
            <w:tcW w:w="333"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3</w:t>
            </w:r>
          </w:p>
        </w:tc>
        <w:tc>
          <w:tcPr>
            <w:tcW w:w="440"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0</w:t>
            </w:r>
          </w:p>
        </w:tc>
        <w:tc>
          <w:tcPr>
            <w:tcW w:w="1429" w:type="dxa"/>
            <w:gridSpan w:val="2"/>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3</w:t>
            </w:r>
          </w:p>
        </w:tc>
        <w:tc>
          <w:tcPr>
            <w:tcW w:w="4254" w:type="dxa"/>
            <w:gridSpan w:val="3"/>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val="en-US" w:eastAsia="ru-RU"/>
              </w:rPr>
            </w:pPr>
          </w:p>
        </w:tc>
        <w:tc>
          <w:tcPr>
            <w:tcW w:w="3240" w:type="dxa"/>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eastAsia="ru-RU"/>
              </w:rPr>
            </w:pPr>
            <w:r w:rsidRPr="00AE2CAA">
              <w:rPr>
                <w:rFonts w:ascii="Times New Roman" w:eastAsia="Times New Roman" w:hAnsi="Times New Roman" w:cs="Times New Roman"/>
                <w:b/>
                <w:bCs/>
                <w:color w:val="000000"/>
                <w:sz w:val="36"/>
                <w:szCs w:val="36"/>
                <w:lang w:eastAsia="ru-RU"/>
              </w:rPr>
              <w:t>Бюджетные ассигнования получателей бюджетных средств и администраторов выплат по источникам</w:t>
            </w:r>
          </w:p>
        </w:tc>
      </w:tr>
      <w:tr w:rsidR="0012172E" w:rsidRPr="00AE2CAA" w:rsidTr="00080A24">
        <w:trPr>
          <w:trHeight w:val="361"/>
        </w:trPr>
        <w:tc>
          <w:tcPr>
            <w:tcW w:w="1957" w:type="dxa"/>
            <w:tcBorders>
              <w:top w:val="nil"/>
              <w:left w:val="single" w:sz="3" w:space="0" w:color="000000"/>
              <w:bottom w:val="nil"/>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eastAsia="ru-RU"/>
              </w:rPr>
            </w:pPr>
          </w:p>
        </w:tc>
        <w:tc>
          <w:tcPr>
            <w:tcW w:w="332"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5</w:t>
            </w:r>
          </w:p>
        </w:tc>
        <w:tc>
          <w:tcPr>
            <w:tcW w:w="330"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0</w:t>
            </w:r>
          </w:p>
        </w:tc>
        <w:tc>
          <w:tcPr>
            <w:tcW w:w="333"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3</w:t>
            </w:r>
          </w:p>
        </w:tc>
        <w:tc>
          <w:tcPr>
            <w:tcW w:w="440"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0</w:t>
            </w:r>
          </w:p>
        </w:tc>
        <w:tc>
          <w:tcPr>
            <w:tcW w:w="1429" w:type="dxa"/>
            <w:gridSpan w:val="2"/>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4</w:t>
            </w:r>
          </w:p>
        </w:tc>
        <w:tc>
          <w:tcPr>
            <w:tcW w:w="4254" w:type="dxa"/>
            <w:gridSpan w:val="3"/>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val="en-US" w:eastAsia="ru-RU"/>
              </w:rPr>
            </w:pPr>
          </w:p>
        </w:tc>
        <w:tc>
          <w:tcPr>
            <w:tcW w:w="3240" w:type="dxa"/>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eastAsia="ru-RU"/>
              </w:rPr>
              <w:t>Переданные бюджетные ассигнования</w:t>
            </w:r>
          </w:p>
        </w:tc>
      </w:tr>
      <w:tr w:rsidR="0012172E" w:rsidRPr="00AE2CAA" w:rsidTr="00080A24">
        <w:trPr>
          <w:trHeight w:val="361"/>
        </w:trPr>
        <w:tc>
          <w:tcPr>
            <w:tcW w:w="1957" w:type="dxa"/>
            <w:tcBorders>
              <w:top w:val="nil"/>
              <w:left w:val="single" w:sz="3" w:space="0" w:color="000000"/>
              <w:bottom w:val="nil"/>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val="en-US" w:eastAsia="ru-RU"/>
              </w:rPr>
            </w:pPr>
          </w:p>
        </w:tc>
        <w:tc>
          <w:tcPr>
            <w:tcW w:w="332"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5</w:t>
            </w:r>
          </w:p>
        </w:tc>
        <w:tc>
          <w:tcPr>
            <w:tcW w:w="330"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0</w:t>
            </w:r>
          </w:p>
        </w:tc>
        <w:tc>
          <w:tcPr>
            <w:tcW w:w="333"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3</w:t>
            </w:r>
          </w:p>
        </w:tc>
        <w:tc>
          <w:tcPr>
            <w:tcW w:w="440"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0</w:t>
            </w:r>
          </w:p>
        </w:tc>
        <w:tc>
          <w:tcPr>
            <w:tcW w:w="1429" w:type="dxa"/>
            <w:gridSpan w:val="2"/>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5</w:t>
            </w:r>
          </w:p>
        </w:tc>
        <w:tc>
          <w:tcPr>
            <w:tcW w:w="4254" w:type="dxa"/>
            <w:gridSpan w:val="3"/>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val="en-US" w:eastAsia="ru-RU"/>
              </w:rPr>
            </w:pPr>
          </w:p>
        </w:tc>
        <w:tc>
          <w:tcPr>
            <w:tcW w:w="3240" w:type="dxa"/>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eastAsia="ru-RU"/>
              </w:rPr>
              <w:t>Полученные бюджетные ассигнования</w:t>
            </w:r>
          </w:p>
        </w:tc>
      </w:tr>
      <w:tr w:rsidR="0012172E" w:rsidRPr="00AE2CAA" w:rsidTr="00080A24">
        <w:trPr>
          <w:trHeight w:val="111"/>
        </w:trPr>
        <w:tc>
          <w:tcPr>
            <w:tcW w:w="1957" w:type="dxa"/>
            <w:tcBorders>
              <w:top w:val="nil"/>
              <w:left w:val="single" w:sz="3" w:space="0" w:color="000000"/>
              <w:bottom w:val="nil"/>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val="en-US" w:eastAsia="ru-RU"/>
              </w:rPr>
            </w:pPr>
          </w:p>
        </w:tc>
        <w:tc>
          <w:tcPr>
            <w:tcW w:w="332"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5</w:t>
            </w:r>
          </w:p>
        </w:tc>
        <w:tc>
          <w:tcPr>
            <w:tcW w:w="330"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0</w:t>
            </w:r>
          </w:p>
        </w:tc>
        <w:tc>
          <w:tcPr>
            <w:tcW w:w="333"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3</w:t>
            </w:r>
          </w:p>
        </w:tc>
        <w:tc>
          <w:tcPr>
            <w:tcW w:w="440"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0</w:t>
            </w:r>
          </w:p>
        </w:tc>
        <w:tc>
          <w:tcPr>
            <w:tcW w:w="1429" w:type="dxa"/>
            <w:gridSpan w:val="2"/>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6</w:t>
            </w:r>
          </w:p>
        </w:tc>
        <w:tc>
          <w:tcPr>
            <w:tcW w:w="4254" w:type="dxa"/>
            <w:gridSpan w:val="3"/>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val="en-US" w:eastAsia="ru-RU"/>
              </w:rPr>
            </w:pPr>
          </w:p>
        </w:tc>
        <w:tc>
          <w:tcPr>
            <w:tcW w:w="3240" w:type="dxa"/>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eastAsia="ru-RU"/>
              </w:rPr>
              <w:t>Бюджетные ассигнования в пути</w:t>
            </w:r>
          </w:p>
        </w:tc>
      </w:tr>
      <w:tr w:rsidR="0012172E" w:rsidRPr="00AE2CAA" w:rsidTr="00080A24">
        <w:trPr>
          <w:trHeight w:val="361"/>
        </w:trPr>
        <w:tc>
          <w:tcPr>
            <w:tcW w:w="1957" w:type="dxa"/>
            <w:tcBorders>
              <w:top w:val="nil"/>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val="en-US" w:eastAsia="ru-RU"/>
              </w:rPr>
            </w:pPr>
          </w:p>
        </w:tc>
        <w:tc>
          <w:tcPr>
            <w:tcW w:w="332"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5</w:t>
            </w:r>
          </w:p>
        </w:tc>
        <w:tc>
          <w:tcPr>
            <w:tcW w:w="330"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0</w:t>
            </w:r>
          </w:p>
        </w:tc>
        <w:tc>
          <w:tcPr>
            <w:tcW w:w="333"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3</w:t>
            </w:r>
          </w:p>
        </w:tc>
        <w:tc>
          <w:tcPr>
            <w:tcW w:w="440"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0</w:t>
            </w:r>
          </w:p>
        </w:tc>
        <w:tc>
          <w:tcPr>
            <w:tcW w:w="1429" w:type="dxa"/>
            <w:gridSpan w:val="2"/>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9</w:t>
            </w:r>
          </w:p>
        </w:tc>
        <w:tc>
          <w:tcPr>
            <w:tcW w:w="4254" w:type="dxa"/>
            <w:gridSpan w:val="3"/>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val="en-US" w:eastAsia="ru-RU"/>
              </w:rPr>
            </w:pPr>
          </w:p>
        </w:tc>
        <w:tc>
          <w:tcPr>
            <w:tcW w:w="3240" w:type="dxa"/>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eastAsia="ru-RU"/>
              </w:rPr>
              <w:t>Утвержденные бюджетные ассигнования</w:t>
            </w:r>
          </w:p>
        </w:tc>
      </w:tr>
      <w:tr w:rsidR="0012172E" w:rsidRPr="00AE2CAA" w:rsidTr="00080A24">
        <w:trPr>
          <w:trHeight w:val="421"/>
        </w:trPr>
        <w:tc>
          <w:tcPr>
            <w:tcW w:w="1957" w:type="dxa"/>
            <w:tcBorders>
              <w:top w:val="single" w:sz="3" w:space="0" w:color="000000"/>
              <w:left w:val="single" w:sz="3" w:space="0" w:color="000000"/>
              <w:bottom w:val="nil"/>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eastAsia="ru-RU"/>
              </w:rPr>
              <w:t xml:space="preserve">Сметные (плановые) назначения </w:t>
            </w:r>
          </w:p>
        </w:tc>
        <w:tc>
          <w:tcPr>
            <w:tcW w:w="332"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5</w:t>
            </w:r>
          </w:p>
        </w:tc>
        <w:tc>
          <w:tcPr>
            <w:tcW w:w="330"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0</w:t>
            </w:r>
          </w:p>
        </w:tc>
        <w:tc>
          <w:tcPr>
            <w:tcW w:w="333"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4</w:t>
            </w:r>
          </w:p>
        </w:tc>
        <w:tc>
          <w:tcPr>
            <w:tcW w:w="440"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0</w:t>
            </w:r>
          </w:p>
        </w:tc>
        <w:tc>
          <w:tcPr>
            <w:tcW w:w="1429" w:type="dxa"/>
            <w:gridSpan w:val="2"/>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0</w:t>
            </w:r>
          </w:p>
        </w:tc>
        <w:tc>
          <w:tcPr>
            <w:tcW w:w="4254" w:type="dxa"/>
            <w:gridSpan w:val="3"/>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p>
        </w:tc>
        <w:tc>
          <w:tcPr>
            <w:tcW w:w="3240" w:type="dxa"/>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b/>
                <w:bCs/>
                <w:color w:val="000000"/>
                <w:sz w:val="36"/>
                <w:szCs w:val="36"/>
                <w:lang w:eastAsia="ru-RU"/>
              </w:rPr>
            </w:pPr>
            <w:r w:rsidRPr="00AE2CAA">
              <w:rPr>
                <w:rFonts w:ascii="Times New Roman" w:eastAsia="Times New Roman" w:hAnsi="Times New Roman" w:cs="Times New Roman"/>
                <w:b/>
                <w:bCs/>
                <w:color w:val="000000"/>
                <w:sz w:val="36"/>
                <w:szCs w:val="36"/>
                <w:lang w:eastAsia="ru-RU"/>
              </w:rPr>
              <w:t>По видам расходов (выплат),</w:t>
            </w:r>
          </w:p>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eastAsia="ru-RU"/>
              </w:rPr>
            </w:pPr>
            <w:r w:rsidRPr="00AE2CAA">
              <w:rPr>
                <w:rFonts w:ascii="Times New Roman" w:eastAsia="Times New Roman" w:hAnsi="Times New Roman" w:cs="Times New Roman"/>
                <w:b/>
                <w:bCs/>
                <w:color w:val="000000"/>
                <w:sz w:val="36"/>
                <w:szCs w:val="36"/>
                <w:lang w:eastAsia="ru-RU"/>
              </w:rPr>
              <w:t>видам доходов (поступлений)</w:t>
            </w:r>
          </w:p>
        </w:tc>
      </w:tr>
      <w:tr w:rsidR="0012172E" w:rsidRPr="00AE2CAA" w:rsidTr="00080A24">
        <w:trPr>
          <w:trHeight w:val="375"/>
        </w:trPr>
        <w:tc>
          <w:tcPr>
            <w:tcW w:w="1957"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eastAsia="ru-RU"/>
              </w:rPr>
              <w:t>Право на принятие обязательств</w:t>
            </w:r>
          </w:p>
        </w:tc>
        <w:tc>
          <w:tcPr>
            <w:tcW w:w="332"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5</w:t>
            </w:r>
          </w:p>
        </w:tc>
        <w:tc>
          <w:tcPr>
            <w:tcW w:w="330"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0</w:t>
            </w:r>
          </w:p>
        </w:tc>
        <w:tc>
          <w:tcPr>
            <w:tcW w:w="333"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6</w:t>
            </w:r>
          </w:p>
        </w:tc>
        <w:tc>
          <w:tcPr>
            <w:tcW w:w="440"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0</w:t>
            </w:r>
          </w:p>
        </w:tc>
        <w:tc>
          <w:tcPr>
            <w:tcW w:w="1429" w:type="dxa"/>
            <w:gridSpan w:val="2"/>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0</w:t>
            </w:r>
          </w:p>
        </w:tc>
        <w:tc>
          <w:tcPr>
            <w:tcW w:w="4254" w:type="dxa"/>
            <w:gridSpan w:val="3"/>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p>
        </w:tc>
        <w:tc>
          <w:tcPr>
            <w:tcW w:w="3240" w:type="dxa"/>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eastAsia="ru-RU"/>
              </w:rPr>
            </w:pPr>
            <w:r w:rsidRPr="00AE2CAA">
              <w:rPr>
                <w:rFonts w:ascii="Times New Roman" w:eastAsia="Times New Roman" w:hAnsi="Times New Roman" w:cs="Times New Roman"/>
                <w:b/>
                <w:bCs/>
                <w:color w:val="000000"/>
                <w:sz w:val="36"/>
                <w:szCs w:val="36"/>
                <w:lang w:eastAsia="ru-RU"/>
              </w:rPr>
              <w:t>По видам расходов (выплат) (обязательств)</w:t>
            </w:r>
          </w:p>
        </w:tc>
      </w:tr>
      <w:tr w:rsidR="0012172E" w:rsidRPr="00AE2CAA" w:rsidTr="00080A24">
        <w:trPr>
          <w:trHeight w:val="355"/>
        </w:trPr>
        <w:tc>
          <w:tcPr>
            <w:tcW w:w="1957"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eastAsia="ru-RU"/>
              </w:rPr>
              <w:t>Утвержденный объем финансового обеспечения</w:t>
            </w:r>
          </w:p>
        </w:tc>
        <w:tc>
          <w:tcPr>
            <w:tcW w:w="332"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5</w:t>
            </w:r>
          </w:p>
        </w:tc>
        <w:tc>
          <w:tcPr>
            <w:tcW w:w="330"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0</w:t>
            </w:r>
          </w:p>
        </w:tc>
        <w:tc>
          <w:tcPr>
            <w:tcW w:w="333"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7</w:t>
            </w:r>
          </w:p>
        </w:tc>
        <w:tc>
          <w:tcPr>
            <w:tcW w:w="440"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0</w:t>
            </w:r>
          </w:p>
        </w:tc>
        <w:tc>
          <w:tcPr>
            <w:tcW w:w="1429" w:type="dxa"/>
            <w:gridSpan w:val="2"/>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0</w:t>
            </w:r>
          </w:p>
        </w:tc>
        <w:tc>
          <w:tcPr>
            <w:tcW w:w="4254" w:type="dxa"/>
            <w:gridSpan w:val="3"/>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p>
        </w:tc>
        <w:tc>
          <w:tcPr>
            <w:tcW w:w="3240" w:type="dxa"/>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eastAsia="ru-RU"/>
              </w:rPr>
              <w:t>По видам доходов (поступлений)</w:t>
            </w:r>
          </w:p>
        </w:tc>
      </w:tr>
      <w:tr w:rsidR="0012172E" w:rsidRPr="00AE2CAA" w:rsidTr="00080A24">
        <w:trPr>
          <w:trHeight w:val="432"/>
        </w:trPr>
        <w:tc>
          <w:tcPr>
            <w:tcW w:w="1957"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eastAsia="ru-RU"/>
              </w:rPr>
              <w:lastRenderedPageBreak/>
              <w:t xml:space="preserve">Получено </w:t>
            </w:r>
            <w:proofErr w:type="spellStart"/>
            <w:proofErr w:type="gramStart"/>
            <w:r w:rsidRPr="00AE2CAA">
              <w:rPr>
                <w:rFonts w:ascii="Times New Roman" w:eastAsia="Times New Roman" w:hAnsi="Times New Roman" w:cs="Times New Roman"/>
                <w:b/>
                <w:bCs/>
                <w:color w:val="000000"/>
                <w:sz w:val="36"/>
                <w:szCs w:val="36"/>
                <w:lang w:eastAsia="ru-RU"/>
              </w:rPr>
              <w:t>финансо-вого</w:t>
            </w:r>
            <w:proofErr w:type="spellEnd"/>
            <w:proofErr w:type="gramEnd"/>
            <w:r w:rsidRPr="00AE2CAA">
              <w:rPr>
                <w:rFonts w:ascii="Times New Roman" w:eastAsia="Times New Roman" w:hAnsi="Times New Roman" w:cs="Times New Roman"/>
                <w:b/>
                <w:bCs/>
                <w:color w:val="000000"/>
                <w:sz w:val="36"/>
                <w:szCs w:val="36"/>
                <w:lang w:eastAsia="ru-RU"/>
              </w:rPr>
              <w:t xml:space="preserve"> обеспечения</w:t>
            </w:r>
          </w:p>
        </w:tc>
        <w:tc>
          <w:tcPr>
            <w:tcW w:w="332"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5</w:t>
            </w:r>
          </w:p>
        </w:tc>
        <w:tc>
          <w:tcPr>
            <w:tcW w:w="330"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0</w:t>
            </w:r>
          </w:p>
        </w:tc>
        <w:tc>
          <w:tcPr>
            <w:tcW w:w="333" w:type="dxa"/>
            <w:tcBorders>
              <w:top w:val="single" w:sz="3" w:space="0" w:color="000000"/>
              <w:left w:val="nil"/>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8</w:t>
            </w:r>
          </w:p>
        </w:tc>
        <w:tc>
          <w:tcPr>
            <w:tcW w:w="440" w:type="dxa"/>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0</w:t>
            </w:r>
          </w:p>
        </w:tc>
        <w:tc>
          <w:tcPr>
            <w:tcW w:w="1429" w:type="dxa"/>
            <w:gridSpan w:val="2"/>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val="en-US" w:eastAsia="ru-RU"/>
              </w:rPr>
              <w:t>0</w:t>
            </w:r>
          </w:p>
        </w:tc>
        <w:tc>
          <w:tcPr>
            <w:tcW w:w="4254" w:type="dxa"/>
            <w:gridSpan w:val="3"/>
            <w:tcBorders>
              <w:top w:val="single" w:sz="3" w:space="0" w:color="000000"/>
              <w:left w:val="single" w:sz="3" w:space="0" w:color="000000"/>
              <w:bottom w:val="single" w:sz="3" w:space="0" w:color="000000"/>
              <w:right w:val="nil"/>
            </w:tcBorders>
            <w:shd w:val="clear" w:color="000000" w:fill="FFFFFF"/>
          </w:tcPr>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sz w:val="36"/>
                <w:szCs w:val="36"/>
                <w:lang w:val="en-US" w:eastAsia="ru-RU"/>
              </w:rPr>
            </w:pPr>
          </w:p>
        </w:tc>
        <w:tc>
          <w:tcPr>
            <w:tcW w:w="3240" w:type="dxa"/>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autoSpaceDE w:val="0"/>
              <w:autoSpaceDN w:val="0"/>
              <w:adjustRightInd w:val="0"/>
              <w:spacing w:after="0" w:line="240" w:lineRule="auto"/>
              <w:ind w:right="283"/>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b/>
                <w:bCs/>
                <w:color w:val="000000"/>
                <w:sz w:val="36"/>
                <w:szCs w:val="36"/>
                <w:lang w:eastAsia="ru-RU"/>
              </w:rPr>
              <w:t>По видам доходов (поступлений)</w:t>
            </w:r>
          </w:p>
        </w:tc>
      </w:tr>
    </w:tbl>
    <w:p w:rsidR="0012172E" w:rsidRPr="00AE2CAA" w:rsidRDefault="0012172E" w:rsidP="0012172E">
      <w:pPr>
        <w:autoSpaceDE w:val="0"/>
        <w:autoSpaceDN w:val="0"/>
        <w:adjustRightInd w:val="0"/>
        <w:spacing w:after="0" w:line="240" w:lineRule="auto"/>
        <w:ind w:right="283"/>
        <w:jc w:val="center"/>
        <w:rPr>
          <w:rFonts w:ascii="Times New Roman" w:eastAsia="Times New Roman" w:hAnsi="Times New Roman" w:cs="Times New Roman"/>
          <w:color w:val="000000"/>
          <w:sz w:val="36"/>
          <w:szCs w:val="36"/>
          <w:lang w:val="en-US" w:eastAsia="ru-RU"/>
        </w:rPr>
      </w:pPr>
    </w:p>
    <w:p w:rsidR="0012172E" w:rsidRPr="00AE2CAA" w:rsidRDefault="0012172E" w:rsidP="0012172E">
      <w:pPr>
        <w:autoSpaceDE w:val="0"/>
        <w:autoSpaceDN w:val="0"/>
        <w:adjustRightInd w:val="0"/>
        <w:spacing w:after="0" w:line="240" w:lineRule="auto"/>
        <w:jc w:val="center"/>
        <w:rPr>
          <w:rFonts w:ascii="Times New Roman" w:eastAsia="Times New Roman" w:hAnsi="Times New Roman" w:cs="Times New Roman"/>
          <w:color w:val="000000"/>
          <w:sz w:val="36"/>
          <w:szCs w:val="36"/>
          <w:lang w:val="en-US" w:eastAsia="ru-RU"/>
        </w:rPr>
      </w:pPr>
    </w:p>
    <w:p w:rsidR="0012172E" w:rsidRPr="00AE2CAA" w:rsidRDefault="0012172E" w:rsidP="0012172E">
      <w:pPr>
        <w:tabs>
          <w:tab w:val="left" w:pos="5492"/>
        </w:tabs>
        <w:autoSpaceDE w:val="0"/>
        <w:autoSpaceDN w:val="0"/>
        <w:adjustRightInd w:val="0"/>
        <w:spacing w:after="0" w:line="240" w:lineRule="auto"/>
        <w:jc w:val="right"/>
        <w:rPr>
          <w:rFonts w:ascii="Times New Roman" w:eastAsia="Times New Roman" w:hAnsi="Times New Roman" w:cs="Times New Roman"/>
          <w:sz w:val="36"/>
          <w:szCs w:val="36"/>
          <w:lang w:eastAsia="ru-RU"/>
        </w:rPr>
      </w:pPr>
      <w:r w:rsidRPr="00AE2CAA">
        <w:rPr>
          <w:rFonts w:ascii="Times New Roman" w:eastAsia="Times New Roman" w:hAnsi="Times New Roman" w:cs="Times New Roman"/>
          <w:sz w:val="36"/>
          <w:szCs w:val="36"/>
          <w:lang w:val="en-US" w:eastAsia="ru-RU"/>
        </w:rPr>
        <w:t xml:space="preserve">                                                              </w:t>
      </w:r>
    </w:p>
    <w:p w:rsidR="0012172E" w:rsidRPr="00AE2CAA" w:rsidRDefault="0012172E" w:rsidP="0012172E">
      <w:pPr>
        <w:tabs>
          <w:tab w:val="left" w:pos="5492"/>
        </w:tabs>
        <w:autoSpaceDE w:val="0"/>
        <w:autoSpaceDN w:val="0"/>
        <w:adjustRightInd w:val="0"/>
        <w:spacing w:after="0" w:line="240" w:lineRule="auto"/>
        <w:rPr>
          <w:rFonts w:ascii="Times New Roman" w:eastAsia="Times New Roman" w:hAnsi="Times New Roman" w:cs="Times New Roman"/>
          <w:sz w:val="36"/>
          <w:szCs w:val="36"/>
          <w:lang w:eastAsia="ru-RU"/>
        </w:rPr>
      </w:pPr>
    </w:p>
    <w:p w:rsidR="0012172E" w:rsidRPr="00AE2CAA" w:rsidRDefault="0012172E" w:rsidP="0012172E">
      <w:pPr>
        <w:tabs>
          <w:tab w:val="left" w:pos="5492"/>
        </w:tabs>
        <w:autoSpaceDE w:val="0"/>
        <w:autoSpaceDN w:val="0"/>
        <w:adjustRightInd w:val="0"/>
        <w:spacing w:after="0" w:line="240" w:lineRule="auto"/>
        <w:jc w:val="right"/>
        <w:rPr>
          <w:rFonts w:ascii="Times New Roman" w:eastAsia="Times New Roman" w:hAnsi="Times New Roman" w:cs="Times New Roman"/>
          <w:sz w:val="36"/>
          <w:szCs w:val="36"/>
          <w:lang w:eastAsia="ru-RU"/>
        </w:rPr>
      </w:pPr>
      <w:r w:rsidRPr="00AE2CAA">
        <w:rPr>
          <w:rFonts w:ascii="Times New Roman" w:eastAsia="Times New Roman" w:hAnsi="Times New Roman" w:cs="Times New Roman"/>
          <w:sz w:val="36"/>
          <w:szCs w:val="36"/>
          <w:lang w:eastAsia="ru-RU"/>
        </w:rPr>
        <w:t xml:space="preserve">  Приложение 7 </w:t>
      </w:r>
    </w:p>
    <w:p w:rsidR="0012172E" w:rsidRPr="00AE2CAA" w:rsidRDefault="0012172E" w:rsidP="0012172E">
      <w:pPr>
        <w:tabs>
          <w:tab w:val="left" w:pos="5492"/>
        </w:tabs>
        <w:autoSpaceDE w:val="0"/>
        <w:autoSpaceDN w:val="0"/>
        <w:adjustRightInd w:val="0"/>
        <w:spacing w:after="0" w:line="240" w:lineRule="auto"/>
        <w:jc w:val="right"/>
        <w:rPr>
          <w:rFonts w:ascii="Times New Roman" w:eastAsia="Times New Roman" w:hAnsi="Times New Roman" w:cs="Times New Roman"/>
          <w:sz w:val="36"/>
          <w:szCs w:val="36"/>
          <w:lang w:eastAsia="ru-RU"/>
        </w:rPr>
      </w:pPr>
      <w:r w:rsidRPr="00AE2CAA">
        <w:rPr>
          <w:rFonts w:ascii="Times New Roman" w:eastAsia="Times New Roman" w:hAnsi="Times New Roman" w:cs="Times New Roman"/>
          <w:sz w:val="36"/>
          <w:szCs w:val="36"/>
          <w:lang w:eastAsia="ru-RU"/>
        </w:rPr>
        <w:t>к распоряжению Администрации</w:t>
      </w:r>
    </w:p>
    <w:p w:rsidR="0012172E" w:rsidRPr="00AE2CAA" w:rsidRDefault="0012172E" w:rsidP="0012172E">
      <w:pPr>
        <w:tabs>
          <w:tab w:val="left" w:pos="5492"/>
        </w:tabs>
        <w:autoSpaceDE w:val="0"/>
        <w:autoSpaceDN w:val="0"/>
        <w:adjustRightInd w:val="0"/>
        <w:spacing w:after="0" w:line="240" w:lineRule="auto"/>
        <w:jc w:val="right"/>
        <w:rPr>
          <w:rFonts w:ascii="Times New Roman" w:eastAsia="Times New Roman" w:hAnsi="Times New Roman" w:cs="Times New Roman"/>
          <w:sz w:val="36"/>
          <w:szCs w:val="36"/>
          <w:lang w:eastAsia="ru-RU"/>
        </w:rPr>
      </w:pPr>
      <w:r w:rsidRPr="00AE2CAA">
        <w:rPr>
          <w:rFonts w:ascii="Times New Roman" w:eastAsia="Times New Roman" w:hAnsi="Times New Roman" w:cs="Times New Roman"/>
          <w:sz w:val="36"/>
          <w:szCs w:val="36"/>
          <w:lang w:eastAsia="ru-RU"/>
        </w:rPr>
        <w:t xml:space="preserve">                                              </w:t>
      </w:r>
      <w:r w:rsidR="00056CC4">
        <w:rPr>
          <w:rFonts w:ascii="Times New Roman" w:eastAsia="Times New Roman" w:hAnsi="Times New Roman" w:cs="Times New Roman"/>
          <w:sz w:val="36"/>
          <w:szCs w:val="36"/>
          <w:lang w:eastAsia="ru-RU"/>
        </w:rPr>
        <w:t xml:space="preserve">                  </w:t>
      </w:r>
      <w:proofErr w:type="spellStart"/>
      <w:r w:rsidR="00056CC4">
        <w:rPr>
          <w:rFonts w:ascii="Times New Roman" w:eastAsia="Times New Roman" w:hAnsi="Times New Roman" w:cs="Times New Roman"/>
          <w:sz w:val="36"/>
          <w:szCs w:val="36"/>
          <w:lang w:eastAsia="ru-RU"/>
        </w:rPr>
        <w:t>Лощиновского</w:t>
      </w:r>
      <w:proofErr w:type="spellEnd"/>
      <w:r w:rsidR="00056CC4">
        <w:rPr>
          <w:rFonts w:ascii="Times New Roman" w:eastAsia="Times New Roman" w:hAnsi="Times New Roman" w:cs="Times New Roman"/>
          <w:sz w:val="36"/>
          <w:szCs w:val="36"/>
          <w:lang w:eastAsia="ru-RU"/>
        </w:rPr>
        <w:t xml:space="preserve"> </w:t>
      </w:r>
      <w:r w:rsidRPr="00AE2CAA">
        <w:rPr>
          <w:rFonts w:ascii="Times New Roman" w:eastAsia="Times New Roman" w:hAnsi="Times New Roman" w:cs="Times New Roman"/>
          <w:sz w:val="36"/>
          <w:szCs w:val="36"/>
          <w:lang w:eastAsia="ru-RU"/>
        </w:rPr>
        <w:t>сельского поселения</w:t>
      </w:r>
    </w:p>
    <w:p w:rsidR="0012172E" w:rsidRPr="00AE2CAA" w:rsidRDefault="0012172E" w:rsidP="0012172E">
      <w:pPr>
        <w:tabs>
          <w:tab w:val="left" w:pos="5492"/>
        </w:tabs>
        <w:autoSpaceDE w:val="0"/>
        <w:autoSpaceDN w:val="0"/>
        <w:adjustRightInd w:val="0"/>
        <w:spacing w:after="0" w:line="240" w:lineRule="auto"/>
        <w:jc w:val="right"/>
        <w:rPr>
          <w:rFonts w:ascii="Times New Roman" w:eastAsia="Times New Roman" w:hAnsi="Times New Roman" w:cs="Times New Roman"/>
          <w:sz w:val="36"/>
          <w:szCs w:val="36"/>
          <w:lang w:eastAsia="ru-RU"/>
        </w:rPr>
      </w:pPr>
      <w:r w:rsidRPr="00AE2CAA">
        <w:rPr>
          <w:rFonts w:ascii="Times New Roman" w:eastAsia="Times New Roman" w:hAnsi="Times New Roman" w:cs="Times New Roman"/>
          <w:sz w:val="36"/>
          <w:szCs w:val="36"/>
          <w:lang w:eastAsia="ru-RU"/>
        </w:rPr>
        <w:t xml:space="preserve">                                                    </w:t>
      </w:r>
      <w:r w:rsidR="006432D2">
        <w:rPr>
          <w:rFonts w:ascii="Times New Roman" w:eastAsia="Times New Roman" w:hAnsi="Times New Roman" w:cs="Times New Roman"/>
          <w:sz w:val="36"/>
          <w:szCs w:val="36"/>
          <w:lang w:eastAsia="ru-RU"/>
        </w:rPr>
        <w:t xml:space="preserve">            От  21.01.2019г. № 3</w:t>
      </w:r>
    </w:p>
    <w:p w:rsidR="0012172E" w:rsidRPr="00AE2CAA" w:rsidRDefault="0012172E" w:rsidP="0012172E">
      <w:pPr>
        <w:tabs>
          <w:tab w:val="left" w:pos="5492"/>
        </w:tabs>
        <w:autoSpaceDE w:val="0"/>
        <w:autoSpaceDN w:val="0"/>
        <w:adjustRightInd w:val="0"/>
        <w:spacing w:after="0" w:line="240" w:lineRule="auto"/>
        <w:jc w:val="right"/>
        <w:rPr>
          <w:rFonts w:ascii="Times New Roman" w:eastAsia="Times New Roman" w:hAnsi="Times New Roman" w:cs="Times New Roman"/>
          <w:sz w:val="36"/>
          <w:szCs w:val="36"/>
          <w:lang w:eastAsia="ru-RU"/>
        </w:rPr>
      </w:pPr>
    </w:p>
    <w:p w:rsidR="0012172E" w:rsidRPr="00AE2CAA" w:rsidRDefault="0012172E" w:rsidP="0012172E">
      <w:pPr>
        <w:tabs>
          <w:tab w:val="left" w:pos="5492"/>
        </w:tabs>
        <w:autoSpaceDE w:val="0"/>
        <w:autoSpaceDN w:val="0"/>
        <w:adjustRightInd w:val="0"/>
        <w:spacing w:after="0" w:line="240" w:lineRule="auto"/>
        <w:rPr>
          <w:rFonts w:ascii="Times New Roman" w:eastAsia="Times New Roman" w:hAnsi="Times New Roman" w:cs="Times New Roman"/>
          <w:sz w:val="36"/>
          <w:szCs w:val="36"/>
          <w:lang w:eastAsia="ru-RU"/>
        </w:rPr>
      </w:pPr>
    </w:p>
    <w:p w:rsidR="0012172E" w:rsidRPr="00AE2CAA" w:rsidRDefault="0012172E" w:rsidP="0012172E">
      <w:pPr>
        <w:tabs>
          <w:tab w:val="left" w:pos="5492"/>
        </w:tabs>
        <w:autoSpaceDE w:val="0"/>
        <w:autoSpaceDN w:val="0"/>
        <w:adjustRightInd w:val="0"/>
        <w:spacing w:after="0" w:line="240" w:lineRule="auto"/>
        <w:jc w:val="center"/>
        <w:rPr>
          <w:rFonts w:ascii="Times New Roman" w:eastAsia="Times New Roman" w:hAnsi="Times New Roman" w:cs="Times New Roman"/>
          <w:b/>
          <w:bCs/>
          <w:sz w:val="36"/>
          <w:szCs w:val="36"/>
          <w:lang w:eastAsia="ru-RU"/>
        </w:rPr>
      </w:pPr>
      <w:r w:rsidRPr="00AE2CAA">
        <w:rPr>
          <w:rFonts w:ascii="Times New Roman" w:eastAsia="Times New Roman" w:hAnsi="Times New Roman" w:cs="Times New Roman"/>
          <w:b/>
          <w:bCs/>
          <w:sz w:val="36"/>
          <w:szCs w:val="36"/>
          <w:lang w:eastAsia="ru-RU"/>
        </w:rPr>
        <w:t>СОСТАВ</w:t>
      </w:r>
    </w:p>
    <w:p w:rsidR="0012172E" w:rsidRPr="00AE2CAA" w:rsidRDefault="0012172E" w:rsidP="0012172E">
      <w:pPr>
        <w:tabs>
          <w:tab w:val="left" w:pos="5492"/>
        </w:tabs>
        <w:autoSpaceDE w:val="0"/>
        <w:autoSpaceDN w:val="0"/>
        <w:adjustRightInd w:val="0"/>
        <w:spacing w:after="0" w:line="240" w:lineRule="auto"/>
        <w:jc w:val="center"/>
        <w:rPr>
          <w:rFonts w:ascii="Times New Roman" w:eastAsia="Times New Roman" w:hAnsi="Times New Roman" w:cs="Times New Roman"/>
          <w:sz w:val="36"/>
          <w:szCs w:val="36"/>
          <w:lang w:eastAsia="ru-RU"/>
        </w:rPr>
      </w:pPr>
      <w:r w:rsidRPr="00AE2CAA">
        <w:rPr>
          <w:rFonts w:ascii="Times New Roman" w:eastAsia="Times New Roman" w:hAnsi="Times New Roman" w:cs="Times New Roman"/>
          <w:sz w:val="36"/>
          <w:szCs w:val="36"/>
          <w:lang w:eastAsia="ru-RU"/>
        </w:rPr>
        <w:t xml:space="preserve">Единой постоянно действующей комиссии по проведению инвентаризации, приему-передаче основных средств, списанию канцелярских и хозяйственных товаров, списанию ГСМ, списанию запасных частей к автомобилям Администрации </w:t>
      </w:r>
      <w:proofErr w:type="spellStart"/>
      <w:r w:rsidR="00AE2CAA" w:rsidRPr="00AE2CAA">
        <w:rPr>
          <w:rFonts w:ascii="Times New Roman" w:eastAsia="Times New Roman" w:hAnsi="Times New Roman" w:cs="Times New Roman"/>
          <w:sz w:val="36"/>
          <w:szCs w:val="36"/>
          <w:lang w:eastAsia="ru-RU"/>
        </w:rPr>
        <w:t>Лощиновского</w:t>
      </w:r>
      <w:proofErr w:type="spellEnd"/>
      <w:r w:rsidRPr="00AE2CAA">
        <w:rPr>
          <w:rFonts w:ascii="Times New Roman" w:eastAsia="Times New Roman" w:hAnsi="Times New Roman" w:cs="Times New Roman"/>
          <w:sz w:val="36"/>
          <w:szCs w:val="36"/>
          <w:lang w:eastAsia="ru-RU"/>
        </w:rPr>
        <w:t xml:space="preserve">  сельского поселения</w:t>
      </w:r>
    </w:p>
    <w:p w:rsidR="0012172E" w:rsidRPr="00AE2CAA" w:rsidRDefault="0012172E" w:rsidP="0012172E">
      <w:pPr>
        <w:tabs>
          <w:tab w:val="left" w:pos="5492"/>
        </w:tabs>
        <w:autoSpaceDE w:val="0"/>
        <w:autoSpaceDN w:val="0"/>
        <w:adjustRightInd w:val="0"/>
        <w:spacing w:after="0" w:line="240" w:lineRule="auto"/>
        <w:jc w:val="center"/>
        <w:rPr>
          <w:rFonts w:ascii="Times New Roman" w:eastAsia="Times New Roman" w:hAnsi="Times New Roman" w:cs="Times New Roman"/>
          <w:sz w:val="36"/>
          <w:szCs w:val="36"/>
          <w:lang w:eastAsia="ru-RU"/>
        </w:rPr>
      </w:pPr>
    </w:p>
    <w:p w:rsidR="0012172E" w:rsidRPr="00AE2CAA" w:rsidRDefault="0012172E" w:rsidP="0012172E">
      <w:pPr>
        <w:tabs>
          <w:tab w:val="left" w:pos="5492"/>
        </w:tabs>
        <w:autoSpaceDE w:val="0"/>
        <w:autoSpaceDN w:val="0"/>
        <w:adjustRightInd w:val="0"/>
        <w:spacing w:after="0" w:line="240" w:lineRule="auto"/>
        <w:jc w:val="both"/>
        <w:rPr>
          <w:rFonts w:ascii="Times New Roman" w:eastAsia="Times New Roman" w:hAnsi="Times New Roman" w:cs="Times New Roman"/>
          <w:sz w:val="36"/>
          <w:szCs w:val="36"/>
          <w:lang w:eastAsia="ru-RU"/>
        </w:rPr>
      </w:pPr>
      <w:r w:rsidRPr="00AE2CAA">
        <w:rPr>
          <w:rFonts w:ascii="Times New Roman" w:eastAsia="Times New Roman" w:hAnsi="Times New Roman" w:cs="Times New Roman"/>
          <w:sz w:val="36"/>
          <w:szCs w:val="36"/>
          <w:lang w:eastAsia="ru-RU"/>
        </w:rPr>
        <w:t xml:space="preserve">           Председатель к</w:t>
      </w:r>
      <w:r w:rsidR="00056CC4">
        <w:rPr>
          <w:rFonts w:ascii="Times New Roman" w:eastAsia="Times New Roman" w:hAnsi="Times New Roman" w:cs="Times New Roman"/>
          <w:sz w:val="36"/>
          <w:szCs w:val="36"/>
          <w:lang w:eastAsia="ru-RU"/>
        </w:rPr>
        <w:t xml:space="preserve">омиссии  -       </w:t>
      </w:r>
      <w:proofErr w:type="spellStart"/>
      <w:r w:rsidR="00056CC4">
        <w:rPr>
          <w:rFonts w:ascii="Times New Roman" w:eastAsia="Times New Roman" w:hAnsi="Times New Roman" w:cs="Times New Roman"/>
          <w:sz w:val="36"/>
          <w:szCs w:val="36"/>
          <w:lang w:eastAsia="ru-RU"/>
        </w:rPr>
        <w:t>Калдин</w:t>
      </w:r>
      <w:proofErr w:type="spellEnd"/>
      <w:r w:rsidR="00056CC4">
        <w:rPr>
          <w:rFonts w:ascii="Times New Roman" w:eastAsia="Times New Roman" w:hAnsi="Times New Roman" w:cs="Times New Roman"/>
          <w:sz w:val="36"/>
          <w:szCs w:val="36"/>
          <w:lang w:eastAsia="ru-RU"/>
        </w:rPr>
        <w:t xml:space="preserve"> Владимир </w:t>
      </w:r>
      <w:r w:rsidRPr="00AE2CAA">
        <w:rPr>
          <w:rFonts w:ascii="Times New Roman" w:eastAsia="Times New Roman" w:hAnsi="Times New Roman" w:cs="Times New Roman"/>
          <w:sz w:val="36"/>
          <w:szCs w:val="36"/>
          <w:lang w:eastAsia="ru-RU"/>
        </w:rPr>
        <w:t>Иванович</w:t>
      </w:r>
    </w:p>
    <w:p w:rsidR="0012172E" w:rsidRPr="00AE2CAA" w:rsidRDefault="0012172E" w:rsidP="0012172E">
      <w:pPr>
        <w:tabs>
          <w:tab w:val="left" w:pos="5492"/>
        </w:tabs>
        <w:autoSpaceDE w:val="0"/>
        <w:autoSpaceDN w:val="0"/>
        <w:adjustRightInd w:val="0"/>
        <w:spacing w:after="0" w:line="240" w:lineRule="auto"/>
        <w:jc w:val="both"/>
        <w:rPr>
          <w:rFonts w:ascii="Times New Roman" w:eastAsia="Times New Roman" w:hAnsi="Times New Roman" w:cs="Times New Roman"/>
          <w:sz w:val="36"/>
          <w:szCs w:val="36"/>
          <w:lang w:eastAsia="ru-RU"/>
        </w:rPr>
      </w:pPr>
      <w:r w:rsidRPr="00AE2CAA">
        <w:rPr>
          <w:rFonts w:ascii="Times New Roman" w:eastAsia="Times New Roman" w:hAnsi="Times New Roman" w:cs="Times New Roman"/>
          <w:sz w:val="36"/>
          <w:szCs w:val="36"/>
          <w:lang w:eastAsia="ru-RU"/>
        </w:rPr>
        <w:t xml:space="preserve">                                                              Глава </w:t>
      </w:r>
      <w:proofErr w:type="spellStart"/>
      <w:r w:rsidR="00AE2CAA" w:rsidRPr="00AE2CAA">
        <w:rPr>
          <w:rFonts w:ascii="Times New Roman" w:eastAsia="Times New Roman" w:hAnsi="Times New Roman" w:cs="Times New Roman"/>
          <w:sz w:val="36"/>
          <w:szCs w:val="36"/>
          <w:lang w:eastAsia="ru-RU"/>
        </w:rPr>
        <w:t>Лощиновского</w:t>
      </w:r>
      <w:proofErr w:type="spellEnd"/>
      <w:r w:rsidRPr="00AE2CAA">
        <w:rPr>
          <w:rFonts w:ascii="Times New Roman" w:eastAsia="Times New Roman" w:hAnsi="Times New Roman" w:cs="Times New Roman"/>
          <w:sz w:val="36"/>
          <w:szCs w:val="36"/>
          <w:lang w:eastAsia="ru-RU"/>
        </w:rPr>
        <w:t xml:space="preserve">  сельского поселения.</w:t>
      </w:r>
    </w:p>
    <w:p w:rsidR="0012172E" w:rsidRPr="00AE2CAA" w:rsidRDefault="0012172E" w:rsidP="0012172E">
      <w:pPr>
        <w:tabs>
          <w:tab w:val="left" w:pos="5492"/>
        </w:tabs>
        <w:autoSpaceDE w:val="0"/>
        <w:autoSpaceDN w:val="0"/>
        <w:adjustRightInd w:val="0"/>
        <w:spacing w:after="0" w:line="240" w:lineRule="auto"/>
        <w:jc w:val="both"/>
        <w:rPr>
          <w:rFonts w:ascii="Times New Roman" w:eastAsia="Times New Roman" w:hAnsi="Times New Roman" w:cs="Times New Roman"/>
          <w:sz w:val="36"/>
          <w:szCs w:val="36"/>
          <w:lang w:eastAsia="ru-RU"/>
        </w:rPr>
      </w:pPr>
    </w:p>
    <w:p w:rsidR="0012172E" w:rsidRPr="00AE2CAA" w:rsidRDefault="0012172E" w:rsidP="0012172E">
      <w:pPr>
        <w:tabs>
          <w:tab w:val="left" w:pos="5492"/>
        </w:tabs>
        <w:autoSpaceDE w:val="0"/>
        <w:autoSpaceDN w:val="0"/>
        <w:adjustRightInd w:val="0"/>
        <w:spacing w:after="0" w:line="240" w:lineRule="auto"/>
        <w:jc w:val="both"/>
        <w:rPr>
          <w:rFonts w:ascii="Times New Roman" w:eastAsia="Times New Roman" w:hAnsi="Times New Roman" w:cs="Times New Roman"/>
          <w:sz w:val="36"/>
          <w:szCs w:val="36"/>
          <w:lang w:eastAsia="ru-RU"/>
        </w:rPr>
      </w:pPr>
      <w:r w:rsidRPr="00AE2CAA">
        <w:rPr>
          <w:rFonts w:ascii="Times New Roman" w:eastAsia="Times New Roman" w:hAnsi="Times New Roman" w:cs="Times New Roman"/>
          <w:sz w:val="36"/>
          <w:szCs w:val="36"/>
          <w:lang w:eastAsia="ru-RU"/>
        </w:rPr>
        <w:t xml:space="preserve">           Члены комиссии:            </w:t>
      </w:r>
      <w:r w:rsidR="00056CC4">
        <w:rPr>
          <w:rFonts w:ascii="Times New Roman" w:eastAsia="Times New Roman" w:hAnsi="Times New Roman" w:cs="Times New Roman"/>
          <w:sz w:val="36"/>
          <w:szCs w:val="36"/>
          <w:lang w:eastAsia="ru-RU"/>
        </w:rPr>
        <w:t xml:space="preserve">        </w:t>
      </w:r>
      <w:proofErr w:type="spellStart"/>
      <w:r w:rsidR="00056CC4">
        <w:rPr>
          <w:rFonts w:ascii="Times New Roman" w:eastAsia="Times New Roman" w:hAnsi="Times New Roman" w:cs="Times New Roman"/>
          <w:sz w:val="36"/>
          <w:szCs w:val="36"/>
          <w:lang w:eastAsia="ru-RU"/>
        </w:rPr>
        <w:t>Момот</w:t>
      </w:r>
      <w:proofErr w:type="spellEnd"/>
      <w:r w:rsidR="00056CC4">
        <w:rPr>
          <w:rFonts w:ascii="Times New Roman" w:eastAsia="Times New Roman" w:hAnsi="Times New Roman" w:cs="Times New Roman"/>
          <w:sz w:val="36"/>
          <w:szCs w:val="36"/>
          <w:lang w:eastAsia="ru-RU"/>
        </w:rPr>
        <w:t xml:space="preserve"> Галина Владимировна</w:t>
      </w:r>
      <w:r w:rsidRPr="00AE2CAA">
        <w:rPr>
          <w:rFonts w:ascii="Times New Roman" w:eastAsia="Times New Roman" w:hAnsi="Times New Roman" w:cs="Times New Roman"/>
          <w:sz w:val="36"/>
          <w:szCs w:val="36"/>
          <w:lang w:eastAsia="ru-RU"/>
        </w:rPr>
        <w:t xml:space="preserve">– </w:t>
      </w:r>
    </w:p>
    <w:p w:rsidR="0012172E" w:rsidRPr="00AE2CAA" w:rsidRDefault="0012172E" w:rsidP="0012172E">
      <w:pPr>
        <w:tabs>
          <w:tab w:val="left" w:pos="5492"/>
        </w:tabs>
        <w:autoSpaceDE w:val="0"/>
        <w:autoSpaceDN w:val="0"/>
        <w:adjustRightInd w:val="0"/>
        <w:spacing w:after="0" w:line="240" w:lineRule="auto"/>
        <w:jc w:val="both"/>
        <w:rPr>
          <w:rFonts w:ascii="Times New Roman" w:eastAsia="Times New Roman" w:hAnsi="Times New Roman" w:cs="Times New Roman"/>
          <w:sz w:val="36"/>
          <w:szCs w:val="36"/>
          <w:lang w:eastAsia="ru-RU"/>
        </w:rPr>
      </w:pPr>
      <w:r w:rsidRPr="00AE2CAA">
        <w:rPr>
          <w:rFonts w:ascii="Times New Roman" w:eastAsia="Times New Roman" w:hAnsi="Times New Roman" w:cs="Times New Roman"/>
          <w:sz w:val="36"/>
          <w:szCs w:val="36"/>
          <w:lang w:eastAsia="ru-RU"/>
        </w:rPr>
        <w:t xml:space="preserve">                                                           </w:t>
      </w:r>
      <w:r w:rsidR="00056CC4">
        <w:rPr>
          <w:rFonts w:ascii="Times New Roman" w:eastAsia="Times New Roman" w:hAnsi="Times New Roman" w:cs="Times New Roman"/>
          <w:sz w:val="36"/>
          <w:szCs w:val="36"/>
          <w:lang w:eastAsia="ru-RU"/>
        </w:rPr>
        <w:t>главный</w:t>
      </w:r>
      <w:r w:rsidRPr="00AE2CAA">
        <w:rPr>
          <w:rFonts w:ascii="Times New Roman" w:eastAsia="Times New Roman" w:hAnsi="Times New Roman" w:cs="Times New Roman"/>
          <w:sz w:val="36"/>
          <w:szCs w:val="36"/>
          <w:lang w:eastAsia="ru-RU"/>
        </w:rPr>
        <w:t xml:space="preserve">  специалист – главный бухгалтер </w:t>
      </w:r>
    </w:p>
    <w:p w:rsidR="0012172E" w:rsidRPr="00AE2CAA" w:rsidRDefault="0012172E" w:rsidP="0012172E">
      <w:pPr>
        <w:tabs>
          <w:tab w:val="left" w:pos="5492"/>
        </w:tabs>
        <w:autoSpaceDE w:val="0"/>
        <w:autoSpaceDN w:val="0"/>
        <w:adjustRightInd w:val="0"/>
        <w:spacing w:after="0" w:line="240" w:lineRule="auto"/>
        <w:jc w:val="both"/>
        <w:rPr>
          <w:rFonts w:ascii="Times New Roman" w:eastAsia="Times New Roman" w:hAnsi="Times New Roman" w:cs="Times New Roman"/>
          <w:sz w:val="36"/>
          <w:szCs w:val="36"/>
          <w:lang w:eastAsia="ru-RU"/>
        </w:rPr>
      </w:pPr>
      <w:r w:rsidRPr="00AE2CAA">
        <w:rPr>
          <w:rFonts w:ascii="Times New Roman" w:eastAsia="Times New Roman" w:hAnsi="Times New Roman" w:cs="Times New Roman"/>
          <w:sz w:val="36"/>
          <w:szCs w:val="36"/>
          <w:lang w:eastAsia="ru-RU"/>
        </w:rPr>
        <w:t xml:space="preserve">                                                   </w:t>
      </w:r>
      <w:r w:rsidR="00056CC4">
        <w:rPr>
          <w:rFonts w:ascii="Times New Roman" w:eastAsia="Times New Roman" w:hAnsi="Times New Roman" w:cs="Times New Roman"/>
          <w:sz w:val="36"/>
          <w:szCs w:val="36"/>
          <w:lang w:eastAsia="ru-RU"/>
        </w:rPr>
        <w:t xml:space="preserve">        Гриднева Елена Николаевна   </w:t>
      </w:r>
      <w:proofErr w:type="gramStart"/>
      <w:r w:rsidR="00056CC4">
        <w:rPr>
          <w:rFonts w:ascii="Times New Roman" w:eastAsia="Times New Roman" w:hAnsi="Times New Roman" w:cs="Times New Roman"/>
          <w:sz w:val="36"/>
          <w:szCs w:val="36"/>
          <w:lang w:eastAsia="ru-RU"/>
        </w:rPr>
        <w:t>-в</w:t>
      </w:r>
      <w:proofErr w:type="gramEnd"/>
      <w:r w:rsidR="00056CC4">
        <w:rPr>
          <w:rFonts w:ascii="Times New Roman" w:eastAsia="Times New Roman" w:hAnsi="Times New Roman" w:cs="Times New Roman"/>
          <w:sz w:val="36"/>
          <w:szCs w:val="36"/>
          <w:lang w:eastAsia="ru-RU"/>
        </w:rPr>
        <w:t>едущий специалист</w:t>
      </w:r>
    </w:p>
    <w:p w:rsidR="0012172E" w:rsidRPr="00AE2CAA" w:rsidRDefault="0012172E" w:rsidP="0012172E">
      <w:pPr>
        <w:tabs>
          <w:tab w:val="left" w:pos="5492"/>
        </w:tabs>
        <w:autoSpaceDE w:val="0"/>
        <w:autoSpaceDN w:val="0"/>
        <w:adjustRightInd w:val="0"/>
        <w:spacing w:after="0" w:line="240" w:lineRule="auto"/>
        <w:jc w:val="both"/>
        <w:rPr>
          <w:rFonts w:ascii="Times New Roman" w:eastAsia="Times New Roman" w:hAnsi="Times New Roman" w:cs="Times New Roman"/>
          <w:sz w:val="36"/>
          <w:szCs w:val="36"/>
          <w:lang w:eastAsia="ru-RU"/>
        </w:rPr>
      </w:pPr>
      <w:r w:rsidRPr="00AE2CAA">
        <w:rPr>
          <w:rFonts w:ascii="Times New Roman" w:eastAsia="Times New Roman" w:hAnsi="Times New Roman" w:cs="Times New Roman"/>
          <w:sz w:val="36"/>
          <w:szCs w:val="36"/>
          <w:lang w:eastAsia="ru-RU"/>
        </w:rPr>
        <w:t xml:space="preserve">                                                           </w:t>
      </w:r>
    </w:p>
    <w:p w:rsidR="0012172E" w:rsidRPr="00AE2CAA" w:rsidRDefault="0012172E" w:rsidP="0012172E">
      <w:pPr>
        <w:tabs>
          <w:tab w:val="left" w:pos="5492"/>
        </w:tabs>
        <w:autoSpaceDE w:val="0"/>
        <w:autoSpaceDN w:val="0"/>
        <w:adjustRightInd w:val="0"/>
        <w:spacing w:after="0" w:line="240" w:lineRule="auto"/>
        <w:jc w:val="both"/>
        <w:rPr>
          <w:rFonts w:ascii="Times New Roman" w:eastAsia="Times New Roman" w:hAnsi="Times New Roman" w:cs="Times New Roman"/>
          <w:sz w:val="36"/>
          <w:szCs w:val="36"/>
          <w:lang w:eastAsia="ru-RU"/>
        </w:rPr>
      </w:pPr>
      <w:r w:rsidRPr="00AE2CAA">
        <w:rPr>
          <w:rFonts w:ascii="Times New Roman" w:eastAsia="Times New Roman" w:hAnsi="Times New Roman" w:cs="Times New Roman"/>
          <w:sz w:val="36"/>
          <w:szCs w:val="36"/>
          <w:lang w:eastAsia="ru-RU"/>
        </w:rPr>
        <w:t xml:space="preserve">                                                                                                                      </w:t>
      </w:r>
    </w:p>
    <w:p w:rsidR="0012172E" w:rsidRPr="00AE2CAA" w:rsidRDefault="0012172E" w:rsidP="0012172E">
      <w:pPr>
        <w:tabs>
          <w:tab w:val="left" w:pos="5492"/>
        </w:tabs>
        <w:autoSpaceDE w:val="0"/>
        <w:autoSpaceDN w:val="0"/>
        <w:adjustRightInd w:val="0"/>
        <w:spacing w:after="0" w:line="240" w:lineRule="auto"/>
        <w:jc w:val="both"/>
        <w:rPr>
          <w:rFonts w:ascii="Times New Roman" w:eastAsia="Times New Roman" w:hAnsi="Times New Roman" w:cs="Times New Roman"/>
          <w:sz w:val="36"/>
          <w:szCs w:val="36"/>
          <w:lang w:eastAsia="ru-RU"/>
        </w:rPr>
      </w:pPr>
    </w:p>
    <w:p w:rsidR="0012172E" w:rsidRPr="00AE2CAA" w:rsidRDefault="0012172E" w:rsidP="0012172E">
      <w:pPr>
        <w:tabs>
          <w:tab w:val="left" w:pos="5492"/>
        </w:tabs>
        <w:autoSpaceDE w:val="0"/>
        <w:autoSpaceDN w:val="0"/>
        <w:adjustRightInd w:val="0"/>
        <w:spacing w:after="0" w:line="240" w:lineRule="auto"/>
        <w:jc w:val="both"/>
        <w:rPr>
          <w:rFonts w:ascii="Times New Roman" w:eastAsia="Times New Roman" w:hAnsi="Times New Roman" w:cs="Times New Roman"/>
          <w:sz w:val="36"/>
          <w:szCs w:val="36"/>
          <w:lang w:eastAsia="ru-RU"/>
        </w:rPr>
      </w:pPr>
      <w:r w:rsidRPr="00AE2CAA">
        <w:rPr>
          <w:rFonts w:ascii="Times New Roman" w:eastAsia="Times New Roman" w:hAnsi="Times New Roman" w:cs="Times New Roman"/>
          <w:sz w:val="36"/>
          <w:szCs w:val="36"/>
          <w:lang w:eastAsia="ru-RU"/>
        </w:rPr>
        <w:t xml:space="preserve">      </w:t>
      </w:r>
      <w:proofErr w:type="gramStart"/>
      <w:r w:rsidRPr="00AE2CAA">
        <w:rPr>
          <w:rFonts w:ascii="Times New Roman" w:eastAsia="Times New Roman" w:hAnsi="Times New Roman" w:cs="Times New Roman"/>
          <w:sz w:val="36"/>
          <w:szCs w:val="36"/>
          <w:lang w:eastAsia="ru-RU"/>
        </w:rPr>
        <w:t xml:space="preserve">В случае увольнения работника Администрации </w:t>
      </w:r>
      <w:proofErr w:type="spellStart"/>
      <w:r w:rsidR="00AE2CAA" w:rsidRPr="00AE2CAA">
        <w:rPr>
          <w:rFonts w:ascii="Times New Roman" w:eastAsia="Times New Roman" w:hAnsi="Times New Roman" w:cs="Times New Roman"/>
          <w:sz w:val="36"/>
          <w:szCs w:val="36"/>
          <w:lang w:eastAsia="ru-RU"/>
        </w:rPr>
        <w:t>Лощиновского</w:t>
      </w:r>
      <w:proofErr w:type="spellEnd"/>
      <w:r w:rsidRPr="00AE2CAA">
        <w:rPr>
          <w:rFonts w:ascii="Times New Roman" w:eastAsia="Times New Roman" w:hAnsi="Times New Roman" w:cs="Times New Roman"/>
          <w:sz w:val="36"/>
          <w:szCs w:val="36"/>
          <w:lang w:eastAsia="ru-RU"/>
        </w:rPr>
        <w:t xml:space="preserve">  сельского поселения, вновь принятый на место уволенного </w:t>
      </w:r>
      <w:r w:rsidRPr="00AE2CAA">
        <w:rPr>
          <w:rFonts w:ascii="Times New Roman" w:eastAsia="Times New Roman" w:hAnsi="Times New Roman" w:cs="Times New Roman"/>
          <w:sz w:val="36"/>
          <w:szCs w:val="36"/>
          <w:lang w:eastAsia="ru-RU"/>
        </w:rPr>
        <w:lastRenderedPageBreak/>
        <w:t>работника автоматически попадает в состав комиссии с правом подписи.</w:t>
      </w:r>
      <w:proofErr w:type="gramEnd"/>
      <w:r w:rsidRPr="00AE2CAA">
        <w:rPr>
          <w:rFonts w:ascii="Times New Roman" w:eastAsia="Times New Roman" w:hAnsi="Times New Roman" w:cs="Times New Roman"/>
          <w:sz w:val="36"/>
          <w:szCs w:val="36"/>
          <w:lang w:eastAsia="ru-RU"/>
        </w:rPr>
        <w:t xml:space="preserve"> Право подписи  в составе комиссии, так же  имеет материально ответственное лицо.</w:t>
      </w:r>
    </w:p>
    <w:p w:rsidR="0012172E" w:rsidRPr="00AE2CAA" w:rsidRDefault="0012172E" w:rsidP="0012172E">
      <w:pPr>
        <w:tabs>
          <w:tab w:val="left" w:pos="5492"/>
        </w:tabs>
        <w:autoSpaceDE w:val="0"/>
        <w:autoSpaceDN w:val="0"/>
        <w:adjustRightInd w:val="0"/>
        <w:spacing w:after="0" w:line="240" w:lineRule="auto"/>
        <w:jc w:val="both"/>
        <w:rPr>
          <w:rFonts w:ascii="Times New Roman" w:eastAsia="Times New Roman" w:hAnsi="Times New Roman" w:cs="Times New Roman"/>
          <w:sz w:val="36"/>
          <w:szCs w:val="36"/>
          <w:lang w:eastAsia="ru-RU"/>
        </w:rPr>
      </w:pPr>
    </w:p>
    <w:p w:rsidR="0012172E" w:rsidRPr="00AE2CAA" w:rsidRDefault="0012172E" w:rsidP="0012172E">
      <w:pPr>
        <w:tabs>
          <w:tab w:val="left" w:pos="5492"/>
        </w:tabs>
        <w:autoSpaceDE w:val="0"/>
        <w:autoSpaceDN w:val="0"/>
        <w:adjustRightInd w:val="0"/>
        <w:spacing w:after="0" w:line="240" w:lineRule="auto"/>
        <w:jc w:val="center"/>
        <w:rPr>
          <w:rFonts w:ascii="Times New Roman" w:eastAsia="Times New Roman" w:hAnsi="Times New Roman" w:cs="Times New Roman"/>
          <w:b/>
          <w:bCs/>
          <w:sz w:val="36"/>
          <w:szCs w:val="36"/>
          <w:lang w:eastAsia="ru-RU"/>
        </w:rPr>
      </w:pPr>
      <w:r w:rsidRPr="00AE2CAA">
        <w:rPr>
          <w:rFonts w:ascii="Times New Roman" w:eastAsia="Times New Roman" w:hAnsi="Times New Roman" w:cs="Times New Roman"/>
          <w:b/>
          <w:bCs/>
          <w:sz w:val="36"/>
          <w:szCs w:val="36"/>
          <w:lang w:eastAsia="ru-RU"/>
        </w:rPr>
        <w:t>СОСТАВ</w:t>
      </w:r>
    </w:p>
    <w:p w:rsidR="0012172E" w:rsidRPr="00AE2CAA" w:rsidRDefault="0012172E" w:rsidP="0012172E">
      <w:pPr>
        <w:tabs>
          <w:tab w:val="left" w:pos="5492"/>
        </w:tabs>
        <w:autoSpaceDE w:val="0"/>
        <w:autoSpaceDN w:val="0"/>
        <w:adjustRightInd w:val="0"/>
        <w:spacing w:after="0" w:line="240" w:lineRule="auto"/>
        <w:jc w:val="center"/>
        <w:rPr>
          <w:rFonts w:ascii="Times New Roman" w:eastAsia="Times New Roman" w:hAnsi="Times New Roman" w:cs="Times New Roman"/>
          <w:sz w:val="36"/>
          <w:szCs w:val="36"/>
          <w:lang w:eastAsia="ru-RU"/>
        </w:rPr>
      </w:pPr>
      <w:r w:rsidRPr="00AE2CAA">
        <w:rPr>
          <w:rFonts w:ascii="Times New Roman" w:eastAsia="Times New Roman" w:hAnsi="Times New Roman" w:cs="Times New Roman"/>
          <w:sz w:val="36"/>
          <w:szCs w:val="36"/>
          <w:lang w:eastAsia="ru-RU"/>
        </w:rPr>
        <w:t>Единой постоянно действующей комиссии по проведению инвентаризации, приему-передаче основных средств, списанию канцелярских и хозяйственных товаров, списанию ГСМ в МКУ «</w:t>
      </w:r>
      <w:proofErr w:type="spellStart"/>
      <w:r w:rsidR="00AE2CAA" w:rsidRPr="00AE2CAA">
        <w:rPr>
          <w:rFonts w:ascii="Times New Roman" w:eastAsia="Times New Roman" w:hAnsi="Times New Roman" w:cs="Times New Roman"/>
          <w:sz w:val="36"/>
          <w:szCs w:val="36"/>
          <w:lang w:eastAsia="ru-RU"/>
        </w:rPr>
        <w:t>Лощиновский</w:t>
      </w:r>
      <w:proofErr w:type="spellEnd"/>
      <w:r w:rsidR="00056CC4">
        <w:rPr>
          <w:rFonts w:ascii="Times New Roman" w:eastAsia="Times New Roman" w:hAnsi="Times New Roman" w:cs="Times New Roman"/>
          <w:sz w:val="36"/>
          <w:szCs w:val="36"/>
          <w:lang w:eastAsia="ru-RU"/>
        </w:rPr>
        <w:t xml:space="preserve"> сельский  клуб</w:t>
      </w:r>
      <w:r w:rsidRPr="00AE2CAA">
        <w:rPr>
          <w:rFonts w:ascii="Times New Roman" w:eastAsia="Times New Roman" w:hAnsi="Times New Roman" w:cs="Times New Roman"/>
          <w:sz w:val="36"/>
          <w:szCs w:val="36"/>
          <w:lang w:eastAsia="ru-RU"/>
        </w:rPr>
        <w:t xml:space="preserve">»   </w:t>
      </w:r>
      <w:proofErr w:type="spellStart"/>
      <w:r w:rsidR="00AE2CAA" w:rsidRPr="00AE2CAA">
        <w:rPr>
          <w:rFonts w:ascii="Times New Roman" w:eastAsia="Times New Roman" w:hAnsi="Times New Roman" w:cs="Times New Roman"/>
          <w:sz w:val="36"/>
          <w:szCs w:val="36"/>
          <w:lang w:eastAsia="ru-RU"/>
        </w:rPr>
        <w:t>Лощиновского</w:t>
      </w:r>
      <w:proofErr w:type="spellEnd"/>
      <w:r w:rsidRPr="00AE2CAA">
        <w:rPr>
          <w:rFonts w:ascii="Times New Roman" w:eastAsia="Times New Roman" w:hAnsi="Times New Roman" w:cs="Times New Roman"/>
          <w:sz w:val="36"/>
          <w:szCs w:val="36"/>
          <w:lang w:eastAsia="ru-RU"/>
        </w:rPr>
        <w:t xml:space="preserve"> сельского поселения</w:t>
      </w:r>
    </w:p>
    <w:p w:rsidR="0012172E" w:rsidRPr="00AE2CAA" w:rsidRDefault="0012172E" w:rsidP="0012172E">
      <w:pPr>
        <w:tabs>
          <w:tab w:val="left" w:pos="5492"/>
        </w:tabs>
        <w:autoSpaceDE w:val="0"/>
        <w:autoSpaceDN w:val="0"/>
        <w:adjustRightInd w:val="0"/>
        <w:spacing w:after="0" w:line="240" w:lineRule="auto"/>
        <w:jc w:val="center"/>
        <w:rPr>
          <w:rFonts w:ascii="Times New Roman" w:eastAsia="Times New Roman" w:hAnsi="Times New Roman" w:cs="Times New Roman"/>
          <w:sz w:val="36"/>
          <w:szCs w:val="36"/>
          <w:lang w:eastAsia="ru-RU"/>
        </w:rPr>
      </w:pPr>
    </w:p>
    <w:p w:rsidR="0012172E" w:rsidRPr="00AE2CAA" w:rsidRDefault="0012172E" w:rsidP="0012172E">
      <w:pPr>
        <w:tabs>
          <w:tab w:val="left" w:pos="5492"/>
        </w:tabs>
        <w:autoSpaceDE w:val="0"/>
        <w:autoSpaceDN w:val="0"/>
        <w:adjustRightInd w:val="0"/>
        <w:spacing w:after="0" w:line="240" w:lineRule="auto"/>
        <w:jc w:val="both"/>
        <w:rPr>
          <w:rFonts w:ascii="Times New Roman" w:eastAsia="Times New Roman" w:hAnsi="Times New Roman" w:cs="Times New Roman"/>
          <w:sz w:val="36"/>
          <w:szCs w:val="36"/>
          <w:lang w:eastAsia="ru-RU"/>
        </w:rPr>
      </w:pPr>
      <w:r w:rsidRPr="00AE2CAA">
        <w:rPr>
          <w:rFonts w:ascii="Times New Roman" w:eastAsia="Times New Roman" w:hAnsi="Times New Roman" w:cs="Times New Roman"/>
          <w:sz w:val="36"/>
          <w:szCs w:val="36"/>
          <w:lang w:eastAsia="ru-RU"/>
        </w:rPr>
        <w:t xml:space="preserve">           Председатель </w:t>
      </w:r>
      <w:r w:rsidR="00056CC4">
        <w:rPr>
          <w:rFonts w:ascii="Times New Roman" w:eastAsia="Times New Roman" w:hAnsi="Times New Roman" w:cs="Times New Roman"/>
          <w:sz w:val="36"/>
          <w:szCs w:val="36"/>
          <w:lang w:eastAsia="ru-RU"/>
        </w:rPr>
        <w:t xml:space="preserve">комиссии  -      </w:t>
      </w:r>
      <w:proofErr w:type="spellStart"/>
      <w:r w:rsidR="00056CC4">
        <w:rPr>
          <w:rFonts w:ascii="Times New Roman" w:eastAsia="Times New Roman" w:hAnsi="Times New Roman" w:cs="Times New Roman"/>
          <w:sz w:val="36"/>
          <w:szCs w:val="36"/>
          <w:lang w:eastAsia="ru-RU"/>
        </w:rPr>
        <w:t>Подобашова</w:t>
      </w:r>
      <w:proofErr w:type="spellEnd"/>
      <w:r w:rsidR="00056CC4">
        <w:rPr>
          <w:rFonts w:ascii="Times New Roman" w:eastAsia="Times New Roman" w:hAnsi="Times New Roman" w:cs="Times New Roman"/>
          <w:sz w:val="36"/>
          <w:szCs w:val="36"/>
          <w:lang w:eastAsia="ru-RU"/>
        </w:rPr>
        <w:t xml:space="preserve"> Татьяна Анатольевна</w:t>
      </w:r>
    </w:p>
    <w:p w:rsidR="0012172E" w:rsidRPr="00AE2CAA" w:rsidRDefault="0012172E" w:rsidP="0012172E">
      <w:pPr>
        <w:tabs>
          <w:tab w:val="left" w:pos="5492"/>
        </w:tabs>
        <w:autoSpaceDE w:val="0"/>
        <w:autoSpaceDN w:val="0"/>
        <w:adjustRightInd w:val="0"/>
        <w:spacing w:after="0" w:line="240" w:lineRule="auto"/>
        <w:jc w:val="both"/>
        <w:rPr>
          <w:rFonts w:ascii="Times New Roman" w:eastAsia="Times New Roman" w:hAnsi="Times New Roman" w:cs="Times New Roman"/>
          <w:sz w:val="36"/>
          <w:szCs w:val="36"/>
          <w:lang w:eastAsia="ru-RU"/>
        </w:rPr>
      </w:pPr>
      <w:r w:rsidRPr="00AE2CAA">
        <w:rPr>
          <w:rFonts w:ascii="Times New Roman" w:eastAsia="Times New Roman" w:hAnsi="Times New Roman" w:cs="Times New Roman"/>
          <w:sz w:val="36"/>
          <w:szCs w:val="36"/>
          <w:lang w:eastAsia="ru-RU"/>
        </w:rPr>
        <w:t xml:space="preserve">                                                       </w:t>
      </w:r>
      <w:r w:rsidR="00056CC4">
        <w:rPr>
          <w:rFonts w:ascii="Times New Roman" w:eastAsia="Times New Roman" w:hAnsi="Times New Roman" w:cs="Times New Roman"/>
          <w:sz w:val="36"/>
          <w:szCs w:val="36"/>
          <w:lang w:eastAsia="ru-RU"/>
        </w:rPr>
        <w:t xml:space="preserve">      директор</w:t>
      </w:r>
    </w:p>
    <w:p w:rsidR="0012172E" w:rsidRPr="00AE2CAA" w:rsidRDefault="0012172E" w:rsidP="0012172E">
      <w:pPr>
        <w:tabs>
          <w:tab w:val="left" w:pos="5492"/>
        </w:tabs>
        <w:autoSpaceDE w:val="0"/>
        <w:autoSpaceDN w:val="0"/>
        <w:adjustRightInd w:val="0"/>
        <w:spacing w:after="0" w:line="240" w:lineRule="auto"/>
        <w:jc w:val="both"/>
        <w:rPr>
          <w:rFonts w:ascii="Times New Roman" w:eastAsia="Times New Roman" w:hAnsi="Times New Roman" w:cs="Times New Roman"/>
          <w:sz w:val="36"/>
          <w:szCs w:val="36"/>
          <w:lang w:eastAsia="ru-RU"/>
        </w:rPr>
      </w:pPr>
    </w:p>
    <w:p w:rsidR="0012172E" w:rsidRPr="00AE2CAA" w:rsidRDefault="0012172E" w:rsidP="0012172E">
      <w:pPr>
        <w:tabs>
          <w:tab w:val="left" w:pos="5492"/>
        </w:tabs>
        <w:autoSpaceDE w:val="0"/>
        <w:autoSpaceDN w:val="0"/>
        <w:adjustRightInd w:val="0"/>
        <w:spacing w:after="0" w:line="240" w:lineRule="auto"/>
        <w:jc w:val="both"/>
        <w:rPr>
          <w:rFonts w:ascii="Times New Roman" w:eastAsia="Times New Roman" w:hAnsi="Times New Roman" w:cs="Times New Roman"/>
          <w:sz w:val="36"/>
          <w:szCs w:val="36"/>
          <w:lang w:eastAsia="ru-RU"/>
        </w:rPr>
      </w:pPr>
      <w:r w:rsidRPr="00AE2CAA">
        <w:rPr>
          <w:rFonts w:ascii="Times New Roman" w:eastAsia="Times New Roman" w:hAnsi="Times New Roman" w:cs="Times New Roman"/>
          <w:sz w:val="36"/>
          <w:szCs w:val="36"/>
          <w:lang w:eastAsia="ru-RU"/>
        </w:rPr>
        <w:t xml:space="preserve">           Члены комиссии:        </w:t>
      </w:r>
      <w:r w:rsidR="00056CC4">
        <w:rPr>
          <w:rFonts w:ascii="Times New Roman" w:eastAsia="Times New Roman" w:hAnsi="Times New Roman" w:cs="Times New Roman"/>
          <w:sz w:val="36"/>
          <w:szCs w:val="36"/>
          <w:lang w:eastAsia="ru-RU"/>
        </w:rPr>
        <w:t xml:space="preserve">       </w:t>
      </w:r>
      <w:proofErr w:type="spellStart"/>
      <w:r w:rsidR="00056CC4">
        <w:rPr>
          <w:rFonts w:ascii="Times New Roman" w:eastAsia="Times New Roman" w:hAnsi="Times New Roman" w:cs="Times New Roman"/>
          <w:sz w:val="36"/>
          <w:szCs w:val="36"/>
          <w:lang w:eastAsia="ru-RU"/>
        </w:rPr>
        <w:t>Момот</w:t>
      </w:r>
      <w:proofErr w:type="spellEnd"/>
      <w:r w:rsidR="00056CC4">
        <w:rPr>
          <w:rFonts w:ascii="Times New Roman" w:eastAsia="Times New Roman" w:hAnsi="Times New Roman" w:cs="Times New Roman"/>
          <w:sz w:val="36"/>
          <w:szCs w:val="36"/>
          <w:lang w:eastAsia="ru-RU"/>
        </w:rPr>
        <w:t xml:space="preserve"> Галина Владимировна </w:t>
      </w:r>
      <w:proofErr w:type="gramStart"/>
      <w:r w:rsidR="00056CC4">
        <w:rPr>
          <w:rFonts w:ascii="Times New Roman" w:eastAsia="Times New Roman" w:hAnsi="Times New Roman" w:cs="Times New Roman"/>
          <w:sz w:val="36"/>
          <w:szCs w:val="36"/>
          <w:lang w:eastAsia="ru-RU"/>
        </w:rPr>
        <w:t>–г</w:t>
      </w:r>
      <w:proofErr w:type="gramEnd"/>
      <w:r w:rsidR="00056CC4">
        <w:rPr>
          <w:rFonts w:ascii="Times New Roman" w:eastAsia="Times New Roman" w:hAnsi="Times New Roman" w:cs="Times New Roman"/>
          <w:sz w:val="36"/>
          <w:szCs w:val="36"/>
          <w:lang w:eastAsia="ru-RU"/>
        </w:rPr>
        <w:t xml:space="preserve">лавный </w:t>
      </w:r>
      <w:r w:rsidRPr="00AE2CAA">
        <w:rPr>
          <w:rFonts w:ascii="Times New Roman" w:eastAsia="Times New Roman" w:hAnsi="Times New Roman" w:cs="Times New Roman"/>
          <w:sz w:val="36"/>
          <w:szCs w:val="36"/>
          <w:lang w:eastAsia="ru-RU"/>
        </w:rPr>
        <w:t xml:space="preserve"> бухгалтер </w:t>
      </w:r>
    </w:p>
    <w:p w:rsidR="0012172E" w:rsidRPr="00AE2CAA" w:rsidRDefault="0012172E" w:rsidP="0012172E">
      <w:pPr>
        <w:tabs>
          <w:tab w:val="left" w:pos="5492"/>
        </w:tabs>
        <w:autoSpaceDE w:val="0"/>
        <w:autoSpaceDN w:val="0"/>
        <w:adjustRightInd w:val="0"/>
        <w:spacing w:after="0" w:line="240" w:lineRule="auto"/>
        <w:jc w:val="both"/>
        <w:rPr>
          <w:rFonts w:ascii="Times New Roman" w:eastAsia="Times New Roman" w:hAnsi="Times New Roman" w:cs="Times New Roman"/>
          <w:sz w:val="36"/>
          <w:szCs w:val="36"/>
          <w:lang w:eastAsia="ru-RU"/>
        </w:rPr>
      </w:pPr>
      <w:r w:rsidRPr="00AE2CAA">
        <w:rPr>
          <w:rFonts w:ascii="Times New Roman" w:eastAsia="Times New Roman" w:hAnsi="Times New Roman" w:cs="Times New Roman"/>
          <w:sz w:val="36"/>
          <w:szCs w:val="36"/>
          <w:lang w:eastAsia="ru-RU"/>
        </w:rPr>
        <w:t xml:space="preserve">                                      </w:t>
      </w:r>
      <w:r w:rsidR="00056CC4">
        <w:rPr>
          <w:rFonts w:ascii="Times New Roman" w:eastAsia="Times New Roman" w:hAnsi="Times New Roman" w:cs="Times New Roman"/>
          <w:sz w:val="36"/>
          <w:szCs w:val="36"/>
          <w:lang w:eastAsia="ru-RU"/>
        </w:rPr>
        <w:t xml:space="preserve">         </w:t>
      </w:r>
      <w:proofErr w:type="spellStart"/>
      <w:r w:rsidR="00056CC4">
        <w:rPr>
          <w:rFonts w:ascii="Times New Roman" w:eastAsia="Times New Roman" w:hAnsi="Times New Roman" w:cs="Times New Roman"/>
          <w:sz w:val="36"/>
          <w:szCs w:val="36"/>
          <w:lang w:eastAsia="ru-RU"/>
        </w:rPr>
        <w:t>Момот</w:t>
      </w:r>
      <w:proofErr w:type="spellEnd"/>
      <w:r w:rsidR="00056CC4">
        <w:rPr>
          <w:rFonts w:ascii="Times New Roman" w:eastAsia="Times New Roman" w:hAnsi="Times New Roman" w:cs="Times New Roman"/>
          <w:sz w:val="36"/>
          <w:szCs w:val="36"/>
          <w:lang w:eastAsia="ru-RU"/>
        </w:rPr>
        <w:t xml:space="preserve"> Юрий Григорьевич-водитель</w:t>
      </w:r>
    </w:p>
    <w:p w:rsidR="0012172E" w:rsidRPr="00AE2CAA" w:rsidRDefault="0012172E" w:rsidP="0012172E">
      <w:pPr>
        <w:tabs>
          <w:tab w:val="left" w:pos="5492"/>
        </w:tabs>
        <w:autoSpaceDE w:val="0"/>
        <w:autoSpaceDN w:val="0"/>
        <w:adjustRightInd w:val="0"/>
        <w:spacing w:after="0" w:line="240" w:lineRule="auto"/>
        <w:jc w:val="both"/>
        <w:rPr>
          <w:rFonts w:ascii="Times New Roman" w:eastAsia="Times New Roman" w:hAnsi="Times New Roman" w:cs="Times New Roman"/>
          <w:sz w:val="36"/>
          <w:szCs w:val="36"/>
          <w:lang w:eastAsia="ru-RU"/>
        </w:rPr>
      </w:pPr>
    </w:p>
    <w:p w:rsidR="0012172E" w:rsidRPr="00AE2CAA" w:rsidRDefault="0012172E" w:rsidP="0012172E">
      <w:pPr>
        <w:tabs>
          <w:tab w:val="left" w:pos="5492"/>
        </w:tabs>
        <w:autoSpaceDE w:val="0"/>
        <w:autoSpaceDN w:val="0"/>
        <w:adjustRightInd w:val="0"/>
        <w:spacing w:after="0" w:line="240" w:lineRule="auto"/>
        <w:jc w:val="both"/>
        <w:rPr>
          <w:rFonts w:ascii="Times New Roman" w:eastAsia="Times New Roman" w:hAnsi="Times New Roman" w:cs="Times New Roman"/>
          <w:sz w:val="36"/>
          <w:szCs w:val="36"/>
          <w:lang w:eastAsia="ru-RU"/>
        </w:rPr>
      </w:pPr>
      <w:r w:rsidRPr="00AE2CAA">
        <w:rPr>
          <w:rFonts w:ascii="Times New Roman" w:eastAsia="Times New Roman" w:hAnsi="Times New Roman" w:cs="Times New Roman"/>
          <w:sz w:val="36"/>
          <w:szCs w:val="36"/>
          <w:lang w:eastAsia="ru-RU"/>
        </w:rPr>
        <w:t xml:space="preserve">      В случае увольнения работника МКУ «</w:t>
      </w:r>
      <w:proofErr w:type="spellStart"/>
      <w:r w:rsidR="00AE2CAA" w:rsidRPr="00AE2CAA">
        <w:rPr>
          <w:rFonts w:ascii="Times New Roman" w:eastAsia="Times New Roman" w:hAnsi="Times New Roman" w:cs="Times New Roman"/>
          <w:sz w:val="36"/>
          <w:szCs w:val="36"/>
          <w:lang w:eastAsia="ru-RU"/>
        </w:rPr>
        <w:t>Лощиновский</w:t>
      </w:r>
      <w:proofErr w:type="spellEnd"/>
      <w:r w:rsidR="00056CC4">
        <w:rPr>
          <w:rFonts w:ascii="Times New Roman" w:eastAsia="Times New Roman" w:hAnsi="Times New Roman" w:cs="Times New Roman"/>
          <w:sz w:val="36"/>
          <w:szCs w:val="36"/>
          <w:lang w:eastAsia="ru-RU"/>
        </w:rPr>
        <w:t xml:space="preserve"> сельский клуб</w:t>
      </w:r>
      <w:r w:rsidRPr="00AE2CAA">
        <w:rPr>
          <w:rFonts w:ascii="Times New Roman" w:eastAsia="Times New Roman" w:hAnsi="Times New Roman" w:cs="Times New Roman"/>
          <w:sz w:val="36"/>
          <w:szCs w:val="36"/>
          <w:lang w:eastAsia="ru-RU"/>
        </w:rPr>
        <w:t xml:space="preserve">» </w:t>
      </w:r>
      <w:proofErr w:type="spellStart"/>
      <w:r w:rsidR="00AE2CAA" w:rsidRPr="00AE2CAA">
        <w:rPr>
          <w:rFonts w:ascii="Times New Roman" w:eastAsia="Times New Roman" w:hAnsi="Times New Roman" w:cs="Times New Roman"/>
          <w:sz w:val="36"/>
          <w:szCs w:val="36"/>
          <w:lang w:eastAsia="ru-RU"/>
        </w:rPr>
        <w:t>Лощиновского</w:t>
      </w:r>
      <w:proofErr w:type="spellEnd"/>
      <w:r w:rsidRPr="00AE2CAA">
        <w:rPr>
          <w:rFonts w:ascii="Times New Roman" w:eastAsia="Times New Roman" w:hAnsi="Times New Roman" w:cs="Times New Roman"/>
          <w:sz w:val="36"/>
          <w:szCs w:val="36"/>
          <w:lang w:eastAsia="ru-RU"/>
        </w:rPr>
        <w:t xml:space="preserve"> сельского поселения, вновь принятый на место уволенного работника автоматически попадает в состав комиссии с правом подписи. Право подписи  в составе комиссии, так же  имеет материально ответственное лицо.</w:t>
      </w:r>
    </w:p>
    <w:p w:rsidR="0012172E" w:rsidRPr="00AE2CAA" w:rsidRDefault="0012172E" w:rsidP="0012172E">
      <w:pPr>
        <w:tabs>
          <w:tab w:val="left" w:pos="5492"/>
        </w:tabs>
        <w:autoSpaceDE w:val="0"/>
        <w:autoSpaceDN w:val="0"/>
        <w:adjustRightInd w:val="0"/>
        <w:spacing w:after="0" w:line="240" w:lineRule="auto"/>
        <w:jc w:val="both"/>
        <w:rPr>
          <w:rFonts w:ascii="Times New Roman" w:eastAsia="Times New Roman" w:hAnsi="Times New Roman" w:cs="Times New Roman"/>
          <w:sz w:val="36"/>
          <w:szCs w:val="36"/>
          <w:lang w:eastAsia="ru-RU"/>
        </w:rPr>
      </w:pPr>
    </w:p>
    <w:p w:rsidR="0012172E" w:rsidRPr="00AE2CAA" w:rsidRDefault="0012172E" w:rsidP="0012172E">
      <w:pPr>
        <w:tabs>
          <w:tab w:val="left" w:pos="5492"/>
        </w:tabs>
        <w:autoSpaceDE w:val="0"/>
        <w:autoSpaceDN w:val="0"/>
        <w:adjustRightInd w:val="0"/>
        <w:spacing w:after="0" w:line="240" w:lineRule="auto"/>
        <w:jc w:val="both"/>
        <w:rPr>
          <w:rFonts w:ascii="Times New Roman" w:eastAsia="Times New Roman" w:hAnsi="Times New Roman" w:cs="Times New Roman"/>
          <w:sz w:val="36"/>
          <w:szCs w:val="36"/>
          <w:lang w:eastAsia="ru-RU"/>
        </w:rPr>
      </w:pPr>
    </w:p>
    <w:p w:rsidR="0012172E" w:rsidRPr="00AE2CAA" w:rsidRDefault="0012172E" w:rsidP="0012172E">
      <w:pPr>
        <w:tabs>
          <w:tab w:val="left" w:pos="5492"/>
        </w:tabs>
        <w:autoSpaceDE w:val="0"/>
        <w:autoSpaceDN w:val="0"/>
        <w:adjustRightInd w:val="0"/>
        <w:spacing w:after="0" w:line="240" w:lineRule="auto"/>
        <w:jc w:val="both"/>
        <w:rPr>
          <w:rFonts w:ascii="Times New Roman" w:eastAsia="Times New Roman" w:hAnsi="Times New Roman" w:cs="Times New Roman"/>
          <w:sz w:val="36"/>
          <w:szCs w:val="36"/>
          <w:lang w:eastAsia="ru-RU"/>
        </w:rPr>
      </w:pPr>
    </w:p>
    <w:p w:rsidR="0012172E" w:rsidRPr="00AE2CAA" w:rsidRDefault="0012172E" w:rsidP="0012172E">
      <w:pPr>
        <w:tabs>
          <w:tab w:val="left" w:pos="5492"/>
        </w:tabs>
        <w:autoSpaceDE w:val="0"/>
        <w:autoSpaceDN w:val="0"/>
        <w:adjustRightInd w:val="0"/>
        <w:spacing w:after="0" w:line="240" w:lineRule="auto"/>
        <w:jc w:val="center"/>
        <w:rPr>
          <w:rFonts w:ascii="Times New Roman" w:eastAsia="Times New Roman" w:hAnsi="Times New Roman" w:cs="Times New Roman"/>
          <w:b/>
          <w:bCs/>
          <w:sz w:val="36"/>
          <w:szCs w:val="36"/>
          <w:lang w:eastAsia="ru-RU"/>
        </w:rPr>
      </w:pPr>
      <w:r w:rsidRPr="00AE2CAA">
        <w:rPr>
          <w:rFonts w:ascii="Times New Roman" w:eastAsia="Times New Roman" w:hAnsi="Times New Roman" w:cs="Times New Roman"/>
          <w:b/>
          <w:bCs/>
          <w:sz w:val="36"/>
          <w:szCs w:val="36"/>
          <w:lang w:eastAsia="ru-RU"/>
        </w:rPr>
        <w:t>СОСТАВ</w:t>
      </w:r>
    </w:p>
    <w:p w:rsidR="0012172E" w:rsidRPr="00AE2CAA" w:rsidRDefault="0012172E" w:rsidP="0012172E">
      <w:pPr>
        <w:tabs>
          <w:tab w:val="left" w:pos="5492"/>
        </w:tabs>
        <w:autoSpaceDE w:val="0"/>
        <w:autoSpaceDN w:val="0"/>
        <w:adjustRightInd w:val="0"/>
        <w:spacing w:after="0" w:line="240" w:lineRule="auto"/>
        <w:jc w:val="center"/>
        <w:rPr>
          <w:rFonts w:ascii="Times New Roman" w:eastAsia="Times New Roman" w:hAnsi="Times New Roman" w:cs="Times New Roman"/>
          <w:sz w:val="36"/>
          <w:szCs w:val="36"/>
          <w:lang w:eastAsia="ru-RU"/>
        </w:rPr>
      </w:pPr>
      <w:r w:rsidRPr="00AE2CAA">
        <w:rPr>
          <w:rFonts w:ascii="Times New Roman" w:eastAsia="Times New Roman" w:hAnsi="Times New Roman" w:cs="Times New Roman"/>
          <w:sz w:val="36"/>
          <w:szCs w:val="36"/>
          <w:lang w:eastAsia="ru-RU"/>
        </w:rPr>
        <w:t xml:space="preserve">Единой постоянно действующей комиссии по проведению инвентаризации, приему-передаче основных средств, списанию канцелярских и хозяйственных товаров, списанию ГСМ </w:t>
      </w:r>
      <w:proofErr w:type="gramStart"/>
      <w:r w:rsidRPr="00AE2CAA">
        <w:rPr>
          <w:rFonts w:ascii="Times New Roman" w:eastAsia="Times New Roman" w:hAnsi="Times New Roman" w:cs="Times New Roman"/>
          <w:sz w:val="36"/>
          <w:szCs w:val="36"/>
          <w:lang w:eastAsia="ru-RU"/>
        </w:rPr>
        <w:t>в</w:t>
      </w:r>
      <w:proofErr w:type="gramEnd"/>
      <w:r w:rsidRPr="00AE2CAA">
        <w:rPr>
          <w:rFonts w:ascii="Times New Roman" w:eastAsia="Times New Roman" w:hAnsi="Times New Roman" w:cs="Times New Roman"/>
          <w:sz w:val="36"/>
          <w:szCs w:val="36"/>
          <w:lang w:eastAsia="ru-RU"/>
        </w:rPr>
        <w:t xml:space="preserve"> </w:t>
      </w:r>
    </w:p>
    <w:p w:rsidR="0012172E" w:rsidRPr="00AE2CAA" w:rsidRDefault="0012172E" w:rsidP="0012172E">
      <w:pPr>
        <w:tabs>
          <w:tab w:val="left" w:pos="5492"/>
        </w:tabs>
        <w:autoSpaceDE w:val="0"/>
        <w:autoSpaceDN w:val="0"/>
        <w:adjustRightInd w:val="0"/>
        <w:spacing w:after="0" w:line="240" w:lineRule="auto"/>
        <w:jc w:val="center"/>
        <w:rPr>
          <w:rFonts w:ascii="Times New Roman" w:eastAsia="Times New Roman" w:hAnsi="Times New Roman" w:cs="Times New Roman"/>
          <w:sz w:val="36"/>
          <w:szCs w:val="36"/>
          <w:lang w:eastAsia="ru-RU"/>
        </w:rPr>
      </w:pPr>
      <w:r w:rsidRPr="00AE2CAA">
        <w:rPr>
          <w:rFonts w:ascii="Times New Roman" w:eastAsia="Times New Roman" w:hAnsi="Times New Roman" w:cs="Times New Roman"/>
          <w:sz w:val="36"/>
          <w:szCs w:val="36"/>
          <w:lang w:eastAsia="ru-RU"/>
        </w:rPr>
        <w:t>МКУ «</w:t>
      </w:r>
      <w:proofErr w:type="spellStart"/>
      <w:r w:rsidR="00AE2CAA" w:rsidRPr="00AE2CAA">
        <w:rPr>
          <w:rFonts w:ascii="Times New Roman" w:eastAsia="Times New Roman" w:hAnsi="Times New Roman" w:cs="Times New Roman"/>
          <w:sz w:val="36"/>
          <w:szCs w:val="36"/>
          <w:lang w:eastAsia="ru-RU"/>
        </w:rPr>
        <w:t>Лощиновский</w:t>
      </w:r>
      <w:proofErr w:type="spellEnd"/>
      <w:r w:rsidR="00543A27">
        <w:rPr>
          <w:rFonts w:ascii="Times New Roman" w:eastAsia="Times New Roman" w:hAnsi="Times New Roman" w:cs="Times New Roman"/>
          <w:sz w:val="36"/>
          <w:szCs w:val="36"/>
          <w:lang w:eastAsia="ru-RU"/>
        </w:rPr>
        <w:t xml:space="preserve"> сельский клуб</w:t>
      </w:r>
      <w:r w:rsidRPr="00AE2CAA">
        <w:rPr>
          <w:rFonts w:ascii="Times New Roman" w:eastAsia="Times New Roman" w:hAnsi="Times New Roman" w:cs="Times New Roman"/>
          <w:sz w:val="36"/>
          <w:szCs w:val="36"/>
          <w:lang w:eastAsia="ru-RU"/>
        </w:rPr>
        <w:t xml:space="preserve">»»   </w:t>
      </w:r>
      <w:proofErr w:type="spellStart"/>
      <w:r w:rsidR="00AE2CAA" w:rsidRPr="00AE2CAA">
        <w:rPr>
          <w:rFonts w:ascii="Times New Roman" w:eastAsia="Times New Roman" w:hAnsi="Times New Roman" w:cs="Times New Roman"/>
          <w:sz w:val="36"/>
          <w:szCs w:val="36"/>
          <w:lang w:eastAsia="ru-RU"/>
        </w:rPr>
        <w:t>Лощиновского</w:t>
      </w:r>
      <w:proofErr w:type="spellEnd"/>
      <w:r w:rsidRPr="00AE2CAA">
        <w:rPr>
          <w:rFonts w:ascii="Times New Roman" w:eastAsia="Times New Roman" w:hAnsi="Times New Roman" w:cs="Times New Roman"/>
          <w:sz w:val="36"/>
          <w:szCs w:val="36"/>
          <w:lang w:eastAsia="ru-RU"/>
        </w:rPr>
        <w:t xml:space="preserve"> сельского поселения</w:t>
      </w:r>
    </w:p>
    <w:p w:rsidR="0012172E" w:rsidRPr="00AE2CAA" w:rsidRDefault="0012172E" w:rsidP="0012172E">
      <w:pPr>
        <w:tabs>
          <w:tab w:val="left" w:pos="5492"/>
        </w:tabs>
        <w:autoSpaceDE w:val="0"/>
        <w:autoSpaceDN w:val="0"/>
        <w:adjustRightInd w:val="0"/>
        <w:spacing w:after="0" w:line="240" w:lineRule="auto"/>
        <w:jc w:val="center"/>
        <w:rPr>
          <w:rFonts w:ascii="Times New Roman" w:eastAsia="Times New Roman" w:hAnsi="Times New Roman" w:cs="Times New Roman"/>
          <w:sz w:val="36"/>
          <w:szCs w:val="36"/>
          <w:lang w:eastAsia="ru-RU"/>
        </w:rPr>
      </w:pPr>
    </w:p>
    <w:p w:rsidR="0012172E" w:rsidRPr="00AE2CAA" w:rsidRDefault="0012172E" w:rsidP="0012172E">
      <w:pPr>
        <w:tabs>
          <w:tab w:val="left" w:pos="5492"/>
        </w:tabs>
        <w:autoSpaceDE w:val="0"/>
        <w:autoSpaceDN w:val="0"/>
        <w:adjustRightInd w:val="0"/>
        <w:spacing w:after="0" w:line="240" w:lineRule="auto"/>
        <w:jc w:val="both"/>
        <w:rPr>
          <w:rFonts w:ascii="Times New Roman" w:eastAsia="Times New Roman" w:hAnsi="Times New Roman" w:cs="Times New Roman"/>
          <w:sz w:val="36"/>
          <w:szCs w:val="36"/>
          <w:lang w:eastAsia="ru-RU"/>
        </w:rPr>
      </w:pPr>
      <w:r w:rsidRPr="00AE2CAA">
        <w:rPr>
          <w:rFonts w:ascii="Times New Roman" w:eastAsia="Times New Roman" w:hAnsi="Times New Roman" w:cs="Times New Roman"/>
          <w:sz w:val="36"/>
          <w:szCs w:val="36"/>
          <w:lang w:eastAsia="ru-RU"/>
        </w:rPr>
        <w:t xml:space="preserve">           Председатель комиссии  -</w:t>
      </w:r>
      <w:r w:rsidR="00543A27">
        <w:rPr>
          <w:rFonts w:ascii="Times New Roman" w:eastAsia="Times New Roman" w:hAnsi="Times New Roman" w:cs="Times New Roman"/>
          <w:sz w:val="36"/>
          <w:szCs w:val="36"/>
          <w:lang w:eastAsia="ru-RU"/>
        </w:rPr>
        <w:t xml:space="preserve">     </w:t>
      </w:r>
      <w:proofErr w:type="spellStart"/>
      <w:r w:rsidR="00543A27">
        <w:rPr>
          <w:rFonts w:ascii="Times New Roman" w:eastAsia="Times New Roman" w:hAnsi="Times New Roman" w:cs="Times New Roman"/>
          <w:sz w:val="36"/>
          <w:szCs w:val="36"/>
          <w:lang w:eastAsia="ru-RU"/>
        </w:rPr>
        <w:t>Подобашова</w:t>
      </w:r>
      <w:proofErr w:type="spellEnd"/>
      <w:r w:rsidR="00543A27">
        <w:rPr>
          <w:rFonts w:ascii="Times New Roman" w:eastAsia="Times New Roman" w:hAnsi="Times New Roman" w:cs="Times New Roman"/>
          <w:sz w:val="36"/>
          <w:szCs w:val="36"/>
          <w:lang w:eastAsia="ru-RU"/>
        </w:rPr>
        <w:t xml:space="preserve"> Татьяна Анатольевна </w:t>
      </w:r>
      <w:r w:rsidRPr="00AE2CAA">
        <w:rPr>
          <w:rFonts w:ascii="Times New Roman" w:eastAsia="Times New Roman" w:hAnsi="Times New Roman" w:cs="Times New Roman"/>
          <w:sz w:val="36"/>
          <w:szCs w:val="36"/>
          <w:lang w:eastAsia="ru-RU"/>
        </w:rPr>
        <w:t xml:space="preserve">директор </w:t>
      </w:r>
    </w:p>
    <w:p w:rsidR="0012172E" w:rsidRPr="00AE2CAA" w:rsidRDefault="0012172E" w:rsidP="0012172E">
      <w:pPr>
        <w:tabs>
          <w:tab w:val="left" w:pos="5492"/>
        </w:tabs>
        <w:autoSpaceDE w:val="0"/>
        <w:autoSpaceDN w:val="0"/>
        <w:adjustRightInd w:val="0"/>
        <w:spacing w:after="0" w:line="240" w:lineRule="auto"/>
        <w:jc w:val="both"/>
        <w:rPr>
          <w:rFonts w:ascii="Times New Roman" w:eastAsia="Times New Roman" w:hAnsi="Times New Roman" w:cs="Times New Roman"/>
          <w:sz w:val="36"/>
          <w:szCs w:val="36"/>
          <w:lang w:eastAsia="ru-RU"/>
        </w:rPr>
      </w:pPr>
      <w:r w:rsidRPr="00AE2CAA">
        <w:rPr>
          <w:rFonts w:ascii="Times New Roman" w:eastAsia="Times New Roman" w:hAnsi="Times New Roman" w:cs="Times New Roman"/>
          <w:sz w:val="36"/>
          <w:szCs w:val="36"/>
          <w:lang w:eastAsia="ru-RU"/>
        </w:rPr>
        <w:lastRenderedPageBreak/>
        <w:t xml:space="preserve">           Члены комиссии:            </w:t>
      </w:r>
      <w:r w:rsidR="00543A27">
        <w:rPr>
          <w:rFonts w:ascii="Times New Roman" w:eastAsia="Times New Roman" w:hAnsi="Times New Roman" w:cs="Times New Roman"/>
          <w:sz w:val="36"/>
          <w:szCs w:val="36"/>
          <w:lang w:eastAsia="ru-RU"/>
        </w:rPr>
        <w:t xml:space="preserve">        </w:t>
      </w:r>
      <w:proofErr w:type="spellStart"/>
      <w:r w:rsidR="00543A27">
        <w:rPr>
          <w:rFonts w:ascii="Times New Roman" w:eastAsia="Times New Roman" w:hAnsi="Times New Roman" w:cs="Times New Roman"/>
          <w:sz w:val="36"/>
          <w:szCs w:val="36"/>
          <w:lang w:eastAsia="ru-RU"/>
        </w:rPr>
        <w:t>Момот</w:t>
      </w:r>
      <w:proofErr w:type="spellEnd"/>
      <w:r w:rsidR="00543A27">
        <w:rPr>
          <w:rFonts w:ascii="Times New Roman" w:eastAsia="Times New Roman" w:hAnsi="Times New Roman" w:cs="Times New Roman"/>
          <w:sz w:val="36"/>
          <w:szCs w:val="36"/>
          <w:lang w:eastAsia="ru-RU"/>
        </w:rPr>
        <w:t xml:space="preserve"> Галина Владимировна </w:t>
      </w:r>
      <w:r w:rsidRPr="00AE2CAA">
        <w:rPr>
          <w:rFonts w:ascii="Times New Roman" w:eastAsia="Times New Roman" w:hAnsi="Times New Roman" w:cs="Times New Roman"/>
          <w:sz w:val="36"/>
          <w:szCs w:val="36"/>
          <w:lang w:eastAsia="ru-RU"/>
        </w:rPr>
        <w:t xml:space="preserve">– </w:t>
      </w:r>
      <w:r w:rsidR="00543A27">
        <w:rPr>
          <w:rFonts w:ascii="Times New Roman" w:eastAsia="Times New Roman" w:hAnsi="Times New Roman" w:cs="Times New Roman"/>
          <w:sz w:val="36"/>
          <w:szCs w:val="36"/>
          <w:lang w:eastAsia="ru-RU"/>
        </w:rPr>
        <w:t xml:space="preserve">главный </w:t>
      </w:r>
      <w:r w:rsidRPr="00AE2CAA">
        <w:rPr>
          <w:rFonts w:ascii="Times New Roman" w:eastAsia="Times New Roman" w:hAnsi="Times New Roman" w:cs="Times New Roman"/>
          <w:sz w:val="36"/>
          <w:szCs w:val="36"/>
          <w:lang w:eastAsia="ru-RU"/>
        </w:rPr>
        <w:t xml:space="preserve">бухгалтер </w:t>
      </w:r>
    </w:p>
    <w:p w:rsidR="0012172E" w:rsidRPr="00AE2CAA" w:rsidRDefault="0012172E" w:rsidP="0012172E">
      <w:pPr>
        <w:tabs>
          <w:tab w:val="left" w:pos="5492"/>
        </w:tabs>
        <w:autoSpaceDE w:val="0"/>
        <w:autoSpaceDN w:val="0"/>
        <w:adjustRightInd w:val="0"/>
        <w:spacing w:after="0" w:line="240" w:lineRule="auto"/>
        <w:jc w:val="both"/>
        <w:rPr>
          <w:rFonts w:ascii="Times New Roman" w:eastAsia="Times New Roman" w:hAnsi="Times New Roman" w:cs="Times New Roman"/>
          <w:sz w:val="36"/>
          <w:szCs w:val="36"/>
          <w:lang w:eastAsia="ru-RU"/>
        </w:rPr>
      </w:pPr>
      <w:r w:rsidRPr="00AE2CAA">
        <w:rPr>
          <w:rFonts w:ascii="Times New Roman" w:eastAsia="Times New Roman" w:hAnsi="Times New Roman" w:cs="Times New Roman"/>
          <w:sz w:val="36"/>
          <w:szCs w:val="36"/>
          <w:lang w:eastAsia="ru-RU"/>
        </w:rPr>
        <w:t xml:space="preserve">                                        </w:t>
      </w:r>
      <w:r w:rsidR="00543A27">
        <w:rPr>
          <w:rFonts w:ascii="Times New Roman" w:eastAsia="Times New Roman" w:hAnsi="Times New Roman" w:cs="Times New Roman"/>
          <w:sz w:val="36"/>
          <w:szCs w:val="36"/>
          <w:lang w:eastAsia="ru-RU"/>
        </w:rPr>
        <w:t xml:space="preserve">                     </w:t>
      </w:r>
      <w:proofErr w:type="spellStart"/>
      <w:r w:rsidR="00543A27">
        <w:rPr>
          <w:rFonts w:ascii="Times New Roman" w:eastAsia="Times New Roman" w:hAnsi="Times New Roman" w:cs="Times New Roman"/>
          <w:sz w:val="36"/>
          <w:szCs w:val="36"/>
          <w:lang w:eastAsia="ru-RU"/>
        </w:rPr>
        <w:t>Момот</w:t>
      </w:r>
      <w:proofErr w:type="spellEnd"/>
      <w:r w:rsidR="00543A27">
        <w:rPr>
          <w:rFonts w:ascii="Times New Roman" w:eastAsia="Times New Roman" w:hAnsi="Times New Roman" w:cs="Times New Roman"/>
          <w:sz w:val="36"/>
          <w:szCs w:val="36"/>
          <w:lang w:eastAsia="ru-RU"/>
        </w:rPr>
        <w:t xml:space="preserve"> Юрий Григорьевич </w:t>
      </w:r>
      <w:proofErr w:type="gramStart"/>
      <w:r w:rsidR="00543A27">
        <w:rPr>
          <w:rFonts w:ascii="Times New Roman" w:eastAsia="Times New Roman" w:hAnsi="Times New Roman" w:cs="Times New Roman"/>
          <w:sz w:val="36"/>
          <w:szCs w:val="36"/>
          <w:lang w:eastAsia="ru-RU"/>
        </w:rPr>
        <w:t>-в</w:t>
      </w:r>
      <w:proofErr w:type="gramEnd"/>
      <w:r w:rsidR="00543A27">
        <w:rPr>
          <w:rFonts w:ascii="Times New Roman" w:eastAsia="Times New Roman" w:hAnsi="Times New Roman" w:cs="Times New Roman"/>
          <w:sz w:val="36"/>
          <w:szCs w:val="36"/>
          <w:lang w:eastAsia="ru-RU"/>
        </w:rPr>
        <w:t>одитель</w:t>
      </w:r>
    </w:p>
    <w:p w:rsidR="0012172E" w:rsidRPr="00AE2CAA" w:rsidRDefault="0012172E" w:rsidP="0012172E">
      <w:pPr>
        <w:tabs>
          <w:tab w:val="left" w:pos="5492"/>
        </w:tabs>
        <w:autoSpaceDE w:val="0"/>
        <w:autoSpaceDN w:val="0"/>
        <w:adjustRightInd w:val="0"/>
        <w:spacing w:after="0" w:line="240" w:lineRule="auto"/>
        <w:jc w:val="both"/>
        <w:rPr>
          <w:rFonts w:ascii="Times New Roman" w:eastAsia="Times New Roman" w:hAnsi="Times New Roman" w:cs="Times New Roman"/>
          <w:sz w:val="36"/>
          <w:szCs w:val="36"/>
          <w:lang w:eastAsia="ru-RU"/>
        </w:rPr>
      </w:pPr>
    </w:p>
    <w:p w:rsidR="0012172E" w:rsidRPr="00AE2CAA" w:rsidRDefault="0012172E" w:rsidP="0012172E">
      <w:pPr>
        <w:tabs>
          <w:tab w:val="left" w:pos="5492"/>
        </w:tabs>
        <w:autoSpaceDE w:val="0"/>
        <w:autoSpaceDN w:val="0"/>
        <w:adjustRightInd w:val="0"/>
        <w:spacing w:after="0" w:line="240" w:lineRule="auto"/>
        <w:jc w:val="both"/>
        <w:rPr>
          <w:rFonts w:ascii="Times New Roman" w:eastAsia="Times New Roman" w:hAnsi="Times New Roman" w:cs="Times New Roman"/>
          <w:sz w:val="36"/>
          <w:szCs w:val="36"/>
          <w:lang w:eastAsia="ru-RU"/>
        </w:rPr>
      </w:pPr>
      <w:r w:rsidRPr="00AE2CAA">
        <w:rPr>
          <w:rFonts w:ascii="Times New Roman" w:eastAsia="Times New Roman" w:hAnsi="Times New Roman" w:cs="Times New Roman"/>
          <w:sz w:val="36"/>
          <w:szCs w:val="36"/>
          <w:lang w:eastAsia="ru-RU"/>
        </w:rPr>
        <w:t xml:space="preserve">      В случае увольнения работника МКУ «</w:t>
      </w:r>
      <w:proofErr w:type="spellStart"/>
      <w:r w:rsidR="00AE2CAA" w:rsidRPr="00AE2CAA">
        <w:rPr>
          <w:rFonts w:ascii="Times New Roman" w:eastAsia="Times New Roman" w:hAnsi="Times New Roman" w:cs="Times New Roman"/>
          <w:sz w:val="36"/>
          <w:szCs w:val="36"/>
          <w:lang w:eastAsia="ru-RU"/>
        </w:rPr>
        <w:t>Лощиновский</w:t>
      </w:r>
      <w:proofErr w:type="spellEnd"/>
      <w:r w:rsidR="00543A27">
        <w:rPr>
          <w:rFonts w:ascii="Times New Roman" w:eastAsia="Times New Roman" w:hAnsi="Times New Roman" w:cs="Times New Roman"/>
          <w:sz w:val="36"/>
          <w:szCs w:val="36"/>
          <w:lang w:eastAsia="ru-RU"/>
        </w:rPr>
        <w:t xml:space="preserve"> сельский клуб</w:t>
      </w:r>
      <w:r w:rsidRPr="00AE2CAA">
        <w:rPr>
          <w:rFonts w:ascii="Times New Roman" w:eastAsia="Times New Roman" w:hAnsi="Times New Roman" w:cs="Times New Roman"/>
          <w:sz w:val="36"/>
          <w:szCs w:val="36"/>
          <w:lang w:eastAsia="ru-RU"/>
        </w:rPr>
        <w:t xml:space="preserve">»» </w:t>
      </w:r>
      <w:proofErr w:type="spellStart"/>
      <w:r w:rsidR="00AE2CAA" w:rsidRPr="00AE2CAA">
        <w:rPr>
          <w:rFonts w:ascii="Times New Roman" w:eastAsia="Times New Roman" w:hAnsi="Times New Roman" w:cs="Times New Roman"/>
          <w:sz w:val="36"/>
          <w:szCs w:val="36"/>
          <w:lang w:eastAsia="ru-RU"/>
        </w:rPr>
        <w:t>Лощиновского</w:t>
      </w:r>
      <w:proofErr w:type="spellEnd"/>
      <w:r w:rsidRPr="00AE2CAA">
        <w:rPr>
          <w:rFonts w:ascii="Times New Roman" w:eastAsia="Times New Roman" w:hAnsi="Times New Roman" w:cs="Times New Roman"/>
          <w:sz w:val="36"/>
          <w:szCs w:val="36"/>
          <w:lang w:eastAsia="ru-RU"/>
        </w:rPr>
        <w:t xml:space="preserve"> сельского поселения, вновь принятый на место уволенного работника автоматически попадает в состав комиссии с правом подписи. Право подписи  в составе комиссии, так же  имеет материально ответственное лицо.</w:t>
      </w:r>
    </w:p>
    <w:p w:rsidR="0012172E" w:rsidRPr="00AE2CAA" w:rsidRDefault="0012172E" w:rsidP="0012172E">
      <w:pPr>
        <w:tabs>
          <w:tab w:val="left" w:pos="5492"/>
        </w:tabs>
        <w:autoSpaceDE w:val="0"/>
        <w:autoSpaceDN w:val="0"/>
        <w:adjustRightInd w:val="0"/>
        <w:spacing w:after="0" w:line="240" w:lineRule="auto"/>
        <w:jc w:val="both"/>
        <w:rPr>
          <w:rFonts w:ascii="Times New Roman" w:eastAsia="Times New Roman" w:hAnsi="Times New Roman" w:cs="Times New Roman"/>
          <w:sz w:val="36"/>
          <w:szCs w:val="36"/>
          <w:lang w:eastAsia="ru-RU"/>
        </w:rPr>
      </w:pPr>
    </w:p>
    <w:p w:rsidR="0012172E" w:rsidRPr="00AE2CAA" w:rsidRDefault="0012172E" w:rsidP="0012172E">
      <w:pPr>
        <w:tabs>
          <w:tab w:val="left" w:pos="5492"/>
        </w:tabs>
        <w:autoSpaceDE w:val="0"/>
        <w:autoSpaceDN w:val="0"/>
        <w:adjustRightInd w:val="0"/>
        <w:spacing w:after="0" w:line="240" w:lineRule="auto"/>
        <w:jc w:val="both"/>
        <w:rPr>
          <w:rFonts w:ascii="Times New Roman" w:eastAsia="Times New Roman" w:hAnsi="Times New Roman" w:cs="Times New Roman"/>
          <w:sz w:val="36"/>
          <w:szCs w:val="36"/>
          <w:lang w:eastAsia="ru-RU"/>
        </w:rPr>
      </w:pPr>
    </w:p>
    <w:p w:rsidR="0012172E" w:rsidRPr="00AE2CAA" w:rsidRDefault="0012172E" w:rsidP="0012172E">
      <w:pPr>
        <w:tabs>
          <w:tab w:val="left" w:pos="5492"/>
        </w:tabs>
        <w:autoSpaceDE w:val="0"/>
        <w:autoSpaceDN w:val="0"/>
        <w:adjustRightInd w:val="0"/>
        <w:spacing w:after="0" w:line="240" w:lineRule="auto"/>
        <w:jc w:val="both"/>
        <w:rPr>
          <w:rFonts w:ascii="Times New Roman" w:eastAsia="Times New Roman" w:hAnsi="Times New Roman" w:cs="Times New Roman"/>
          <w:sz w:val="36"/>
          <w:szCs w:val="36"/>
          <w:lang w:eastAsia="ru-RU"/>
        </w:rPr>
      </w:pPr>
    </w:p>
    <w:p w:rsidR="0012172E" w:rsidRPr="00AE2CAA" w:rsidRDefault="0012172E" w:rsidP="0012172E">
      <w:pPr>
        <w:tabs>
          <w:tab w:val="left" w:pos="5492"/>
        </w:tabs>
        <w:autoSpaceDE w:val="0"/>
        <w:autoSpaceDN w:val="0"/>
        <w:adjustRightInd w:val="0"/>
        <w:spacing w:after="0" w:line="240" w:lineRule="auto"/>
        <w:rPr>
          <w:rFonts w:ascii="Times New Roman" w:eastAsia="Times New Roman" w:hAnsi="Times New Roman" w:cs="Times New Roman"/>
          <w:sz w:val="36"/>
          <w:szCs w:val="36"/>
          <w:lang w:eastAsia="ru-RU"/>
        </w:rPr>
      </w:pPr>
      <w:r w:rsidRPr="00AE2CAA">
        <w:rPr>
          <w:rFonts w:ascii="Times New Roman" w:eastAsia="Times New Roman" w:hAnsi="Times New Roman" w:cs="Times New Roman"/>
          <w:sz w:val="36"/>
          <w:szCs w:val="36"/>
          <w:lang w:eastAsia="ru-RU"/>
        </w:rPr>
        <w:t xml:space="preserve">                                              </w:t>
      </w:r>
    </w:p>
    <w:p w:rsidR="0012172E" w:rsidRPr="00AE2CAA" w:rsidRDefault="0012172E" w:rsidP="0012172E">
      <w:pPr>
        <w:tabs>
          <w:tab w:val="left" w:pos="5492"/>
        </w:tabs>
        <w:autoSpaceDE w:val="0"/>
        <w:autoSpaceDN w:val="0"/>
        <w:adjustRightInd w:val="0"/>
        <w:spacing w:after="0" w:line="240" w:lineRule="auto"/>
        <w:rPr>
          <w:rFonts w:ascii="Times New Roman" w:eastAsia="Times New Roman" w:hAnsi="Times New Roman" w:cs="Times New Roman"/>
          <w:sz w:val="36"/>
          <w:szCs w:val="36"/>
          <w:lang w:eastAsia="ru-RU"/>
        </w:rPr>
      </w:pPr>
    </w:p>
    <w:p w:rsidR="00543A27" w:rsidRDefault="0012172E" w:rsidP="0012172E">
      <w:pPr>
        <w:tabs>
          <w:tab w:val="left" w:pos="5492"/>
        </w:tabs>
        <w:autoSpaceDE w:val="0"/>
        <w:autoSpaceDN w:val="0"/>
        <w:adjustRightInd w:val="0"/>
        <w:spacing w:after="0" w:line="240" w:lineRule="auto"/>
        <w:jc w:val="right"/>
        <w:rPr>
          <w:rFonts w:ascii="Times New Roman" w:eastAsia="Times New Roman" w:hAnsi="Times New Roman" w:cs="Times New Roman"/>
          <w:sz w:val="36"/>
          <w:szCs w:val="36"/>
          <w:lang w:eastAsia="ru-RU"/>
        </w:rPr>
      </w:pPr>
      <w:r w:rsidRPr="00AE2CAA">
        <w:rPr>
          <w:rFonts w:ascii="Times New Roman" w:eastAsia="Times New Roman" w:hAnsi="Times New Roman" w:cs="Times New Roman"/>
          <w:sz w:val="36"/>
          <w:szCs w:val="36"/>
          <w:lang w:eastAsia="ru-RU"/>
        </w:rPr>
        <w:t xml:space="preserve">                                                               </w:t>
      </w:r>
    </w:p>
    <w:p w:rsidR="00543A27" w:rsidRDefault="00543A27" w:rsidP="0012172E">
      <w:pPr>
        <w:tabs>
          <w:tab w:val="left" w:pos="5492"/>
        </w:tabs>
        <w:autoSpaceDE w:val="0"/>
        <w:autoSpaceDN w:val="0"/>
        <w:adjustRightInd w:val="0"/>
        <w:spacing w:after="0" w:line="240" w:lineRule="auto"/>
        <w:jc w:val="right"/>
        <w:rPr>
          <w:rFonts w:ascii="Times New Roman" w:eastAsia="Times New Roman" w:hAnsi="Times New Roman" w:cs="Times New Roman"/>
          <w:sz w:val="36"/>
          <w:szCs w:val="36"/>
          <w:lang w:eastAsia="ru-RU"/>
        </w:rPr>
      </w:pPr>
    </w:p>
    <w:p w:rsidR="00543A27" w:rsidRDefault="00543A27" w:rsidP="0012172E">
      <w:pPr>
        <w:tabs>
          <w:tab w:val="left" w:pos="5492"/>
        </w:tabs>
        <w:autoSpaceDE w:val="0"/>
        <w:autoSpaceDN w:val="0"/>
        <w:adjustRightInd w:val="0"/>
        <w:spacing w:after="0" w:line="240" w:lineRule="auto"/>
        <w:jc w:val="right"/>
        <w:rPr>
          <w:rFonts w:ascii="Times New Roman" w:eastAsia="Times New Roman" w:hAnsi="Times New Roman" w:cs="Times New Roman"/>
          <w:sz w:val="36"/>
          <w:szCs w:val="36"/>
          <w:lang w:eastAsia="ru-RU"/>
        </w:rPr>
      </w:pPr>
    </w:p>
    <w:p w:rsidR="00543A27" w:rsidRDefault="00543A27" w:rsidP="0012172E">
      <w:pPr>
        <w:tabs>
          <w:tab w:val="left" w:pos="5492"/>
        </w:tabs>
        <w:autoSpaceDE w:val="0"/>
        <w:autoSpaceDN w:val="0"/>
        <w:adjustRightInd w:val="0"/>
        <w:spacing w:after="0" w:line="240" w:lineRule="auto"/>
        <w:jc w:val="right"/>
        <w:rPr>
          <w:rFonts w:ascii="Times New Roman" w:eastAsia="Times New Roman" w:hAnsi="Times New Roman" w:cs="Times New Roman"/>
          <w:sz w:val="36"/>
          <w:szCs w:val="36"/>
          <w:lang w:eastAsia="ru-RU"/>
        </w:rPr>
      </w:pPr>
    </w:p>
    <w:p w:rsidR="00543A27" w:rsidRDefault="00543A27" w:rsidP="0012172E">
      <w:pPr>
        <w:tabs>
          <w:tab w:val="left" w:pos="5492"/>
        </w:tabs>
        <w:autoSpaceDE w:val="0"/>
        <w:autoSpaceDN w:val="0"/>
        <w:adjustRightInd w:val="0"/>
        <w:spacing w:after="0" w:line="240" w:lineRule="auto"/>
        <w:jc w:val="right"/>
        <w:rPr>
          <w:rFonts w:ascii="Times New Roman" w:eastAsia="Times New Roman" w:hAnsi="Times New Roman" w:cs="Times New Roman"/>
          <w:sz w:val="36"/>
          <w:szCs w:val="36"/>
          <w:lang w:eastAsia="ru-RU"/>
        </w:rPr>
      </w:pPr>
    </w:p>
    <w:p w:rsidR="00543A27" w:rsidRDefault="00543A27" w:rsidP="0012172E">
      <w:pPr>
        <w:tabs>
          <w:tab w:val="left" w:pos="5492"/>
        </w:tabs>
        <w:autoSpaceDE w:val="0"/>
        <w:autoSpaceDN w:val="0"/>
        <w:adjustRightInd w:val="0"/>
        <w:spacing w:after="0" w:line="240" w:lineRule="auto"/>
        <w:jc w:val="right"/>
        <w:rPr>
          <w:rFonts w:ascii="Times New Roman" w:eastAsia="Times New Roman" w:hAnsi="Times New Roman" w:cs="Times New Roman"/>
          <w:sz w:val="36"/>
          <w:szCs w:val="36"/>
          <w:lang w:eastAsia="ru-RU"/>
        </w:rPr>
      </w:pPr>
    </w:p>
    <w:p w:rsidR="00543A27" w:rsidRDefault="00543A27" w:rsidP="0012172E">
      <w:pPr>
        <w:tabs>
          <w:tab w:val="left" w:pos="5492"/>
        </w:tabs>
        <w:autoSpaceDE w:val="0"/>
        <w:autoSpaceDN w:val="0"/>
        <w:adjustRightInd w:val="0"/>
        <w:spacing w:after="0" w:line="240" w:lineRule="auto"/>
        <w:jc w:val="right"/>
        <w:rPr>
          <w:rFonts w:ascii="Times New Roman" w:eastAsia="Times New Roman" w:hAnsi="Times New Roman" w:cs="Times New Roman"/>
          <w:sz w:val="36"/>
          <w:szCs w:val="36"/>
          <w:lang w:eastAsia="ru-RU"/>
        </w:rPr>
      </w:pPr>
    </w:p>
    <w:p w:rsidR="00543A27" w:rsidRDefault="00543A27" w:rsidP="0012172E">
      <w:pPr>
        <w:tabs>
          <w:tab w:val="left" w:pos="5492"/>
        </w:tabs>
        <w:autoSpaceDE w:val="0"/>
        <w:autoSpaceDN w:val="0"/>
        <w:adjustRightInd w:val="0"/>
        <w:spacing w:after="0" w:line="240" w:lineRule="auto"/>
        <w:jc w:val="right"/>
        <w:rPr>
          <w:rFonts w:ascii="Times New Roman" w:eastAsia="Times New Roman" w:hAnsi="Times New Roman" w:cs="Times New Roman"/>
          <w:sz w:val="36"/>
          <w:szCs w:val="36"/>
          <w:lang w:eastAsia="ru-RU"/>
        </w:rPr>
      </w:pPr>
    </w:p>
    <w:p w:rsidR="00543A27" w:rsidRDefault="00543A27" w:rsidP="0012172E">
      <w:pPr>
        <w:tabs>
          <w:tab w:val="left" w:pos="5492"/>
        </w:tabs>
        <w:autoSpaceDE w:val="0"/>
        <w:autoSpaceDN w:val="0"/>
        <w:adjustRightInd w:val="0"/>
        <w:spacing w:after="0" w:line="240" w:lineRule="auto"/>
        <w:jc w:val="right"/>
        <w:rPr>
          <w:rFonts w:ascii="Times New Roman" w:eastAsia="Times New Roman" w:hAnsi="Times New Roman" w:cs="Times New Roman"/>
          <w:sz w:val="36"/>
          <w:szCs w:val="36"/>
          <w:lang w:eastAsia="ru-RU"/>
        </w:rPr>
      </w:pPr>
    </w:p>
    <w:p w:rsidR="00543A27" w:rsidRDefault="00543A27" w:rsidP="0012172E">
      <w:pPr>
        <w:tabs>
          <w:tab w:val="left" w:pos="5492"/>
        </w:tabs>
        <w:autoSpaceDE w:val="0"/>
        <w:autoSpaceDN w:val="0"/>
        <w:adjustRightInd w:val="0"/>
        <w:spacing w:after="0" w:line="240" w:lineRule="auto"/>
        <w:jc w:val="right"/>
        <w:rPr>
          <w:rFonts w:ascii="Times New Roman" w:eastAsia="Times New Roman" w:hAnsi="Times New Roman" w:cs="Times New Roman"/>
          <w:sz w:val="36"/>
          <w:szCs w:val="36"/>
          <w:lang w:eastAsia="ru-RU"/>
        </w:rPr>
      </w:pPr>
    </w:p>
    <w:p w:rsidR="00543A27" w:rsidRDefault="00543A27" w:rsidP="0012172E">
      <w:pPr>
        <w:tabs>
          <w:tab w:val="left" w:pos="5492"/>
        </w:tabs>
        <w:autoSpaceDE w:val="0"/>
        <w:autoSpaceDN w:val="0"/>
        <w:adjustRightInd w:val="0"/>
        <w:spacing w:after="0" w:line="240" w:lineRule="auto"/>
        <w:jc w:val="right"/>
        <w:rPr>
          <w:rFonts w:ascii="Times New Roman" w:eastAsia="Times New Roman" w:hAnsi="Times New Roman" w:cs="Times New Roman"/>
          <w:sz w:val="36"/>
          <w:szCs w:val="36"/>
          <w:lang w:eastAsia="ru-RU"/>
        </w:rPr>
      </w:pPr>
    </w:p>
    <w:p w:rsidR="00543A27" w:rsidRDefault="00543A27" w:rsidP="0012172E">
      <w:pPr>
        <w:tabs>
          <w:tab w:val="left" w:pos="5492"/>
        </w:tabs>
        <w:autoSpaceDE w:val="0"/>
        <w:autoSpaceDN w:val="0"/>
        <w:adjustRightInd w:val="0"/>
        <w:spacing w:after="0" w:line="240" w:lineRule="auto"/>
        <w:jc w:val="right"/>
        <w:rPr>
          <w:rFonts w:ascii="Times New Roman" w:eastAsia="Times New Roman" w:hAnsi="Times New Roman" w:cs="Times New Roman"/>
          <w:sz w:val="36"/>
          <w:szCs w:val="36"/>
          <w:lang w:eastAsia="ru-RU"/>
        </w:rPr>
      </w:pPr>
    </w:p>
    <w:p w:rsidR="00543A27" w:rsidRDefault="00543A27" w:rsidP="0012172E">
      <w:pPr>
        <w:tabs>
          <w:tab w:val="left" w:pos="5492"/>
        </w:tabs>
        <w:autoSpaceDE w:val="0"/>
        <w:autoSpaceDN w:val="0"/>
        <w:adjustRightInd w:val="0"/>
        <w:spacing w:after="0" w:line="240" w:lineRule="auto"/>
        <w:jc w:val="right"/>
        <w:rPr>
          <w:rFonts w:ascii="Times New Roman" w:eastAsia="Times New Roman" w:hAnsi="Times New Roman" w:cs="Times New Roman"/>
          <w:sz w:val="36"/>
          <w:szCs w:val="36"/>
          <w:lang w:eastAsia="ru-RU"/>
        </w:rPr>
      </w:pPr>
    </w:p>
    <w:p w:rsidR="00543A27" w:rsidRDefault="00543A27" w:rsidP="0012172E">
      <w:pPr>
        <w:tabs>
          <w:tab w:val="left" w:pos="5492"/>
        </w:tabs>
        <w:autoSpaceDE w:val="0"/>
        <w:autoSpaceDN w:val="0"/>
        <w:adjustRightInd w:val="0"/>
        <w:spacing w:after="0" w:line="240" w:lineRule="auto"/>
        <w:jc w:val="right"/>
        <w:rPr>
          <w:rFonts w:ascii="Times New Roman" w:eastAsia="Times New Roman" w:hAnsi="Times New Roman" w:cs="Times New Roman"/>
          <w:sz w:val="36"/>
          <w:szCs w:val="36"/>
          <w:lang w:eastAsia="ru-RU"/>
        </w:rPr>
      </w:pPr>
    </w:p>
    <w:p w:rsidR="00543A27" w:rsidRDefault="00543A27" w:rsidP="0012172E">
      <w:pPr>
        <w:tabs>
          <w:tab w:val="left" w:pos="5492"/>
        </w:tabs>
        <w:autoSpaceDE w:val="0"/>
        <w:autoSpaceDN w:val="0"/>
        <w:adjustRightInd w:val="0"/>
        <w:spacing w:after="0" w:line="240" w:lineRule="auto"/>
        <w:jc w:val="right"/>
        <w:rPr>
          <w:rFonts w:ascii="Times New Roman" w:eastAsia="Times New Roman" w:hAnsi="Times New Roman" w:cs="Times New Roman"/>
          <w:sz w:val="36"/>
          <w:szCs w:val="36"/>
          <w:lang w:eastAsia="ru-RU"/>
        </w:rPr>
      </w:pPr>
    </w:p>
    <w:p w:rsidR="00543A27" w:rsidRDefault="00543A27" w:rsidP="0012172E">
      <w:pPr>
        <w:tabs>
          <w:tab w:val="left" w:pos="5492"/>
        </w:tabs>
        <w:autoSpaceDE w:val="0"/>
        <w:autoSpaceDN w:val="0"/>
        <w:adjustRightInd w:val="0"/>
        <w:spacing w:after="0" w:line="240" w:lineRule="auto"/>
        <w:jc w:val="right"/>
        <w:rPr>
          <w:rFonts w:ascii="Times New Roman" w:eastAsia="Times New Roman" w:hAnsi="Times New Roman" w:cs="Times New Roman"/>
          <w:sz w:val="36"/>
          <w:szCs w:val="36"/>
          <w:lang w:eastAsia="ru-RU"/>
        </w:rPr>
      </w:pPr>
    </w:p>
    <w:p w:rsidR="00543A27" w:rsidRDefault="00543A27" w:rsidP="0012172E">
      <w:pPr>
        <w:tabs>
          <w:tab w:val="left" w:pos="5492"/>
        </w:tabs>
        <w:autoSpaceDE w:val="0"/>
        <w:autoSpaceDN w:val="0"/>
        <w:adjustRightInd w:val="0"/>
        <w:spacing w:after="0" w:line="240" w:lineRule="auto"/>
        <w:jc w:val="right"/>
        <w:rPr>
          <w:rFonts w:ascii="Times New Roman" w:eastAsia="Times New Roman" w:hAnsi="Times New Roman" w:cs="Times New Roman"/>
          <w:sz w:val="36"/>
          <w:szCs w:val="36"/>
          <w:lang w:eastAsia="ru-RU"/>
        </w:rPr>
      </w:pPr>
    </w:p>
    <w:p w:rsidR="00543A27" w:rsidRDefault="00543A27" w:rsidP="0012172E">
      <w:pPr>
        <w:tabs>
          <w:tab w:val="left" w:pos="5492"/>
        </w:tabs>
        <w:autoSpaceDE w:val="0"/>
        <w:autoSpaceDN w:val="0"/>
        <w:adjustRightInd w:val="0"/>
        <w:spacing w:after="0" w:line="240" w:lineRule="auto"/>
        <w:jc w:val="right"/>
        <w:rPr>
          <w:rFonts w:ascii="Times New Roman" w:eastAsia="Times New Roman" w:hAnsi="Times New Roman" w:cs="Times New Roman"/>
          <w:sz w:val="36"/>
          <w:szCs w:val="36"/>
          <w:lang w:eastAsia="ru-RU"/>
        </w:rPr>
      </w:pPr>
    </w:p>
    <w:p w:rsidR="00543A27" w:rsidRDefault="00543A27" w:rsidP="0012172E">
      <w:pPr>
        <w:tabs>
          <w:tab w:val="left" w:pos="5492"/>
        </w:tabs>
        <w:autoSpaceDE w:val="0"/>
        <w:autoSpaceDN w:val="0"/>
        <w:adjustRightInd w:val="0"/>
        <w:spacing w:after="0" w:line="240" w:lineRule="auto"/>
        <w:jc w:val="right"/>
        <w:rPr>
          <w:rFonts w:ascii="Times New Roman" w:eastAsia="Times New Roman" w:hAnsi="Times New Roman" w:cs="Times New Roman"/>
          <w:sz w:val="36"/>
          <w:szCs w:val="36"/>
          <w:lang w:eastAsia="ru-RU"/>
        </w:rPr>
      </w:pPr>
    </w:p>
    <w:p w:rsidR="00543A27" w:rsidRDefault="00543A27" w:rsidP="0012172E">
      <w:pPr>
        <w:tabs>
          <w:tab w:val="left" w:pos="5492"/>
        </w:tabs>
        <w:autoSpaceDE w:val="0"/>
        <w:autoSpaceDN w:val="0"/>
        <w:adjustRightInd w:val="0"/>
        <w:spacing w:after="0" w:line="240" w:lineRule="auto"/>
        <w:jc w:val="right"/>
        <w:rPr>
          <w:rFonts w:ascii="Times New Roman" w:eastAsia="Times New Roman" w:hAnsi="Times New Roman" w:cs="Times New Roman"/>
          <w:sz w:val="36"/>
          <w:szCs w:val="36"/>
          <w:lang w:eastAsia="ru-RU"/>
        </w:rPr>
      </w:pPr>
    </w:p>
    <w:p w:rsidR="00543A27" w:rsidRDefault="00543A27" w:rsidP="0012172E">
      <w:pPr>
        <w:tabs>
          <w:tab w:val="left" w:pos="5492"/>
        </w:tabs>
        <w:autoSpaceDE w:val="0"/>
        <w:autoSpaceDN w:val="0"/>
        <w:adjustRightInd w:val="0"/>
        <w:spacing w:after="0" w:line="240" w:lineRule="auto"/>
        <w:jc w:val="right"/>
        <w:rPr>
          <w:rFonts w:ascii="Times New Roman" w:eastAsia="Times New Roman" w:hAnsi="Times New Roman" w:cs="Times New Roman"/>
          <w:sz w:val="36"/>
          <w:szCs w:val="36"/>
          <w:lang w:eastAsia="ru-RU"/>
        </w:rPr>
      </w:pPr>
    </w:p>
    <w:p w:rsidR="00543A27" w:rsidRDefault="00543A27" w:rsidP="0012172E">
      <w:pPr>
        <w:tabs>
          <w:tab w:val="left" w:pos="5492"/>
        </w:tabs>
        <w:autoSpaceDE w:val="0"/>
        <w:autoSpaceDN w:val="0"/>
        <w:adjustRightInd w:val="0"/>
        <w:spacing w:after="0" w:line="240" w:lineRule="auto"/>
        <w:jc w:val="right"/>
        <w:rPr>
          <w:rFonts w:ascii="Times New Roman" w:eastAsia="Times New Roman" w:hAnsi="Times New Roman" w:cs="Times New Roman"/>
          <w:sz w:val="36"/>
          <w:szCs w:val="36"/>
          <w:lang w:eastAsia="ru-RU"/>
        </w:rPr>
      </w:pPr>
    </w:p>
    <w:p w:rsidR="00543A27" w:rsidRDefault="00543A27" w:rsidP="0012172E">
      <w:pPr>
        <w:tabs>
          <w:tab w:val="left" w:pos="5492"/>
        </w:tabs>
        <w:autoSpaceDE w:val="0"/>
        <w:autoSpaceDN w:val="0"/>
        <w:adjustRightInd w:val="0"/>
        <w:spacing w:after="0" w:line="240" w:lineRule="auto"/>
        <w:jc w:val="right"/>
        <w:rPr>
          <w:rFonts w:ascii="Times New Roman" w:eastAsia="Times New Roman" w:hAnsi="Times New Roman" w:cs="Times New Roman"/>
          <w:sz w:val="36"/>
          <w:szCs w:val="36"/>
          <w:lang w:eastAsia="ru-RU"/>
        </w:rPr>
      </w:pPr>
    </w:p>
    <w:p w:rsidR="00543A27" w:rsidRDefault="00543A27" w:rsidP="0012172E">
      <w:pPr>
        <w:tabs>
          <w:tab w:val="left" w:pos="5492"/>
        </w:tabs>
        <w:autoSpaceDE w:val="0"/>
        <w:autoSpaceDN w:val="0"/>
        <w:adjustRightInd w:val="0"/>
        <w:spacing w:after="0" w:line="240" w:lineRule="auto"/>
        <w:jc w:val="right"/>
        <w:rPr>
          <w:rFonts w:ascii="Times New Roman" w:eastAsia="Times New Roman" w:hAnsi="Times New Roman" w:cs="Times New Roman"/>
          <w:sz w:val="36"/>
          <w:szCs w:val="36"/>
          <w:lang w:eastAsia="ru-RU"/>
        </w:rPr>
      </w:pPr>
    </w:p>
    <w:p w:rsidR="0012172E" w:rsidRPr="00AE2CAA" w:rsidRDefault="0012172E" w:rsidP="0012172E">
      <w:pPr>
        <w:tabs>
          <w:tab w:val="left" w:pos="5492"/>
        </w:tabs>
        <w:autoSpaceDE w:val="0"/>
        <w:autoSpaceDN w:val="0"/>
        <w:adjustRightInd w:val="0"/>
        <w:spacing w:after="0" w:line="240" w:lineRule="auto"/>
        <w:jc w:val="right"/>
        <w:rPr>
          <w:rFonts w:ascii="Times New Roman" w:eastAsia="Times New Roman" w:hAnsi="Times New Roman" w:cs="Times New Roman"/>
          <w:sz w:val="36"/>
          <w:szCs w:val="36"/>
          <w:lang w:eastAsia="ru-RU"/>
        </w:rPr>
      </w:pPr>
      <w:r w:rsidRPr="00AE2CAA">
        <w:rPr>
          <w:rFonts w:ascii="Times New Roman" w:eastAsia="Times New Roman" w:hAnsi="Times New Roman" w:cs="Times New Roman"/>
          <w:sz w:val="36"/>
          <w:szCs w:val="36"/>
          <w:lang w:eastAsia="ru-RU"/>
        </w:rPr>
        <w:t xml:space="preserve"> Приложение 8</w:t>
      </w:r>
    </w:p>
    <w:p w:rsidR="0012172E" w:rsidRPr="00AE2CAA" w:rsidRDefault="0012172E" w:rsidP="0012172E">
      <w:pPr>
        <w:tabs>
          <w:tab w:val="left" w:pos="5492"/>
        </w:tabs>
        <w:autoSpaceDE w:val="0"/>
        <w:autoSpaceDN w:val="0"/>
        <w:adjustRightInd w:val="0"/>
        <w:spacing w:after="0" w:line="240" w:lineRule="auto"/>
        <w:jc w:val="right"/>
        <w:rPr>
          <w:rFonts w:ascii="Times New Roman" w:eastAsia="Times New Roman" w:hAnsi="Times New Roman" w:cs="Times New Roman"/>
          <w:sz w:val="36"/>
          <w:szCs w:val="36"/>
          <w:lang w:eastAsia="ru-RU"/>
        </w:rPr>
      </w:pPr>
      <w:r w:rsidRPr="00AE2CAA">
        <w:rPr>
          <w:rFonts w:ascii="Times New Roman" w:eastAsia="Times New Roman" w:hAnsi="Times New Roman" w:cs="Times New Roman"/>
          <w:sz w:val="36"/>
          <w:szCs w:val="36"/>
          <w:lang w:eastAsia="ru-RU"/>
        </w:rPr>
        <w:t>к распоряжению Администрации</w:t>
      </w:r>
    </w:p>
    <w:p w:rsidR="0012172E" w:rsidRPr="00AE2CAA" w:rsidRDefault="0012172E" w:rsidP="0012172E">
      <w:pPr>
        <w:tabs>
          <w:tab w:val="left" w:pos="5492"/>
        </w:tabs>
        <w:autoSpaceDE w:val="0"/>
        <w:autoSpaceDN w:val="0"/>
        <w:adjustRightInd w:val="0"/>
        <w:spacing w:after="0" w:line="240" w:lineRule="auto"/>
        <w:jc w:val="right"/>
        <w:rPr>
          <w:rFonts w:ascii="Times New Roman" w:eastAsia="Times New Roman" w:hAnsi="Times New Roman" w:cs="Times New Roman"/>
          <w:sz w:val="36"/>
          <w:szCs w:val="36"/>
          <w:lang w:eastAsia="ru-RU"/>
        </w:rPr>
      </w:pPr>
      <w:r w:rsidRPr="00AE2CAA">
        <w:rPr>
          <w:rFonts w:ascii="Times New Roman" w:eastAsia="Times New Roman" w:hAnsi="Times New Roman" w:cs="Times New Roman"/>
          <w:sz w:val="36"/>
          <w:szCs w:val="36"/>
          <w:lang w:eastAsia="ru-RU"/>
        </w:rPr>
        <w:t xml:space="preserve">                                                                </w:t>
      </w:r>
      <w:proofErr w:type="spellStart"/>
      <w:r w:rsidR="00AE2CAA" w:rsidRPr="00AE2CAA">
        <w:rPr>
          <w:rFonts w:ascii="Times New Roman" w:eastAsia="Times New Roman" w:hAnsi="Times New Roman" w:cs="Times New Roman"/>
          <w:sz w:val="36"/>
          <w:szCs w:val="36"/>
          <w:lang w:eastAsia="ru-RU"/>
        </w:rPr>
        <w:t>Лощиновского</w:t>
      </w:r>
      <w:proofErr w:type="spellEnd"/>
      <w:r w:rsidRPr="00AE2CAA">
        <w:rPr>
          <w:rFonts w:ascii="Times New Roman" w:eastAsia="Times New Roman" w:hAnsi="Times New Roman" w:cs="Times New Roman"/>
          <w:sz w:val="36"/>
          <w:szCs w:val="36"/>
          <w:lang w:eastAsia="ru-RU"/>
        </w:rPr>
        <w:t xml:space="preserve"> сельского поселения</w:t>
      </w:r>
    </w:p>
    <w:p w:rsidR="0012172E" w:rsidRPr="00AE2CAA" w:rsidRDefault="0012172E" w:rsidP="0012172E">
      <w:pPr>
        <w:tabs>
          <w:tab w:val="left" w:pos="5492"/>
        </w:tabs>
        <w:autoSpaceDE w:val="0"/>
        <w:autoSpaceDN w:val="0"/>
        <w:adjustRightInd w:val="0"/>
        <w:spacing w:after="0" w:line="240" w:lineRule="auto"/>
        <w:jc w:val="right"/>
        <w:rPr>
          <w:rFonts w:ascii="Times New Roman" w:eastAsia="Times New Roman" w:hAnsi="Times New Roman" w:cs="Times New Roman"/>
          <w:sz w:val="36"/>
          <w:szCs w:val="36"/>
          <w:lang w:eastAsia="ru-RU"/>
        </w:rPr>
      </w:pPr>
      <w:r w:rsidRPr="00AE2CAA">
        <w:rPr>
          <w:rFonts w:ascii="Times New Roman" w:eastAsia="Times New Roman" w:hAnsi="Times New Roman" w:cs="Times New Roman"/>
          <w:sz w:val="36"/>
          <w:szCs w:val="36"/>
          <w:lang w:eastAsia="ru-RU"/>
        </w:rPr>
        <w:t xml:space="preserve">                                                   </w:t>
      </w:r>
      <w:r w:rsidR="006432D2">
        <w:rPr>
          <w:rFonts w:ascii="Times New Roman" w:eastAsia="Times New Roman" w:hAnsi="Times New Roman" w:cs="Times New Roman"/>
          <w:sz w:val="36"/>
          <w:szCs w:val="36"/>
          <w:lang w:eastAsia="ru-RU"/>
        </w:rPr>
        <w:t xml:space="preserve">             От 21.01.2019г.  №3</w:t>
      </w:r>
    </w:p>
    <w:p w:rsidR="0012172E" w:rsidRPr="00AE2CAA" w:rsidRDefault="0012172E" w:rsidP="0012172E">
      <w:pPr>
        <w:tabs>
          <w:tab w:val="left" w:pos="5492"/>
        </w:tabs>
        <w:autoSpaceDE w:val="0"/>
        <w:autoSpaceDN w:val="0"/>
        <w:adjustRightInd w:val="0"/>
        <w:spacing w:after="0" w:line="240" w:lineRule="auto"/>
        <w:rPr>
          <w:rFonts w:ascii="Times New Roman" w:eastAsia="Times New Roman" w:hAnsi="Times New Roman" w:cs="Times New Roman"/>
          <w:sz w:val="36"/>
          <w:szCs w:val="36"/>
          <w:lang w:eastAsia="ru-RU"/>
        </w:rPr>
      </w:pPr>
    </w:p>
    <w:p w:rsidR="0012172E" w:rsidRPr="00AE2CAA" w:rsidRDefault="0012172E" w:rsidP="0012172E">
      <w:pPr>
        <w:tabs>
          <w:tab w:val="left" w:pos="5492"/>
        </w:tabs>
        <w:autoSpaceDE w:val="0"/>
        <w:autoSpaceDN w:val="0"/>
        <w:adjustRightInd w:val="0"/>
        <w:spacing w:after="0" w:line="240" w:lineRule="auto"/>
        <w:rPr>
          <w:rFonts w:ascii="Times New Roman" w:eastAsia="Times New Roman" w:hAnsi="Times New Roman" w:cs="Times New Roman"/>
          <w:sz w:val="36"/>
          <w:szCs w:val="36"/>
          <w:lang w:eastAsia="ru-RU"/>
        </w:rPr>
      </w:pPr>
    </w:p>
    <w:p w:rsidR="0012172E" w:rsidRPr="00AE2CAA" w:rsidRDefault="0012172E" w:rsidP="0012172E">
      <w:pPr>
        <w:tabs>
          <w:tab w:val="left" w:pos="5492"/>
        </w:tabs>
        <w:autoSpaceDE w:val="0"/>
        <w:autoSpaceDN w:val="0"/>
        <w:adjustRightInd w:val="0"/>
        <w:spacing w:after="0" w:line="240" w:lineRule="auto"/>
        <w:jc w:val="center"/>
        <w:rPr>
          <w:rFonts w:ascii="Times New Roman" w:eastAsia="Times New Roman" w:hAnsi="Times New Roman" w:cs="Times New Roman"/>
          <w:b/>
          <w:bCs/>
          <w:sz w:val="36"/>
          <w:szCs w:val="36"/>
          <w:lang w:eastAsia="ru-RU"/>
        </w:rPr>
      </w:pPr>
      <w:r w:rsidRPr="00AE2CAA">
        <w:rPr>
          <w:rFonts w:ascii="Times New Roman" w:eastAsia="Times New Roman" w:hAnsi="Times New Roman" w:cs="Times New Roman"/>
          <w:b/>
          <w:bCs/>
          <w:sz w:val="36"/>
          <w:szCs w:val="36"/>
          <w:lang w:eastAsia="ru-RU"/>
        </w:rPr>
        <w:t>СОСТАВ</w:t>
      </w:r>
    </w:p>
    <w:p w:rsidR="0012172E" w:rsidRPr="00AE2CAA" w:rsidRDefault="0012172E" w:rsidP="0012172E">
      <w:pPr>
        <w:tabs>
          <w:tab w:val="left" w:pos="5492"/>
        </w:tabs>
        <w:autoSpaceDE w:val="0"/>
        <w:autoSpaceDN w:val="0"/>
        <w:adjustRightInd w:val="0"/>
        <w:spacing w:after="0" w:line="240" w:lineRule="auto"/>
        <w:jc w:val="center"/>
        <w:rPr>
          <w:rFonts w:ascii="Times New Roman" w:eastAsia="Times New Roman" w:hAnsi="Times New Roman" w:cs="Times New Roman"/>
          <w:sz w:val="36"/>
          <w:szCs w:val="36"/>
          <w:lang w:eastAsia="ru-RU"/>
        </w:rPr>
      </w:pPr>
      <w:r w:rsidRPr="00AE2CAA">
        <w:rPr>
          <w:rFonts w:ascii="Times New Roman" w:eastAsia="Times New Roman" w:hAnsi="Times New Roman" w:cs="Times New Roman"/>
          <w:sz w:val="36"/>
          <w:szCs w:val="36"/>
          <w:lang w:eastAsia="ru-RU"/>
        </w:rPr>
        <w:t xml:space="preserve">комиссии по проведению внезапных ревизий кассы в Администрации </w:t>
      </w:r>
      <w:proofErr w:type="spellStart"/>
      <w:r w:rsidR="00AE2CAA" w:rsidRPr="00AE2CAA">
        <w:rPr>
          <w:rFonts w:ascii="Times New Roman" w:eastAsia="Times New Roman" w:hAnsi="Times New Roman" w:cs="Times New Roman"/>
          <w:sz w:val="36"/>
          <w:szCs w:val="36"/>
          <w:lang w:eastAsia="ru-RU"/>
        </w:rPr>
        <w:t>Лощиновского</w:t>
      </w:r>
      <w:proofErr w:type="spellEnd"/>
      <w:r w:rsidRPr="00AE2CAA">
        <w:rPr>
          <w:rFonts w:ascii="Times New Roman" w:eastAsia="Times New Roman" w:hAnsi="Times New Roman" w:cs="Times New Roman"/>
          <w:sz w:val="36"/>
          <w:szCs w:val="36"/>
          <w:lang w:eastAsia="ru-RU"/>
        </w:rPr>
        <w:t xml:space="preserve"> сельского поселения</w:t>
      </w:r>
    </w:p>
    <w:p w:rsidR="0012172E" w:rsidRPr="00AE2CAA" w:rsidRDefault="0012172E" w:rsidP="0012172E">
      <w:pPr>
        <w:tabs>
          <w:tab w:val="left" w:pos="5492"/>
        </w:tabs>
        <w:autoSpaceDE w:val="0"/>
        <w:autoSpaceDN w:val="0"/>
        <w:adjustRightInd w:val="0"/>
        <w:spacing w:after="0" w:line="240" w:lineRule="auto"/>
        <w:jc w:val="center"/>
        <w:rPr>
          <w:rFonts w:ascii="Times New Roman" w:eastAsia="Times New Roman" w:hAnsi="Times New Roman" w:cs="Times New Roman"/>
          <w:sz w:val="36"/>
          <w:szCs w:val="36"/>
          <w:lang w:eastAsia="ru-RU"/>
        </w:rPr>
      </w:pPr>
    </w:p>
    <w:p w:rsidR="0012172E" w:rsidRPr="00AE2CAA" w:rsidRDefault="0012172E" w:rsidP="0012172E">
      <w:pPr>
        <w:tabs>
          <w:tab w:val="left" w:pos="5492"/>
        </w:tabs>
        <w:autoSpaceDE w:val="0"/>
        <w:autoSpaceDN w:val="0"/>
        <w:adjustRightInd w:val="0"/>
        <w:spacing w:after="0" w:line="240" w:lineRule="auto"/>
        <w:jc w:val="center"/>
        <w:rPr>
          <w:rFonts w:ascii="Times New Roman" w:eastAsia="Times New Roman" w:hAnsi="Times New Roman" w:cs="Times New Roman"/>
          <w:sz w:val="36"/>
          <w:szCs w:val="36"/>
          <w:lang w:eastAsia="ru-RU"/>
        </w:rPr>
      </w:pPr>
    </w:p>
    <w:p w:rsidR="0012172E" w:rsidRPr="00AE2CAA" w:rsidRDefault="0012172E" w:rsidP="0012172E">
      <w:pPr>
        <w:tabs>
          <w:tab w:val="left" w:pos="5492"/>
        </w:tabs>
        <w:autoSpaceDE w:val="0"/>
        <w:autoSpaceDN w:val="0"/>
        <w:adjustRightInd w:val="0"/>
        <w:spacing w:after="0" w:line="240" w:lineRule="auto"/>
        <w:jc w:val="both"/>
        <w:rPr>
          <w:rFonts w:ascii="Times New Roman" w:eastAsia="Times New Roman" w:hAnsi="Times New Roman" w:cs="Times New Roman"/>
          <w:sz w:val="36"/>
          <w:szCs w:val="36"/>
          <w:lang w:eastAsia="ru-RU"/>
        </w:rPr>
      </w:pPr>
      <w:r w:rsidRPr="00AE2CAA">
        <w:rPr>
          <w:rFonts w:ascii="Times New Roman" w:eastAsia="Times New Roman" w:hAnsi="Times New Roman" w:cs="Times New Roman"/>
          <w:sz w:val="36"/>
          <w:szCs w:val="36"/>
          <w:lang w:eastAsia="ru-RU"/>
        </w:rPr>
        <w:t xml:space="preserve">           П</w:t>
      </w:r>
      <w:r w:rsidR="00027A9A">
        <w:rPr>
          <w:rFonts w:ascii="Times New Roman" w:eastAsia="Times New Roman" w:hAnsi="Times New Roman" w:cs="Times New Roman"/>
          <w:sz w:val="36"/>
          <w:szCs w:val="36"/>
          <w:lang w:eastAsia="ru-RU"/>
        </w:rPr>
        <w:t xml:space="preserve">редседатель комиссии  -      </w:t>
      </w:r>
      <w:proofErr w:type="spellStart"/>
      <w:r w:rsidR="00027A9A">
        <w:rPr>
          <w:rFonts w:ascii="Times New Roman" w:eastAsia="Times New Roman" w:hAnsi="Times New Roman" w:cs="Times New Roman"/>
          <w:sz w:val="36"/>
          <w:szCs w:val="36"/>
          <w:lang w:eastAsia="ru-RU"/>
        </w:rPr>
        <w:t>Калдин</w:t>
      </w:r>
      <w:proofErr w:type="spellEnd"/>
      <w:r w:rsidR="00027A9A">
        <w:rPr>
          <w:rFonts w:ascii="Times New Roman" w:eastAsia="Times New Roman" w:hAnsi="Times New Roman" w:cs="Times New Roman"/>
          <w:sz w:val="36"/>
          <w:szCs w:val="36"/>
          <w:lang w:eastAsia="ru-RU"/>
        </w:rPr>
        <w:t xml:space="preserve"> Владимир </w:t>
      </w:r>
      <w:r w:rsidRPr="00AE2CAA">
        <w:rPr>
          <w:rFonts w:ascii="Times New Roman" w:eastAsia="Times New Roman" w:hAnsi="Times New Roman" w:cs="Times New Roman"/>
          <w:sz w:val="36"/>
          <w:szCs w:val="36"/>
          <w:lang w:eastAsia="ru-RU"/>
        </w:rPr>
        <w:t xml:space="preserve">Иванович  </w:t>
      </w:r>
    </w:p>
    <w:p w:rsidR="0012172E" w:rsidRPr="00AE2CAA" w:rsidRDefault="0012172E" w:rsidP="0012172E">
      <w:pPr>
        <w:tabs>
          <w:tab w:val="left" w:pos="5492"/>
        </w:tabs>
        <w:autoSpaceDE w:val="0"/>
        <w:autoSpaceDN w:val="0"/>
        <w:adjustRightInd w:val="0"/>
        <w:spacing w:after="0" w:line="240" w:lineRule="auto"/>
        <w:jc w:val="both"/>
        <w:rPr>
          <w:rFonts w:ascii="Times New Roman" w:eastAsia="Times New Roman" w:hAnsi="Times New Roman" w:cs="Times New Roman"/>
          <w:sz w:val="36"/>
          <w:szCs w:val="36"/>
          <w:lang w:eastAsia="ru-RU"/>
        </w:rPr>
      </w:pPr>
      <w:r w:rsidRPr="00AE2CAA">
        <w:rPr>
          <w:rFonts w:ascii="Times New Roman" w:eastAsia="Times New Roman" w:hAnsi="Times New Roman" w:cs="Times New Roman"/>
          <w:sz w:val="36"/>
          <w:szCs w:val="36"/>
          <w:lang w:eastAsia="ru-RU"/>
        </w:rPr>
        <w:t xml:space="preserve">                                                              Глава </w:t>
      </w:r>
      <w:proofErr w:type="spellStart"/>
      <w:r w:rsidR="00AE2CAA" w:rsidRPr="00AE2CAA">
        <w:rPr>
          <w:rFonts w:ascii="Times New Roman" w:eastAsia="Times New Roman" w:hAnsi="Times New Roman" w:cs="Times New Roman"/>
          <w:sz w:val="36"/>
          <w:szCs w:val="36"/>
          <w:lang w:eastAsia="ru-RU"/>
        </w:rPr>
        <w:t>Лощиновского</w:t>
      </w:r>
      <w:proofErr w:type="spellEnd"/>
      <w:r w:rsidRPr="00AE2CAA">
        <w:rPr>
          <w:rFonts w:ascii="Times New Roman" w:eastAsia="Times New Roman" w:hAnsi="Times New Roman" w:cs="Times New Roman"/>
          <w:sz w:val="36"/>
          <w:szCs w:val="36"/>
          <w:lang w:eastAsia="ru-RU"/>
        </w:rPr>
        <w:t xml:space="preserve"> сельского поселения.</w:t>
      </w:r>
    </w:p>
    <w:p w:rsidR="0012172E" w:rsidRPr="00AE2CAA" w:rsidRDefault="0012172E" w:rsidP="0012172E">
      <w:pPr>
        <w:tabs>
          <w:tab w:val="left" w:pos="5492"/>
        </w:tabs>
        <w:autoSpaceDE w:val="0"/>
        <w:autoSpaceDN w:val="0"/>
        <w:adjustRightInd w:val="0"/>
        <w:spacing w:after="0" w:line="240" w:lineRule="auto"/>
        <w:jc w:val="both"/>
        <w:rPr>
          <w:rFonts w:ascii="Times New Roman" w:eastAsia="Times New Roman" w:hAnsi="Times New Roman" w:cs="Times New Roman"/>
          <w:sz w:val="36"/>
          <w:szCs w:val="36"/>
          <w:lang w:eastAsia="ru-RU"/>
        </w:rPr>
      </w:pPr>
    </w:p>
    <w:p w:rsidR="0012172E" w:rsidRPr="00AE2CAA" w:rsidRDefault="0012172E" w:rsidP="0012172E">
      <w:pPr>
        <w:tabs>
          <w:tab w:val="left" w:pos="5492"/>
        </w:tabs>
        <w:autoSpaceDE w:val="0"/>
        <w:autoSpaceDN w:val="0"/>
        <w:adjustRightInd w:val="0"/>
        <w:spacing w:after="0" w:line="240" w:lineRule="auto"/>
        <w:jc w:val="both"/>
        <w:rPr>
          <w:rFonts w:ascii="Times New Roman" w:eastAsia="Times New Roman" w:hAnsi="Times New Roman" w:cs="Times New Roman"/>
          <w:sz w:val="36"/>
          <w:szCs w:val="36"/>
          <w:lang w:eastAsia="ru-RU"/>
        </w:rPr>
      </w:pPr>
      <w:r w:rsidRPr="00AE2CAA">
        <w:rPr>
          <w:rFonts w:ascii="Times New Roman" w:eastAsia="Times New Roman" w:hAnsi="Times New Roman" w:cs="Times New Roman"/>
          <w:sz w:val="36"/>
          <w:szCs w:val="36"/>
          <w:lang w:eastAsia="ru-RU"/>
        </w:rPr>
        <w:t xml:space="preserve">           Члены комиссии:             </w:t>
      </w:r>
      <w:r w:rsidR="00027A9A">
        <w:rPr>
          <w:rFonts w:ascii="Times New Roman" w:eastAsia="Times New Roman" w:hAnsi="Times New Roman" w:cs="Times New Roman"/>
          <w:sz w:val="36"/>
          <w:szCs w:val="36"/>
          <w:lang w:eastAsia="ru-RU"/>
        </w:rPr>
        <w:t xml:space="preserve">       </w:t>
      </w:r>
      <w:proofErr w:type="spellStart"/>
      <w:r w:rsidR="00027A9A">
        <w:rPr>
          <w:rFonts w:ascii="Times New Roman" w:eastAsia="Times New Roman" w:hAnsi="Times New Roman" w:cs="Times New Roman"/>
          <w:sz w:val="36"/>
          <w:szCs w:val="36"/>
          <w:lang w:eastAsia="ru-RU"/>
        </w:rPr>
        <w:t>Момот</w:t>
      </w:r>
      <w:proofErr w:type="spellEnd"/>
      <w:r w:rsidR="00027A9A">
        <w:rPr>
          <w:rFonts w:ascii="Times New Roman" w:eastAsia="Times New Roman" w:hAnsi="Times New Roman" w:cs="Times New Roman"/>
          <w:sz w:val="36"/>
          <w:szCs w:val="36"/>
          <w:lang w:eastAsia="ru-RU"/>
        </w:rPr>
        <w:t xml:space="preserve"> Галина Владимировна</w:t>
      </w:r>
    </w:p>
    <w:p w:rsidR="0012172E" w:rsidRPr="00AE2CAA" w:rsidRDefault="0012172E" w:rsidP="0012172E">
      <w:pPr>
        <w:tabs>
          <w:tab w:val="left" w:pos="5492"/>
        </w:tabs>
        <w:autoSpaceDE w:val="0"/>
        <w:autoSpaceDN w:val="0"/>
        <w:adjustRightInd w:val="0"/>
        <w:spacing w:after="0" w:line="240" w:lineRule="auto"/>
        <w:jc w:val="both"/>
        <w:rPr>
          <w:rFonts w:ascii="Times New Roman" w:eastAsia="Times New Roman" w:hAnsi="Times New Roman" w:cs="Times New Roman"/>
          <w:sz w:val="36"/>
          <w:szCs w:val="36"/>
          <w:lang w:eastAsia="ru-RU"/>
        </w:rPr>
      </w:pPr>
      <w:r w:rsidRPr="00AE2CAA">
        <w:rPr>
          <w:rFonts w:ascii="Times New Roman" w:eastAsia="Times New Roman" w:hAnsi="Times New Roman" w:cs="Times New Roman"/>
          <w:sz w:val="36"/>
          <w:szCs w:val="36"/>
          <w:lang w:eastAsia="ru-RU"/>
        </w:rPr>
        <w:t xml:space="preserve">                                                          </w:t>
      </w:r>
      <w:r w:rsidR="00027A9A">
        <w:rPr>
          <w:rFonts w:ascii="Times New Roman" w:eastAsia="Times New Roman" w:hAnsi="Times New Roman" w:cs="Times New Roman"/>
          <w:sz w:val="36"/>
          <w:szCs w:val="36"/>
          <w:lang w:eastAsia="ru-RU"/>
        </w:rPr>
        <w:t>главный</w:t>
      </w:r>
      <w:r w:rsidRPr="00AE2CAA">
        <w:rPr>
          <w:rFonts w:ascii="Times New Roman" w:eastAsia="Times New Roman" w:hAnsi="Times New Roman" w:cs="Times New Roman"/>
          <w:sz w:val="36"/>
          <w:szCs w:val="36"/>
          <w:lang w:eastAsia="ru-RU"/>
        </w:rPr>
        <w:t xml:space="preserve">   специалист – главный бухгалтер </w:t>
      </w:r>
    </w:p>
    <w:p w:rsidR="0012172E" w:rsidRPr="00AE2CAA" w:rsidRDefault="0012172E" w:rsidP="0012172E">
      <w:pPr>
        <w:tabs>
          <w:tab w:val="left" w:pos="5492"/>
        </w:tabs>
        <w:autoSpaceDE w:val="0"/>
        <w:autoSpaceDN w:val="0"/>
        <w:adjustRightInd w:val="0"/>
        <w:spacing w:after="0" w:line="240" w:lineRule="auto"/>
        <w:jc w:val="both"/>
        <w:rPr>
          <w:rFonts w:ascii="Times New Roman" w:eastAsia="Times New Roman" w:hAnsi="Times New Roman" w:cs="Times New Roman"/>
          <w:sz w:val="36"/>
          <w:szCs w:val="36"/>
          <w:lang w:eastAsia="ru-RU"/>
        </w:rPr>
      </w:pPr>
      <w:r w:rsidRPr="00AE2CAA">
        <w:rPr>
          <w:rFonts w:ascii="Times New Roman" w:eastAsia="Times New Roman" w:hAnsi="Times New Roman" w:cs="Times New Roman"/>
          <w:sz w:val="36"/>
          <w:szCs w:val="36"/>
          <w:lang w:eastAsia="ru-RU"/>
        </w:rPr>
        <w:t xml:space="preserve">                                        </w:t>
      </w:r>
      <w:r w:rsidR="00027A9A">
        <w:rPr>
          <w:rFonts w:ascii="Times New Roman" w:eastAsia="Times New Roman" w:hAnsi="Times New Roman" w:cs="Times New Roman"/>
          <w:sz w:val="36"/>
          <w:szCs w:val="36"/>
          <w:lang w:eastAsia="ru-RU"/>
        </w:rPr>
        <w:t xml:space="preserve">                    Набиева Ольга Васильевна-главный специалист</w:t>
      </w:r>
    </w:p>
    <w:p w:rsidR="0012172E" w:rsidRPr="00AE2CAA" w:rsidRDefault="0012172E" w:rsidP="0012172E">
      <w:pPr>
        <w:tabs>
          <w:tab w:val="left" w:pos="5492"/>
        </w:tabs>
        <w:autoSpaceDE w:val="0"/>
        <w:autoSpaceDN w:val="0"/>
        <w:adjustRightInd w:val="0"/>
        <w:spacing w:after="0" w:line="240" w:lineRule="auto"/>
        <w:jc w:val="both"/>
        <w:rPr>
          <w:rFonts w:ascii="Times New Roman" w:eastAsia="Times New Roman" w:hAnsi="Times New Roman" w:cs="Times New Roman"/>
          <w:sz w:val="36"/>
          <w:szCs w:val="36"/>
          <w:lang w:eastAsia="ru-RU"/>
        </w:rPr>
      </w:pPr>
      <w:r w:rsidRPr="00AE2CAA">
        <w:rPr>
          <w:rFonts w:ascii="Times New Roman" w:eastAsia="Times New Roman" w:hAnsi="Times New Roman" w:cs="Times New Roman"/>
          <w:sz w:val="36"/>
          <w:szCs w:val="36"/>
          <w:lang w:eastAsia="ru-RU"/>
        </w:rPr>
        <w:t xml:space="preserve">                                                           </w:t>
      </w:r>
    </w:p>
    <w:p w:rsidR="0012172E" w:rsidRPr="00AE2CAA" w:rsidRDefault="0012172E" w:rsidP="0012172E">
      <w:pPr>
        <w:tabs>
          <w:tab w:val="left" w:pos="5492"/>
        </w:tabs>
        <w:autoSpaceDE w:val="0"/>
        <w:autoSpaceDN w:val="0"/>
        <w:adjustRightInd w:val="0"/>
        <w:spacing w:after="0" w:line="240" w:lineRule="auto"/>
        <w:jc w:val="both"/>
        <w:rPr>
          <w:rFonts w:ascii="Times New Roman" w:eastAsia="Times New Roman" w:hAnsi="Times New Roman" w:cs="Times New Roman"/>
          <w:sz w:val="36"/>
          <w:szCs w:val="36"/>
          <w:lang w:eastAsia="ru-RU"/>
        </w:rPr>
      </w:pPr>
      <w:r w:rsidRPr="00AE2CAA">
        <w:rPr>
          <w:rFonts w:ascii="Times New Roman" w:eastAsia="Times New Roman" w:hAnsi="Times New Roman" w:cs="Times New Roman"/>
          <w:sz w:val="36"/>
          <w:szCs w:val="36"/>
          <w:lang w:eastAsia="ru-RU"/>
        </w:rPr>
        <w:t xml:space="preserve">                                                            </w:t>
      </w:r>
    </w:p>
    <w:p w:rsidR="0012172E" w:rsidRPr="00AE2CAA" w:rsidRDefault="0012172E" w:rsidP="0012172E">
      <w:pPr>
        <w:tabs>
          <w:tab w:val="left" w:pos="5492"/>
        </w:tabs>
        <w:autoSpaceDE w:val="0"/>
        <w:autoSpaceDN w:val="0"/>
        <w:adjustRightInd w:val="0"/>
        <w:spacing w:after="0" w:line="240" w:lineRule="auto"/>
        <w:jc w:val="both"/>
        <w:rPr>
          <w:rFonts w:ascii="Times New Roman" w:eastAsia="Times New Roman" w:hAnsi="Times New Roman" w:cs="Times New Roman"/>
          <w:sz w:val="36"/>
          <w:szCs w:val="36"/>
          <w:lang w:eastAsia="ru-RU"/>
        </w:rPr>
      </w:pPr>
      <w:proofErr w:type="gramStart"/>
      <w:r w:rsidRPr="00AE2CAA">
        <w:rPr>
          <w:rFonts w:ascii="Times New Roman" w:eastAsia="Times New Roman" w:hAnsi="Times New Roman" w:cs="Times New Roman"/>
          <w:sz w:val="36"/>
          <w:szCs w:val="36"/>
          <w:lang w:eastAsia="ru-RU"/>
        </w:rPr>
        <w:t xml:space="preserve">В случае увольнения работника Администрации </w:t>
      </w:r>
      <w:proofErr w:type="spellStart"/>
      <w:r w:rsidR="00AE2CAA" w:rsidRPr="00AE2CAA">
        <w:rPr>
          <w:rFonts w:ascii="Times New Roman" w:eastAsia="Times New Roman" w:hAnsi="Times New Roman" w:cs="Times New Roman"/>
          <w:sz w:val="36"/>
          <w:szCs w:val="36"/>
          <w:lang w:eastAsia="ru-RU"/>
        </w:rPr>
        <w:t>Лощиновского</w:t>
      </w:r>
      <w:proofErr w:type="spellEnd"/>
      <w:r w:rsidRPr="00AE2CAA">
        <w:rPr>
          <w:rFonts w:ascii="Times New Roman" w:eastAsia="Times New Roman" w:hAnsi="Times New Roman" w:cs="Times New Roman"/>
          <w:sz w:val="36"/>
          <w:szCs w:val="36"/>
          <w:lang w:eastAsia="ru-RU"/>
        </w:rPr>
        <w:t xml:space="preserve"> сельского поселения, вновь принятый на место уволенного работника автоматически попадает в состав комиссии с правом подписи.</w:t>
      </w:r>
      <w:proofErr w:type="gramEnd"/>
      <w:r w:rsidRPr="00AE2CAA">
        <w:rPr>
          <w:rFonts w:ascii="Times New Roman" w:eastAsia="Times New Roman" w:hAnsi="Times New Roman" w:cs="Times New Roman"/>
          <w:sz w:val="36"/>
          <w:szCs w:val="36"/>
          <w:lang w:eastAsia="ru-RU"/>
        </w:rPr>
        <w:t xml:space="preserve"> Право подписи  в составе комиссии, так же  имеет материально ответственное лицо</w:t>
      </w:r>
    </w:p>
    <w:p w:rsidR="0012172E" w:rsidRPr="00AE2CAA" w:rsidRDefault="0012172E" w:rsidP="0012172E">
      <w:pPr>
        <w:tabs>
          <w:tab w:val="left" w:pos="5492"/>
        </w:tabs>
        <w:autoSpaceDE w:val="0"/>
        <w:autoSpaceDN w:val="0"/>
        <w:adjustRightInd w:val="0"/>
        <w:spacing w:after="0" w:line="240" w:lineRule="auto"/>
        <w:jc w:val="center"/>
        <w:rPr>
          <w:rFonts w:ascii="Times New Roman" w:eastAsia="Times New Roman" w:hAnsi="Times New Roman" w:cs="Times New Roman"/>
          <w:sz w:val="36"/>
          <w:szCs w:val="36"/>
          <w:lang w:eastAsia="ru-RU"/>
        </w:rPr>
      </w:pPr>
    </w:p>
    <w:p w:rsidR="0012172E" w:rsidRPr="00AE2CAA" w:rsidRDefault="0012172E" w:rsidP="0012172E">
      <w:pPr>
        <w:tabs>
          <w:tab w:val="left" w:pos="5492"/>
        </w:tabs>
        <w:autoSpaceDE w:val="0"/>
        <w:autoSpaceDN w:val="0"/>
        <w:adjustRightInd w:val="0"/>
        <w:spacing w:after="0" w:line="240" w:lineRule="auto"/>
        <w:jc w:val="center"/>
        <w:rPr>
          <w:rFonts w:ascii="Times New Roman" w:eastAsia="Times New Roman" w:hAnsi="Times New Roman" w:cs="Times New Roman"/>
          <w:b/>
          <w:bCs/>
          <w:sz w:val="36"/>
          <w:szCs w:val="36"/>
          <w:lang w:eastAsia="ru-RU"/>
        </w:rPr>
      </w:pPr>
      <w:r w:rsidRPr="00AE2CAA">
        <w:rPr>
          <w:rFonts w:ascii="Times New Roman" w:eastAsia="Times New Roman" w:hAnsi="Times New Roman" w:cs="Times New Roman"/>
          <w:b/>
          <w:bCs/>
          <w:sz w:val="36"/>
          <w:szCs w:val="36"/>
          <w:lang w:eastAsia="ru-RU"/>
        </w:rPr>
        <w:t>СОСТАВ</w:t>
      </w:r>
    </w:p>
    <w:p w:rsidR="0012172E" w:rsidRPr="00AE2CAA" w:rsidRDefault="0012172E" w:rsidP="0012172E">
      <w:pPr>
        <w:tabs>
          <w:tab w:val="left" w:pos="5492"/>
        </w:tabs>
        <w:autoSpaceDE w:val="0"/>
        <w:autoSpaceDN w:val="0"/>
        <w:adjustRightInd w:val="0"/>
        <w:spacing w:after="0" w:line="240" w:lineRule="auto"/>
        <w:jc w:val="center"/>
        <w:rPr>
          <w:rFonts w:ascii="Times New Roman" w:eastAsia="Times New Roman" w:hAnsi="Times New Roman" w:cs="Times New Roman"/>
          <w:sz w:val="36"/>
          <w:szCs w:val="36"/>
          <w:lang w:eastAsia="ru-RU"/>
        </w:rPr>
      </w:pPr>
      <w:r w:rsidRPr="00AE2CAA">
        <w:rPr>
          <w:rFonts w:ascii="Times New Roman" w:eastAsia="Times New Roman" w:hAnsi="Times New Roman" w:cs="Times New Roman"/>
          <w:sz w:val="36"/>
          <w:szCs w:val="36"/>
          <w:lang w:eastAsia="ru-RU"/>
        </w:rPr>
        <w:t>комиссии по проведению внезапных ревизий кассы в МКУ «</w:t>
      </w:r>
      <w:proofErr w:type="spellStart"/>
      <w:r w:rsidR="00AE2CAA" w:rsidRPr="00AE2CAA">
        <w:rPr>
          <w:rFonts w:ascii="Times New Roman" w:eastAsia="Times New Roman" w:hAnsi="Times New Roman" w:cs="Times New Roman"/>
          <w:sz w:val="36"/>
          <w:szCs w:val="36"/>
          <w:lang w:eastAsia="ru-RU"/>
        </w:rPr>
        <w:t>Лощиновский</w:t>
      </w:r>
      <w:proofErr w:type="spellEnd"/>
      <w:r w:rsidR="00027A9A">
        <w:rPr>
          <w:rFonts w:ascii="Times New Roman" w:eastAsia="Times New Roman" w:hAnsi="Times New Roman" w:cs="Times New Roman"/>
          <w:sz w:val="36"/>
          <w:szCs w:val="36"/>
          <w:lang w:eastAsia="ru-RU"/>
        </w:rPr>
        <w:t xml:space="preserve"> сельский клуб</w:t>
      </w:r>
      <w:r w:rsidRPr="00AE2CAA">
        <w:rPr>
          <w:rFonts w:ascii="Times New Roman" w:eastAsia="Times New Roman" w:hAnsi="Times New Roman" w:cs="Times New Roman"/>
          <w:sz w:val="36"/>
          <w:szCs w:val="36"/>
          <w:lang w:eastAsia="ru-RU"/>
        </w:rPr>
        <w:t xml:space="preserve">» </w:t>
      </w:r>
    </w:p>
    <w:p w:rsidR="0012172E" w:rsidRPr="00AE2CAA" w:rsidRDefault="0012172E" w:rsidP="0012172E">
      <w:pPr>
        <w:tabs>
          <w:tab w:val="left" w:pos="5492"/>
        </w:tabs>
        <w:autoSpaceDE w:val="0"/>
        <w:autoSpaceDN w:val="0"/>
        <w:adjustRightInd w:val="0"/>
        <w:spacing w:after="0" w:line="240" w:lineRule="auto"/>
        <w:jc w:val="both"/>
        <w:rPr>
          <w:rFonts w:ascii="Times New Roman" w:eastAsia="Times New Roman" w:hAnsi="Times New Roman" w:cs="Times New Roman"/>
          <w:sz w:val="36"/>
          <w:szCs w:val="36"/>
          <w:lang w:eastAsia="ru-RU"/>
        </w:rPr>
      </w:pPr>
      <w:r w:rsidRPr="00AE2CAA">
        <w:rPr>
          <w:rFonts w:ascii="Times New Roman" w:eastAsia="Times New Roman" w:hAnsi="Times New Roman" w:cs="Times New Roman"/>
          <w:sz w:val="36"/>
          <w:szCs w:val="36"/>
          <w:lang w:eastAsia="ru-RU"/>
        </w:rPr>
        <w:t xml:space="preserve">           Председатель комиссии  -      </w:t>
      </w:r>
      <w:proofErr w:type="spellStart"/>
      <w:r w:rsidR="00027A9A">
        <w:rPr>
          <w:rFonts w:ascii="Times New Roman" w:eastAsia="Times New Roman" w:hAnsi="Times New Roman" w:cs="Times New Roman"/>
          <w:sz w:val="36"/>
          <w:szCs w:val="36"/>
          <w:lang w:eastAsia="ru-RU"/>
        </w:rPr>
        <w:t>Подобашова</w:t>
      </w:r>
      <w:proofErr w:type="spellEnd"/>
      <w:r w:rsidR="00027A9A">
        <w:rPr>
          <w:rFonts w:ascii="Times New Roman" w:eastAsia="Times New Roman" w:hAnsi="Times New Roman" w:cs="Times New Roman"/>
          <w:sz w:val="36"/>
          <w:szCs w:val="36"/>
          <w:lang w:eastAsia="ru-RU"/>
        </w:rPr>
        <w:t xml:space="preserve"> Татьяна Анатольевна </w:t>
      </w:r>
    </w:p>
    <w:p w:rsidR="0012172E" w:rsidRPr="00AE2CAA" w:rsidRDefault="0012172E" w:rsidP="0012172E">
      <w:pPr>
        <w:tabs>
          <w:tab w:val="left" w:pos="5492"/>
        </w:tabs>
        <w:autoSpaceDE w:val="0"/>
        <w:autoSpaceDN w:val="0"/>
        <w:adjustRightInd w:val="0"/>
        <w:spacing w:after="0" w:line="240" w:lineRule="auto"/>
        <w:jc w:val="both"/>
        <w:rPr>
          <w:rFonts w:ascii="Times New Roman" w:eastAsia="Times New Roman" w:hAnsi="Times New Roman" w:cs="Times New Roman"/>
          <w:sz w:val="36"/>
          <w:szCs w:val="36"/>
          <w:lang w:eastAsia="ru-RU"/>
        </w:rPr>
      </w:pPr>
    </w:p>
    <w:p w:rsidR="0012172E" w:rsidRPr="00AE2CAA" w:rsidRDefault="0012172E" w:rsidP="0012172E">
      <w:pPr>
        <w:tabs>
          <w:tab w:val="left" w:pos="5492"/>
        </w:tabs>
        <w:autoSpaceDE w:val="0"/>
        <w:autoSpaceDN w:val="0"/>
        <w:adjustRightInd w:val="0"/>
        <w:spacing w:after="0" w:line="240" w:lineRule="auto"/>
        <w:jc w:val="both"/>
        <w:rPr>
          <w:rFonts w:ascii="Times New Roman" w:eastAsia="Times New Roman" w:hAnsi="Times New Roman" w:cs="Times New Roman"/>
          <w:sz w:val="36"/>
          <w:szCs w:val="36"/>
          <w:lang w:eastAsia="ru-RU"/>
        </w:rPr>
      </w:pPr>
      <w:r w:rsidRPr="00AE2CAA">
        <w:rPr>
          <w:rFonts w:ascii="Times New Roman" w:eastAsia="Times New Roman" w:hAnsi="Times New Roman" w:cs="Times New Roman"/>
          <w:sz w:val="36"/>
          <w:szCs w:val="36"/>
          <w:lang w:eastAsia="ru-RU"/>
        </w:rPr>
        <w:lastRenderedPageBreak/>
        <w:t xml:space="preserve">           Члены комиссии:        </w:t>
      </w:r>
      <w:r w:rsidR="00027A9A">
        <w:rPr>
          <w:rFonts w:ascii="Times New Roman" w:eastAsia="Times New Roman" w:hAnsi="Times New Roman" w:cs="Times New Roman"/>
          <w:sz w:val="36"/>
          <w:szCs w:val="36"/>
          <w:lang w:eastAsia="ru-RU"/>
        </w:rPr>
        <w:t xml:space="preserve">       </w:t>
      </w:r>
      <w:proofErr w:type="spellStart"/>
      <w:r w:rsidR="00027A9A">
        <w:rPr>
          <w:rFonts w:ascii="Times New Roman" w:eastAsia="Times New Roman" w:hAnsi="Times New Roman" w:cs="Times New Roman"/>
          <w:sz w:val="36"/>
          <w:szCs w:val="36"/>
          <w:lang w:eastAsia="ru-RU"/>
        </w:rPr>
        <w:t>Момот</w:t>
      </w:r>
      <w:proofErr w:type="spellEnd"/>
      <w:r w:rsidR="00027A9A">
        <w:rPr>
          <w:rFonts w:ascii="Times New Roman" w:eastAsia="Times New Roman" w:hAnsi="Times New Roman" w:cs="Times New Roman"/>
          <w:sz w:val="36"/>
          <w:szCs w:val="36"/>
          <w:lang w:eastAsia="ru-RU"/>
        </w:rPr>
        <w:t xml:space="preserve"> Галина Владимировна  </w:t>
      </w:r>
      <w:proofErr w:type="gramStart"/>
      <w:r w:rsidRPr="00AE2CAA">
        <w:rPr>
          <w:rFonts w:ascii="Times New Roman" w:eastAsia="Times New Roman" w:hAnsi="Times New Roman" w:cs="Times New Roman"/>
          <w:sz w:val="36"/>
          <w:szCs w:val="36"/>
          <w:lang w:eastAsia="ru-RU"/>
        </w:rPr>
        <w:t>–</w:t>
      </w:r>
      <w:r w:rsidR="00027A9A">
        <w:rPr>
          <w:rFonts w:ascii="Times New Roman" w:eastAsia="Times New Roman" w:hAnsi="Times New Roman" w:cs="Times New Roman"/>
          <w:sz w:val="36"/>
          <w:szCs w:val="36"/>
          <w:lang w:eastAsia="ru-RU"/>
        </w:rPr>
        <w:t>г</w:t>
      </w:r>
      <w:proofErr w:type="gramEnd"/>
      <w:r w:rsidR="00027A9A">
        <w:rPr>
          <w:rFonts w:ascii="Times New Roman" w:eastAsia="Times New Roman" w:hAnsi="Times New Roman" w:cs="Times New Roman"/>
          <w:sz w:val="36"/>
          <w:szCs w:val="36"/>
          <w:lang w:eastAsia="ru-RU"/>
        </w:rPr>
        <w:t>лавный</w:t>
      </w:r>
      <w:r w:rsidRPr="00AE2CAA">
        <w:rPr>
          <w:rFonts w:ascii="Times New Roman" w:eastAsia="Times New Roman" w:hAnsi="Times New Roman" w:cs="Times New Roman"/>
          <w:sz w:val="36"/>
          <w:szCs w:val="36"/>
          <w:lang w:eastAsia="ru-RU"/>
        </w:rPr>
        <w:t xml:space="preserve"> бухгалтер </w:t>
      </w:r>
    </w:p>
    <w:p w:rsidR="0012172E" w:rsidRPr="00AE2CAA" w:rsidRDefault="0012172E" w:rsidP="0012172E">
      <w:pPr>
        <w:tabs>
          <w:tab w:val="left" w:pos="5492"/>
        </w:tabs>
        <w:autoSpaceDE w:val="0"/>
        <w:autoSpaceDN w:val="0"/>
        <w:adjustRightInd w:val="0"/>
        <w:spacing w:after="0" w:line="240" w:lineRule="auto"/>
        <w:jc w:val="both"/>
        <w:rPr>
          <w:rFonts w:ascii="Times New Roman" w:eastAsia="Times New Roman" w:hAnsi="Times New Roman" w:cs="Times New Roman"/>
          <w:sz w:val="36"/>
          <w:szCs w:val="36"/>
          <w:lang w:eastAsia="ru-RU"/>
        </w:rPr>
      </w:pPr>
      <w:r w:rsidRPr="00AE2CAA">
        <w:rPr>
          <w:rFonts w:ascii="Times New Roman" w:eastAsia="Times New Roman" w:hAnsi="Times New Roman" w:cs="Times New Roman"/>
          <w:sz w:val="36"/>
          <w:szCs w:val="36"/>
          <w:lang w:eastAsia="ru-RU"/>
        </w:rPr>
        <w:t xml:space="preserve">                                                      </w:t>
      </w:r>
      <w:r w:rsidR="00027A9A">
        <w:rPr>
          <w:rFonts w:ascii="Times New Roman" w:eastAsia="Times New Roman" w:hAnsi="Times New Roman" w:cs="Times New Roman"/>
          <w:sz w:val="36"/>
          <w:szCs w:val="36"/>
          <w:lang w:eastAsia="ru-RU"/>
        </w:rPr>
        <w:t xml:space="preserve">   </w:t>
      </w:r>
      <w:proofErr w:type="spellStart"/>
      <w:r w:rsidR="00027A9A">
        <w:rPr>
          <w:rFonts w:ascii="Times New Roman" w:eastAsia="Times New Roman" w:hAnsi="Times New Roman" w:cs="Times New Roman"/>
          <w:sz w:val="36"/>
          <w:szCs w:val="36"/>
          <w:lang w:eastAsia="ru-RU"/>
        </w:rPr>
        <w:t>Момот</w:t>
      </w:r>
      <w:proofErr w:type="spellEnd"/>
      <w:r w:rsidR="00027A9A">
        <w:rPr>
          <w:rFonts w:ascii="Times New Roman" w:eastAsia="Times New Roman" w:hAnsi="Times New Roman" w:cs="Times New Roman"/>
          <w:sz w:val="36"/>
          <w:szCs w:val="36"/>
          <w:lang w:eastAsia="ru-RU"/>
        </w:rPr>
        <w:t xml:space="preserve"> Юрий Григорьевич </w:t>
      </w:r>
      <w:proofErr w:type="gramStart"/>
      <w:r w:rsidR="00027A9A">
        <w:rPr>
          <w:rFonts w:ascii="Times New Roman" w:eastAsia="Times New Roman" w:hAnsi="Times New Roman" w:cs="Times New Roman"/>
          <w:sz w:val="36"/>
          <w:szCs w:val="36"/>
          <w:lang w:eastAsia="ru-RU"/>
        </w:rPr>
        <w:t>-в</w:t>
      </w:r>
      <w:proofErr w:type="gramEnd"/>
      <w:r w:rsidR="00027A9A">
        <w:rPr>
          <w:rFonts w:ascii="Times New Roman" w:eastAsia="Times New Roman" w:hAnsi="Times New Roman" w:cs="Times New Roman"/>
          <w:sz w:val="36"/>
          <w:szCs w:val="36"/>
          <w:lang w:eastAsia="ru-RU"/>
        </w:rPr>
        <w:t>одитель</w:t>
      </w:r>
    </w:p>
    <w:p w:rsidR="0012172E" w:rsidRPr="00AE2CAA" w:rsidRDefault="0012172E" w:rsidP="0012172E">
      <w:pPr>
        <w:tabs>
          <w:tab w:val="left" w:pos="5492"/>
        </w:tabs>
        <w:autoSpaceDE w:val="0"/>
        <w:autoSpaceDN w:val="0"/>
        <w:adjustRightInd w:val="0"/>
        <w:spacing w:after="0" w:line="240" w:lineRule="auto"/>
        <w:jc w:val="center"/>
        <w:rPr>
          <w:rFonts w:ascii="Times New Roman" w:eastAsia="Times New Roman" w:hAnsi="Times New Roman" w:cs="Times New Roman"/>
          <w:sz w:val="36"/>
          <w:szCs w:val="36"/>
          <w:lang w:eastAsia="ru-RU"/>
        </w:rPr>
      </w:pPr>
    </w:p>
    <w:p w:rsidR="0012172E" w:rsidRPr="00AE2CAA" w:rsidRDefault="0012172E" w:rsidP="0012172E">
      <w:pPr>
        <w:tabs>
          <w:tab w:val="left" w:pos="5492"/>
        </w:tabs>
        <w:autoSpaceDE w:val="0"/>
        <w:autoSpaceDN w:val="0"/>
        <w:adjustRightInd w:val="0"/>
        <w:spacing w:after="0" w:line="240" w:lineRule="auto"/>
        <w:jc w:val="both"/>
        <w:rPr>
          <w:rFonts w:ascii="Times New Roman" w:eastAsia="Times New Roman" w:hAnsi="Times New Roman" w:cs="Times New Roman"/>
          <w:sz w:val="36"/>
          <w:szCs w:val="36"/>
          <w:lang w:eastAsia="ru-RU"/>
        </w:rPr>
      </w:pPr>
      <w:r w:rsidRPr="00AE2CAA">
        <w:rPr>
          <w:rFonts w:ascii="Times New Roman" w:eastAsia="Times New Roman" w:hAnsi="Times New Roman" w:cs="Times New Roman"/>
          <w:sz w:val="36"/>
          <w:szCs w:val="36"/>
          <w:lang w:eastAsia="ru-RU"/>
        </w:rPr>
        <w:t>В случае</w:t>
      </w:r>
      <w:r w:rsidR="00027A9A">
        <w:rPr>
          <w:rFonts w:ascii="Times New Roman" w:eastAsia="Times New Roman" w:hAnsi="Times New Roman" w:cs="Times New Roman"/>
          <w:sz w:val="36"/>
          <w:szCs w:val="36"/>
          <w:lang w:eastAsia="ru-RU"/>
        </w:rPr>
        <w:t xml:space="preserve"> увольнения работника МКУ «</w:t>
      </w:r>
      <w:proofErr w:type="spellStart"/>
      <w:r w:rsidR="00027A9A">
        <w:rPr>
          <w:rFonts w:ascii="Times New Roman" w:eastAsia="Times New Roman" w:hAnsi="Times New Roman" w:cs="Times New Roman"/>
          <w:sz w:val="36"/>
          <w:szCs w:val="36"/>
          <w:lang w:eastAsia="ru-RU"/>
        </w:rPr>
        <w:t>Лощиновский</w:t>
      </w:r>
      <w:proofErr w:type="spellEnd"/>
      <w:r w:rsidR="00027A9A">
        <w:rPr>
          <w:rFonts w:ascii="Times New Roman" w:eastAsia="Times New Roman" w:hAnsi="Times New Roman" w:cs="Times New Roman"/>
          <w:sz w:val="36"/>
          <w:szCs w:val="36"/>
          <w:lang w:eastAsia="ru-RU"/>
        </w:rPr>
        <w:t xml:space="preserve"> сельский клуб</w:t>
      </w:r>
      <w:r w:rsidRPr="00AE2CAA">
        <w:rPr>
          <w:rFonts w:ascii="Times New Roman" w:eastAsia="Times New Roman" w:hAnsi="Times New Roman" w:cs="Times New Roman"/>
          <w:sz w:val="36"/>
          <w:szCs w:val="36"/>
          <w:lang w:eastAsia="ru-RU"/>
        </w:rPr>
        <w:t>» вновь принятый на место уволенного работника автоматически попадает в состав комиссии с правом подписи. Право подписи  в составе комиссии, так же  имеет материально ответственное лицо</w:t>
      </w:r>
    </w:p>
    <w:p w:rsidR="0012172E" w:rsidRPr="00AE2CAA" w:rsidRDefault="0012172E" w:rsidP="0012172E">
      <w:pPr>
        <w:tabs>
          <w:tab w:val="left" w:pos="5492"/>
        </w:tabs>
        <w:autoSpaceDE w:val="0"/>
        <w:autoSpaceDN w:val="0"/>
        <w:adjustRightInd w:val="0"/>
        <w:spacing w:after="0" w:line="240" w:lineRule="auto"/>
        <w:jc w:val="right"/>
        <w:rPr>
          <w:rFonts w:ascii="Times New Roman" w:eastAsia="Times New Roman" w:hAnsi="Times New Roman" w:cs="Times New Roman"/>
          <w:sz w:val="36"/>
          <w:szCs w:val="36"/>
          <w:lang w:eastAsia="ru-RU"/>
        </w:rPr>
      </w:pPr>
    </w:p>
    <w:p w:rsidR="0012172E" w:rsidRPr="00AE2CAA" w:rsidRDefault="0012172E" w:rsidP="0012172E">
      <w:pPr>
        <w:tabs>
          <w:tab w:val="left" w:pos="5492"/>
        </w:tabs>
        <w:autoSpaceDE w:val="0"/>
        <w:autoSpaceDN w:val="0"/>
        <w:adjustRightInd w:val="0"/>
        <w:spacing w:after="0" w:line="240" w:lineRule="auto"/>
        <w:jc w:val="right"/>
        <w:rPr>
          <w:rFonts w:ascii="Times New Roman" w:eastAsia="Times New Roman" w:hAnsi="Times New Roman" w:cs="Times New Roman"/>
          <w:sz w:val="36"/>
          <w:szCs w:val="36"/>
          <w:lang w:eastAsia="ru-RU"/>
        </w:rPr>
      </w:pPr>
    </w:p>
    <w:p w:rsidR="0012172E" w:rsidRPr="00AE2CAA" w:rsidRDefault="0012172E" w:rsidP="0012172E">
      <w:pPr>
        <w:tabs>
          <w:tab w:val="left" w:pos="5492"/>
        </w:tabs>
        <w:autoSpaceDE w:val="0"/>
        <w:autoSpaceDN w:val="0"/>
        <w:adjustRightInd w:val="0"/>
        <w:spacing w:after="0" w:line="240" w:lineRule="auto"/>
        <w:jc w:val="center"/>
        <w:rPr>
          <w:rFonts w:ascii="Times New Roman" w:eastAsia="Times New Roman" w:hAnsi="Times New Roman" w:cs="Times New Roman"/>
          <w:b/>
          <w:bCs/>
          <w:sz w:val="36"/>
          <w:szCs w:val="36"/>
          <w:lang w:eastAsia="ru-RU"/>
        </w:rPr>
      </w:pPr>
    </w:p>
    <w:p w:rsidR="0012172E" w:rsidRPr="00AE2CAA" w:rsidRDefault="0012172E" w:rsidP="0012172E">
      <w:pPr>
        <w:tabs>
          <w:tab w:val="left" w:pos="5492"/>
        </w:tabs>
        <w:autoSpaceDE w:val="0"/>
        <w:autoSpaceDN w:val="0"/>
        <w:adjustRightInd w:val="0"/>
        <w:spacing w:after="0" w:line="240" w:lineRule="auto"/>
        <w:jc w:val="right"/>
        <w:rPr>
          <w:rFonts w:ascii="Times New Roman" w:eastAsia="Times New Roman" w:hAnsi="Times New Roman" w:cs="Times New Roman"/>
          <w:sz w:val="36"/>
          <w:szCs w:val="36"/>
          <w:lang w:eastAsia="ru-RU"/>
        </w:rPr>
      </w:pPr>
    </w:p>
    <w:p w:rsidR="0012172E" w:rsidRPr="00AE2CAA" w:rsidRDefault="0012172E" w:rsidP="0012172E">
      <w:pPr>
        <w:tabs>
          <w:tab w:val="left" w:pos="5492"/>
        </w:tabs>
        <w:autoSpaceDE w:val="0"/>
        <w:autoSpaceDN w:val="0"/>
        <w:adjustRightInd w:val="0"/>
        <w:spacing w:after="0" w:line="240" w:lineRule="auto"/>
        <w:jc w:val="right"/>
        <w:rPr>
          <w:rFonts w:ascii="Times New Roman" w:eastAsia="Times New Roman" w:hAnsi="Times New Roman" w:cs="Times New Roman"/>
          <w:sz w:val="36"/>
          <w:szCs w:val="36"/>
          <w:lang w:eastAsia="ru-RU"/>
        </w:rPr>
      </w:pPr>
    </w:p>
    <w:p w:rsidR="0012172E" w:rsidRPr="00AE2CAA" w:rsidRDefault="0012172E" w:rsidP="0012172E">
      <w:pPr>
        <w:tabs>
          <w:tab w:val="left" w:pos="5492"/>
        </w:tabs>
        <w:autoSpaceDE w:val="0"/>
        <w:autoSpaceDN w:val="0"/>
        <w:adjustRightInd w:val="0"/>
        <w:spacing w:after="0" w:line="240" w:lineRule="auto"/>
        <w:jc w:val="right"/>
        <w:rPr>
          <w:rFonts w:ascii="Times New Roman" w:eastAsia="Times New Roman" w:hAnsi="Times New Roman" w:cs="Times New Roman"/>
          <w:sz w:val="36"/>
          <w:szCs w:val="36"/>
          <w:lang w:eastAsia="ru-RU"/>
        </w:rPr>
      </w:pPr>
    </w:p>
    <w:p w:rsidR="0012172E" w:rsidRPr="00AE2CAA" w:rsidRDefault="0012172E" w:rsidP="0012172E">
      <w:pPr>
        <w:tabs>
          <w:tab w:val="left" w:pos="5492"/>
        </w:tabs>
        <w:autoSpaceDE w:val="0"/>
        <w:autoSpaceDN w:val="0"/>
        <w:adjustRightInd w:val="0"/>
        <w:spacing w:after="0" w:line="240" w:lineRule="auto"/>
        <w:jc w:val="right"/>
        <w:rPr>
          <w:rFonts w:ascii="Times New Roman" w:eastAsia="Times New Roman" w:hAnsi="Times New Roman" w:cs="Times New Roman"/>
          <w:sz w:val="36"/>
          <w:szCs w:val="36"/>
          <w:lang w:eastAsia="ru-RU"/>
        </w:rPr>
      </w:pPr>
    </w:p>
    <w:p w:rsidR="0012172E" w:rsidRPr="00AE2CAA" w:rsidRDefault="0012172E" w:rsidP="0012172E">
      <w:pPr>
        <w:tabs>
          <w:tab w:val="left" w:pos="5492"/>
        </w:tabs>
        <w:autoSpaceDE w:val="0"/>
        <w:autoSpaceDN w:val="0"/>
        <w:adjustRightInd w:val="0"/>
        <w:spacing w:after="0" w:line="240" w:lineRule="auto"/>
        <w:jc w:val="right"/>
        <w:rPr>
          <w:rFonts w:ascii="Times New Roman" w:eastAsia="Times New Roman" w:hAnsi="Times New Roman" w:cs="Times New Roman"/>
          <w:sz w:val="36"/>
          <w:szCs w:val="36"/>
          <w:lang w:eastAsia="ru-RU"/>
        </w:rPr>
      </w:pPr>
    </w:p>
    <w:p w:rsidR="0012172E" w:rsidRPr="00AE2CAA" w:rsidRDefault="0012172E" w:rsidP="0012172E">
      <w:pPr>
        <w:tabs>
          <w:tab w:val="left" w:pos="5492"/>
        </w:tabs>
        <w:autoSpaceDE w:val="0"/>
        <w:autoSpaceDN w:val="0"/>
        <w:adjustRightInd w:val="0"/>
        <w:spacing w:after="0" w:line="240" w:lineRule="auto"/>
        <w:jc w:val="right"/>
        <w:rPr>
          <w:rFonts w:ascii="Times New Roman" w:eastAsia="Times New Roman" w:hAnsi="Times New Roman" w:cs="Times New Roman"/>
          <w:sz w:val="36"/>
          <w:szCs w:val="36"/>
          <w:lang w:eastAsia="ru-RU"/>
        </w:rPr>
      </w:pPr>
    </w:p>
    <w:p w:rsidR="0012172E" w:rsidRPr="00AE2CAA" w:rsidRDefault="0012172E" w:rsidP="0012172E">
      <w:pPr>
        <w:tabs>
          <w:tab w:val="left" w:pos="5492"/>
        </w:tabs>
        <w:autoSpaceDE w:val="0"/>
        <w:autoSpaceDN w:val="0"/>
        <w:adjustRightInd w:val="0"/>
        <w:spacing w:after="0" w:line="240" w:lineRule="auto"/>
        <w:jc w:val="right"/>
        <w:rPr>
          <w:rFonts w:ascii="Times New Roman" w:eastAsia="Times New Roman" w:hAnsi="Times New Roman" w:cs="Times New Roman"/>
          <w:sz w:val="36"/>
          <w:szCs w:val="36"/>
          <w:lang w:eastAsia="ru-RU"/>
        </w:rPr>
      </w:pPr>
    </w:p>
    <w:p w:rsidR="0012172E" w:rsidRPr="00AE2CAA" w:rsidRDefault="0012172E" w:rsidP="0012172E">
      <w:pPr>
        <w:tabs>
          <w:tab w:val="left" w:pos="5492"/>
        </w:tabs>
        <w:autoSpaceDE w:val="0"/>
        <w:autoSpaceDN w:val="0"/>
        <w:adjustRightInd w:val="0"/>
        <w:spacing w:after="0" w:line="240" w:lineRule="auto"/>
        <w:jc w:val="right"/>
        <w:rPr>
          <w:rFonts w:ascii="Times New Roman" w:eastAsia="Times New Roman" w:hAnsi="Times New Roman" w:cs="Times New Roman"/>
          <w:sz w:val="36"/>
          <w:szCs w:val="36"/>
          <w:lang w:eastAsia="ru-RU"/>
        </w:rPr>
      </w:pPr>
    </w:p>
    <w:p w:rsidR="0012172E" w:rsidRPr="00AE2CAA" w:rsidRDefault="0012172E" w:rsidP="0012172E">
      <w:pPr>
        <w:tabs>
          <w:tab w:val="left" w:pos="5492"/>
        </w:tabs>
        <w:autoSpaceDE w:val="0"/>
        <w:autoSpaceDN w:val="0"/>
        <w:adjustRightInd w:val="0"/>
        <w:spacing w:after="0" w:line="240" w:lineRule="auto"/>
        <w:jc w:val="right"/>
        <w:rPr>
          <w:rFonts w:ascii="Times New Roman" w:eastAsia="Times New Roman" w:hAnsi="Times New Roman" w:cs="Times New Roman"/>
          <w:sz w:val="36"/>
          <w:szCs w:val="36"/>
          <w:lang w:eastAsia="ru-RU"/>
        </w:rPr>
      </w:pPr>
    </w:p>
    <w:p w:rsidR="0012172E" w:rsidRPr="00AE2CAA" w:rsidRDefault="0012172E" w:rsidP="0012172E">
      <w:pPr>
        <w:tabs>
          <w:tab w:val="left" w:pos="5492"/>
        </w:tabs>
        <w:autoSpaceDE w:val="0"/>
        <w:autoSpaceDN w:val="0"/>
        <w:adjustRightInd w:val="0"/>
        <w:spacing w:after="0" w:line="240" w:lineRule="auto"/>
        <w:jc w:val="right"/>
        <w:rPr>
          <w:rFonts w:ascii="Times New Roman" w:eastAsia="Times New Roman" w:hAnsi="Times New Roman" w:cs="Times New Roman"/>
          <w:sz w:val="36"/>
          <w:szCs w:val="36"/>
          <w:lang w:eastAsia="ru-RU"/>
        </w:rPr>
      </w:pPr>
    </w:p>
    <w:p w:rsidR="0012172E" w:rsidRPr="00AE2CAA" w:rsidRDefault="0012172E" w:rsidP="0012172E">
      <w:pPr>
        <w:tabs>
          <w:tab w:val="left" w:pos="5492"/>
        </w:tabs>
        <w:autoSpaceDE w:val="0"/>
        <w:autoSpaceDN w:val="0"/>
        <w:adjustRightInd w:val="0"/>
        <w:spacing w:after="0" w:line="240" w:lineRule="auto"/>
        <w:jc w:val="right"/>
        <w:rPr>
          <w:rFonts w:ascii="Times New Roman" w:eastAsia="Times New Roman" w:hAnsi="Times New Roman" w:cs="Times New Roman"/>
          <w:sz w:val="36"/>
          <w:szCs w:val="36"/>
          <w:lang w:eastAsia="ru-RU"/>
        </w:rPr>
      </w:pPr>
    </w:p>
    <w:p w:rsidR="00027A9A" w:rsidRDefault="0012172E" w:rsidP="0012172E">
      <w:pPr>
        <w:tabs>
          <w:tab w:val="left" w:pos="5492"/>
        </w:tabs>
        <w:autoSpaceDE w:val="0"/>
        <w:autoSpaceDN w:val="0"/>
        <w:adjustRightInd w:val="0"/>
        <w:spacing w:after="0" w:line="240" w:lineRule="auto"/>
        <w:jc w:val="right"/>
        <w:rPr>
          <w:rFonts w:ascii="Times New Roman" w:eastAsia="Times New Roman" w:hAnsi="Times New Roman" w:cs="Times New Roman"/>
          <w:sz w:val="36"/>
          <w:szCs w:val="36"/>
          <w:lang w:eastAsia="ru-RU"/>
        </w:rPr>
      </w:pPr>
      <w:r w:rsidRPr="00AE2CAA">
        <w:rPr>
          <w:rFonts w:ascii="Times New Roman" w:eastAsia="Times New Roman" w:hAnsi="Times New Roman" w:cs="Times New Roman"/>
          <w:sz w:val="36"/>
          <w:szCs w:val="36"/>
          <w:lang w:eastAsia="ru-RU"/>
        </w:rPr>
        <w:t xml:space="preserve">                                   </w:t>
      </w:r>
    </w:p>
    <w:p w:rsidR="00027A9A" w:rsidRDefault="00027A9A" w:rsidP="0012172E">
      <w:pPr>
        <w:tabs>
          <w:tab w:val="left" w:pos="5492"/>
        </w:tabs>
        <w:autoSpaceDE w:val="0"/>
        <w:autoSpaceDN w:val="0"/>
        <w:adjustRightInd w:val="0"/>
        <w:spacing w:after="0" w:line="240" w:lineRule="auto"/>
        <w:jc w:val="right"/>
        <w:rPr>
          <w:rFonts w:ascii="Times New Roman" w:eastAsia="Times New Roman" w:hAnsi="Times New Roman" w:cs="Times New Roman"/>
          <w:sz w:val="36"/>
          <w:szCs w:val="36"/>
          <w:lang w:eastAsia="ru-RU"/>
        </w:rPr>
      </w:pPr>
    </w:p>
    <w:p w:rsidR="00027A9A" w:rsidRDefault="00027A9A" w:rsidP="0012172E">
      <w:pPr>
        <w:tabs>
          <w:tab w:val="left" w:pos="5492"/>
        </w:tabs>
        <w:autoSpaceDE w:val="0"/>
        <w:autoSpaceDN w:val="0"/>
        <w:adjustRightInd w:val="0"/>
        <w:spacing w:after="0" w:line="240" w:lineRule="auto"/>
        <w:jc w:val="right"/>
        <w:rPr>
          <w:rFonts w:ascii="Times New Roman" w:eastAsia="Times New Roman" w:hAnsi="Times New Roman" w:cs="Times New Roman"/>
          <w:sz w:val="36"/>
          <w:szCs w:val="36"/>
          <w:lang w:eastAsia="ru-RU"/>
        </w:rPr>
      </w:pPr>
    </w:p>
    <w:p w:rsidR="00027A9A" w:rsidRDefault="00027A9A" w:rsidP="0012172E">
      <w:pPr>
        <w:tabs>
          <w:tab w:val="left" w:pos="5492"/>
        </w:tabs>
        <w:autoSpaceDE w:val="0"/>
        <w:autoSpaceDN w:val="0"/>
        <w:adjustRightInd w:val="0"/>
        <w:spacing w:after="0" w:line="240" w:lineRule="auto"/>
        <w:jc w:val="right"/>
        <w:rPr>
          <w:rFonts w:ascii="Times New Roman" w:eastAsia="Times New Roman" w:hAnsi="Times New Roman" w:cs="Times New Roman"/>
          <w:sz w:val="36"/>
          <w:szCs w:val="36"/>
          <w:lang w:eastAsia="ru-RU"/>
        </w:rPr>
      </w:pPr>
    </w:p>
    <w:p w:rsidR="00027A9A" w:rsidRDefault="00027A9A" w:rsidP="0012172E">
      <w:pPr>
        <w:tabs>
          <w:tab w:val="left" w:pos="5492"/>
        </w:tabs>
        <w:autoSpaceDE w:val="0"/>
        <w:autoSpaceDN w:val="0"/>
        <w:adjustRightInd w:val="0"/>
        <w:spacing w:after="0" w:line="240" w:lineRule="auto"/>
        <w:jc w:val="right"/>
        <w:rPr>
          <w:rFonts w:ascii="Times New Roman" w:eastAsia="Times New Roman" w:hAnsi="Times New Roman" w:cs="Times New Roman"/>
          <w:sz w:val="36"/>
          <w:szCs w:val="36"/>
          <w:lang w:eastAsia="ru-RU"/>
        </w:rPr>
      </w:pPr>
    </w:p>
    <w:p w:rsidR="00027A9A" w:rsidRDefault="00027A9A" w:rsidP="0012172E">
      <w:pPr>
        <w:tabs>
          <w:tab w:val="left" w:pos="5492"/>
        </w:tabs>
        <w:autoSpaceDE w:val="0"/>
        <w:autoSpaceDN w:val="0"/>
        <w:adjustRightInd w:val="0"/>
        <w:spacing w:after="0" w:line="240" w:lineRule="auto"/>
        <w:jc w:val="right"/>
        <w:rPr>
          <w:rFonts w:ascii="Times New Roman" w:eastAsia="Times New Roman" w:hAnsi="Times New Roman" w:cs="Times New Roman"/>
          <w:sz w:val="36"/>
          <w:szCs w:val="36"/>
          <w:lang w:eastAsia="ru-RU"/>
        </w:rPr>
      </w:pPr>
    </w:p>
    <w:p w:rsidR="00027A9A" w:rsidRDefault="00027A9A" w:rsidP="0012172E">
      <w:pPr>
        <w:tabs>
          <w:tab w:val="left" w:pos="5492"/>
        </w:tabs>
        <w:autoSpaceDE w:val="0"/>
        <w:autoSpaceDN w:val="0"/>
        <w:adjustRightInd w:val="0"/>
        <w:spacing w:after="0" w:line="240" w:lineRule="auto"/>
        <w:jc w:val="right"/>
        <w:rPr>
          <w:rFonts w:ascii="Times New Roman" w:eastAsia="Times New Roman" w:hAnsi="Times New Roman" w:cs="Times New Roman"/>
          <w:sz w:val="36"/>
          <w:szCs w:val="36"/>
          <w:lang w:eastAsia="ru-RU"/>
        </w:rPr>
      </w:pPr>
    </w:p>
    <w:p w:rsidR="00027A9A" w:rsidRDefault="00027A9A" w:rsidP="0012172E">
      <w:pPr>
        <w:tabs>
          <w:tab w:val="left" w:pos="5492"/>
        </w:tabs>
        <w:autoSpaceDE w:val="0"/>
        <w:autoSpaceDN w:val="0"/>
        <w:adjustRightInd w:val="0"/>
        <w:spacing w:after="0" w:line="240" w:lineRule="auto"/>
        <w:jc w:val="right"/>
        <w:rPr>
          <w:rFonts w:ascii="Times New Roman" w:eastAsia="Times New Roman" w:hAnsi="Times New Roman" w:cs="Times New Roman"/>
          <w:sz w:val="36"/>
          <w:szCs w:val="36"/>
          <w:lang w:eastAsia="ru-RU"/>
        </w:rPr>
      </w:pPr>
    </w:p>
    <w:p w:rsidR="00027A9A" w:rsidRDefault="00027A9A" w:rsidP="0012172E">
      <w:pPr>
        <w:tabs>
          <w:tab w:val="left" w:pos="5492"/>
        </w:tabs>
        <w:autoSpaceDE w:val="0"/>
        <w:autoSpaceDN w:val="0"/>
        <w:adjustRightInd w:val="0"/>
        <w:spacing w:after="0" w:line="240" w:lineRule="auto"/>
        <w:jc w:val="right"/>
        <w:rPr>
          <w:rFonts w:ascii="Times New Roman" w:eastAsia="Times New Roman" w:hAnsi="Times New Roman" w:cs="Times New Roman"/>
          <w:sz w:val="36"/>
          <w:szCs w:val="36"/>
          <w:lang w:eastAsia="ru-RU"/>
        </w:rPr>
      </w:pPr>
    </w:p>
    <w:p w:rsidR="00027A9A" w:rsidRDefault="00027A9A" w:rsidP="0012172E">
      <w:pPr>
        <w:tabs>
          <w:tab w:val="left" w:pos="5492"/>
        </w:tabs>
        <w:autoSpaceDE w:val="0"/>
        <w:autoSpaceDN w:val="0"/>
        <w:adjustRightInd w:val="0"/>
        <w:spacing w:after="0" w:line="240" w:lineRule="auto"/>
        <w:jc w:val="right"/>
        <w:rPr>
          <w:rFonts w:ascii="Times New Roman" w:eastAsia="Times New Roman" w:hAnsi="Times New Roman" w:cs="Times New Roman"/>
          <w:sz w:val="36"/>
          <w:szCs w:val="36"/>
          <w:lang w:eastAsia="ru-RU"/>
        </w:rPr>
      </w:pPr>
    </w:p>
    <w:p w:rsidR="00027A9A" w:rsidRDefault="00027A9A" w:rsidP="0012172E">
      <w:pPr>
        <w:tabs>
          <w:tab w:val="left" w:pos="5492"/>
        </w:tabs>
        <w:autoSpaceDE w:val="0"/>
        <w:autoSpaceDN w:val="0"/>
        <w:adjustRightInd w:val="0"/>
        <w:spacing w:after="0" w:line="240" w:lineRule="auto"/>
        <w:jc w:val="right"/>
        <w:rPr>
          <w:rFonts w:ascii="Times New Roman" w:eastAsia="Times New Roman" w:hAnsi="Times New Roman" w:cs="Times New Roman"/>
          <w:sz w:val="36"/>
          <w:szCs w:val="36"/>
          <w:lang w:eastAsia="ru-RU"/>
        </w:rPr>
      </w:pPr>
    </w:p>
    <w:p w:rsidR="00027A9A" w:rsidRDefault="00027A9A" w:rsidP="0012172E">
      <w:pPr>
        <w:tabs>
          <w:tab w:val="left" w:pos="5492"/>
        </w:tabs>
        <w:autoSpaceDE w:val="0"/>
        <w:autoSpaceDN w:val="0"/>
        <w:adjustRightInd w:val="0"/>
        <w:spacing w:after="0" w:line="240" w:lineRule="auto"/>
        <w:jc w:val="right"/>
        <w:rPr>
          <w:rFonts w:ascii="Times New Roman" w:eastAsia="Times New Roman" w:hAnsi="Times New Roman" w:cs="Times New Roman"/>
          <w:sz w:val="36"/>
          <w:szCs w:val="36"/>
          <w:lang w:eastAsia="ru-RU"/>
        </w:rPr>
      </w:pPr>
    </w:p>
    <w:p w:rsidR="00027A9A" w:rsidRDefault="00027A9A" w:rsidP="0012172E">
      <w:pPr>
        <w:tabs>
          <w:tab w:val="left" w:pos="5492"/>
        </w:tabs>
        <w:autoSpaceDE w:val="0"/>
        <w:autoSpaceDN w:val="0"/>
        <w:adjustRightInd w:val="0"/>
        <w:spacing w:after="0" w:line="240" w:lineRule="auto"/>
        <w:jc w:val="right"/>
        <w:rPr>
          <w:rFonts w:ascii="Times New Roman" w:eastAsia="Times New Roman" w:hAnsi="Times New Roman" w:cs="Times New Roman"/>
          <w:sz w:val="36"/>
          <w:szCs w:val="36"/>
          <w:lang w:eastAsia="ru-RU"/>
        </w:rPr>
      </w:pPr>
    </w:p>
    <w:p w:rsidR="0012172E" w:rsidRPr="00AE2CAA" w:rsidRDefault="0012172E" w:rsidP="0012172E">
      <w:pPr>
        <w:tabs>
          <w:tab w:val="left" w:pos="5492"/>
        </w:tabs>
        <w:autoSpaceDE w:val="0"/>
        <w:autoSpaceDN w:val="0"/>
        <w:adjustRightInd w:val="0"/>
        <w:spacing w:after="0" w:line="240" w:lineRule="auto"/>
        <w:jc w:val="right"/>
        <w:rPr>
          <w:rFonts w:ascii="Times New Roman" w:eastAsia="Times New Roman" w:hAnsi="Times New Roman" w:cs="Times New Roman"/>
          <w:sz w:val="36"/>
          <w:szCs w:val="36"/>
          <w:lang w:eastAsia="ru-RU"/>
        </w:rPr>
      </w:pPr>
      <w:r w:rsidRPr="00AE2CAA">
        <w:rPr>
          <w:rFonts w:ascii="Times New Roman" w:eastAsia="Times New Roman" w:hAnsi="Times New Roman" w:cs="Times New Roman"/>
          <w:sz w:val="36"/>
          <w:szCs w:val="36"/>
          <w:lang w:eastAsia="ru-RU"/>
        </w:rPr>
        <w:lastRenderedPageBreak/>
        <w:t xml:space="preserve">    Приложение 9</w:t>
      </w:r>
    </w:p>
    <w:p w:rsidR="0012172E" w:rsidRPr="00AE2CAA" w:rsidRDefault="00027A9A" w:rsidP="0012172E">
      <w:pPr>
        <w:tabs>
          <w:tab w:val="left" w:pos="5492"/>
        </w:tabs>
        <w:autoSpaceDE w:val="0"/>
        <w:autoSpaceDN w:val="0"/>
        <w:adjustRightInd w:val="0"/>
        <w:spacing w:after="0" w:line="240" w:lineRule="auto"/>
        <w:jc w:val="right"/>
        <w:rPr>
          <w:rFonts w:ascii="Times New Roman" w:eastAsia="Times New Roman" w:hAnsi="Times New Roman" w:cs="Times New Roman"/>
          <w:sz w:val="36"/>
          <w:szCs w:val="36"/>
          <w:lang w:eastAsia="ru-RU"/>
        </w:rPr>
      </w:pPr>
      <w:r>
        <w:rPr>
          <w:rFonts w:ascii="Times New Roman" w:eastAsia="Times New Roman" w:hAnsi="Times New Roman" w:cs="Times New Roman"/>
          <w:sz w:val="36"/>
          <w:szCs w:val="36"/>
          <w:lang w:eastAsia="ru-RU"/>
        </w:rPr>
        <w:t>к постановлению</w:t>
      </w:r>
      <w:r w:rsidR="0012172E" w:rsidRPr="00AE2CAA">
        <w:rPr>
          <w:rFonts w:ascii="Times New Roman" w:eastAsia="Times New Roman" w:hAnsi="Times New Roman" w:cs="Times New Roman"/>
          <w:sz w:val="36"/>
          <w:szCs w:val="36"/>
          <w:lang w:eastAsia="ru-RU"/>
        </w:rPr>
        <w:t xml:space="preserve"> Администрации</w:t>
      </w:r>
    </w:p>
    <w:p w:rsidR="0012172E" w:rsidRPr="00AE2CAA" w:rsidRDefault="0012172E" w:rsidP="0012172E">
      <w:pPr>
        <w:tabs>
          <w:tab w:val="left" w:pos="5492"/>
        </w:tabs>
        <w:autoSpaceDE w:val="0"/>
        <w:autoSpaceDN w:val="0"/>
        <w:adjustRightInd w:val="0"/>
        <w:spacing w:after="0" w:line="240" w:lineRule="auto"/>
        <w:jc w:val="right"/>
        <w:rPr>
          <w:rFonts w:ascii="Times New Roman" w:eastAsia="Times New Roman" w:hAnsi="Times New Roman" w:cs="Times New Roman"/>
          <w:sz w:val="36"/>
          <w:szCs w:val="36"/>
          <w:lang w:eastAsia="ru-RU"/>
        </w:rPr>
      </w:pPr>
      <w:r w:rsidRPr="00AE2CAA">
        <w:rPr>
          <w:rFonts w:ascii="Times New Roman" w:eastAsia="Times New Roman" w:hAnsi="Times New Roman" w:cs="Times New Roman"/>
          <w:sz w:val="36"/>
          <w:szCs w:val="36"/>
          <w:lang w:eastAsia="ru-RU"/>
        </w:rPr>
        <w:t xml:space="preserve">                                             </w:t>
      </w:r>
      <w:r w:rsidR="00027A9A">
        <w:rPr>
          <w:rFonts w:ascii="Times New Roman" w:eastAsia="Times New Roman" w:hAnsi="Times New Roman" w:cs="Times New Roman"/>
          <w:sz w:val="36"/>
          <w:szCs w:val="36"/>
          <w:lang w:eastAsia="ru-RU"/>
        </w:rPr>
        <w:t xml:space="preserve">                   </w:t>
      </w:r>
      <w:proofErr w:type="spellStart"/>
      <w:r w:rsidR="00027A9A">
        <w:rPr>
          <w:rFonts w:ascii="Times New Roman" w:eastAsia="Times New Roman" w:hAnsi="Times New Roman" w:cs="Times New Roman"/>
          <w:sz w:val="36"/>
          <w:szCs w:val="36"/>
          <w:lang w:eastAsia="ru-RU"/>
        </w:rPr>
        <w:t>Лощиновского</w:t>
      </w:r>
      <w:proofErr w:type="spellEnd"/>
      <w:r w:rsidR="00027A9A">
        <w:rPr>
          <w:rFonts w:ascii="Times New Roman" w:eastAsia="Times New Roman" w:hAnsi="Times New Roman" w:cs="Times New Roman"/>
          <w:sz w:val="36"/>
          <w:szCs w:val="36"/>
          <w:lang w:eastAsia="ru-RU"/>
        </w:rPr>
        <w:t xml:space="preserve"> </w:t>
      </w:r>
      <w:r w:rsidRPr="00AE2CAA">
        <w:rPr>
          <w:rFonts w:ascii="Times New Roman" w:eastAsia="Times New Roman" w:hAnsi="Times New Roman" w:cs="Times New Roman"/>
          <w:sz w:val="36"/>
          <w:szCs w:val="36"/>
          <w:lang w:eastAsia="ru-RU"/>
        </w:rPr>
        <w:t xml:space="preserve"> сельского поселения</w:t>
      </w:r>
    </w:p>
    <w:p w:rsidR="0012172E" w:rsidRPr="00AE2CAA" w:rsidRDefault="0012172E" w:rsidP="0012172E">
      <w:pPr>
        <w:tabs>
          <w:tab w:val="left" w:pos="5492"/>
        </w:tabs>
        <w:autoSpaceDE w:val="0"/>
        <w:autoSpaceDN w:val="0"/>
        <w:adjustRightInd w:val="0"/>
        <w:spacing w:after="0" w:line="240" w:lineRule="auto"/>
        <w:jc w:val="right"/>
        <w:rPr>
          <w:rFonts w:ascii="Times New Roman" w:eastAsia="Times New Roman" w:hAnsi="Times New Roman" w:cs="Times New Roman"/>
          <w:sz w:val="36"/>
          <w:szCs w:val="36"/>
          <w:lang w:eastAsia="ru-RU"/>
        </w:rPr>
      </w:pPr>
      <w:r w:rsidRPr="00AE2CAA">
        <w:rPr>
          <w:rFonts w:ascii="Times New Roman" w:eastAsia="Times New Roman" w:hAnsi="Times New Roman" w:cs="Times New Roman"/>
          <w:sz w:val="36"/>
          <w:szCs w:val="36"/>
          <w:lang w:eastAsia="ru-RU"/>
        </w:rPr>
        <w:t xml:space="preserve">                                     </w:t>
      </w:r>
      <w:r w:rsidR="00027A9A">
        <w:rPr>
          <w:rFonts w:ascii="Times New Roman" w:eastAsia="Times New Roman" w:hAnsi="Times New Roman" w:cs="Times New Roman"/>
          <w:sz w:val="36"/>
          <w:szCs w:val="36"/>
          <w:lang w:eastAsia="ru-RU"/>
        </w:rPr>
        <w:t xml:space="preserve">    </w:t>
      </w:r>
      <w:r w:rsidR="006432D2">
        <w:rPr>
          <w:rFonts w:ascii="Times New Roman" w:eastAsia="Times New Roman" w:hAnsi="Times New Roman" w:cs="Times New Roman"/>
          <w:sz w:val="36"/>
          <w:szCs w:val="36"/>
          <w:lang w:eastAsia="ru-RU"/>
        </w:rPr>
        <w:t xml:space="preserve">                       от  21.01</w:t>
      </w:r>
      <w:r w:rsidRPr="00AE2CAA">
        <w:rPr>
          <w:rFonts w:ascii="Times New Roman" w:eastAsia="Times New Roman" w:hAnsi="Times New Roman" w:cs="Times New Roman"/>
          <w:sz w:val="36"/>
          <w:szCs w:val="36"/>
          <w:lang w:eastAsia="ru-RU"/>
        </w:rPr>
        <w:t>.</w:t>
      </w:r>
      <w:r w:rsidR="006432D2">
        <w:rPr>
          <w:rFonts w:ascii="Times New Roman" w:eastAsia="Times New Roman" w:hAnsi="Times New Roman" w:cs="Times New Roman"/>
          <w:sz w:val="36"/>
          <w:szCs w:val="36"/>
          <w:lang w:eastAsia="ru-RU"/>
        </w:rPr>
        <w:t>2019г. № 3</w:t>
      </w:r>
    </w:p>
    <w:p w:rsidR="0012172E" w:rsidRPr="00AE2CAA" w:rsidRDefault="0012172E" w:rsidP="0012172E">
      <w:pPr>
        <w:tabs>
          <w:tab w:val="left" w:pos="5492"/>
        </w:tabs>
        <w:autoSpaceDE w:val="0"/>
        <w:autoSpaceDN w:val="0"/>
        <w:adjustRightInd w:val="0"/>
        <w:spacing w:after="0" w:line="240" w:lineRule="auto"/>
        <w:jc w:val="center"/>
        <w:rPr>
          <w:rFonts w:ascii="Times New Roman" w:eastAsia="Times New Roman" w:hAnsi="Times New Roman" w:cs="Times New Roman"/>
          <w:b/>
          <w:bCs/>
          <w:sz w:val="36"/>
          <w:szCs w:val="36"/>
          <w:lang w:eastAsia="ru-RU"/>
        </w:rPr>
      </w:pPr>
      <w:r w:rsidRPr="00AE2CAA">
        <w:rPr>
          <w:rFonts w:ascii="Times New Roman" w:eastAsia="Times New Roman" w:hAnsi="Times New Roman" w:cs="Times New Roman"/>
          <w:b/>
          <w:bCs/>
          <w:sz w:val="36"/>
          <w:szCs w:val="36"/>
          <w:lang w:eastAsia="ru-RU"/>
        </w:rPr>
        <w:t>СПИСОК</w:t>
      </w:r>
    </w:p>
    <w:p w:rsidR="0012172E" w:rsidRPr="00AE2CAA" w:rsidRDefault="0012172E" w:rsidP="0012172E">
      <w:pPr>
        <w:tabs>
          <w:tab w:val="left" w:pos="5492"/>
        </w:tabs>
        <w:autoSpaceDE w:val="0"/>
        <w:autoSpaceDN w:val="0"/>
        <w:adjustRightInd w:val="0"/>
        <w:spacing w:after="0" w:line="240" w:lineRule="auto"/>
        <w:jc w:val="center"/>
        <w:rPr>
          <w:rFonts w:ascii="Times New Roman" w:eastAsia="Times New Roman" w:hAnsi="Times New Roman" w:cs="Times New Roman"/>
          <w:sz w:val="36"/>
          <w:szCs w:val="36"/>
          <w:lang w:eastAsia="ru-RU"/>
        </w:rPr>
      </w:pPr>
      <w:r w:rsidRPr="00AE2CAA">
        <w:rPr>
          <w:rFonts w:ascii="Times New Roman" w:eastAsia="Times New Roman" w:hAnsi="Times New Roman" w:cs="Times New Roman"/>
          <w:sz w:val="36"/>
          <w:szCs w:val="36"/>
          <w:lang w:eastAsia="ru-RU"/>
        </w:rPr>
        <w:t xml:space="preserve">материально-ответственных лиц в Администрации  </w:t>
      </w:r>
      <w:proofErr w:type="spellStart"/>
      <w:r w:rsidR="00AE2CAA" w:rsidRPr="00AE2CAA">
        <w:rPr>
          <w:rFonts w:ascii="Times New Roman" w:eastAsia="Times New Roman" w:hAnsi="Times New Roman" w:cs="Times New Roman"/>
          <w:sz w:val="36"/>
          <w:szCs w:val="36"/>
          <w:lang w:eastAsia="ru-RU"/>
        </w:rPr>
        <w:t>Лощиновского</w:t>
      </w:r>
      <w:proofErr w:type="spellEnd"/>
      <w:r w:rsidRPr="00AE2CAA">
        <w:rPr>
          <w:rFonts w:ascii="Times New Roman" w:eastAsia="Times New Roman" w:hAnsi="Times New Roman" w:cs="Times New Roman"/>
          <w:sz w:val="36"/>
          <w:szCs w:val="36"/>
          <w:lang w:eastAsia="ru-RU"/>
        </w:rPr>
        <w:t xml:space="preserve"> сельского поселения</w:t>
      </w:r>
    </w:p>
    <w:p w:rsidR="0012172E" w:rsidRPr="00AE2CAA" w:rsidRDefault="0012172E" w:rsidP="0012172E">
      <w:pPr>
        <w:tabs>
          <w:tab w:val="left" w:pos="5492"/>
        </w:tabs>
        <w:autoSpaceDE w:val="0"/>
        <w:autoSpaceDN w:val="0"/>
        <w:adjustRightInd w:val="0"/>
        <w:spacing w:after="0" w:line="240" w:lineRule="auto"/>
        <w:jc w:val="center"/>
        <w:rPr>
          <w:rFonts w:ascii="Times New Roman" w:eastAsia="Times New Roman" w:hAnsi="Times New Roman" w:cs="Times New Roman"/>
          <w:sz w:val="36"/>
          <w:szCs w:val="36"/>
          <w:lang w:eastAsia="ru-RU"/>
        </w:rPr>
      </w:pPr>
    </w:p>
    <w:tbl>
      <w:tblPr>
        <w:tblW w:w="0" w:type="auto"/>
        <w:tblInd w:w="108" w:type="dxa"/>
        <w:tblLayout w:type="fixed"/>
        <w:tblLook w:val="0000" w:firstRow="0" w:lastRow="0" w:firstColumn="0" w:lastColumn="0" w:noHBand="0" w:noVBand="0"/>
      </w:tblPr>
      <w:tblGrid>
        <w:gridCol w:w="1068"/>
        <w:gridCol w:w="5312"/>
        <w:gridCol w:w="3509"/>
      </w:tblGrid>
      <w:tr w:rsidR="0012172E" w:rsidRPr="00AE2CAA" w:rsidTr="00080A24">
        <w:trPr>
          <w:trHeight w:val="1"/>
        </w:trPr>
        <w:tc>
          <w:tcPr>
            <w:tcW w:w="1068" w:type="dxa"/>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tabs>
                <w:tab w:val="left" w:pos="5492"/>
              </w:tabs>
              <w:autoSpaceDE w:val="0"/>
              <w:autoSpaceDN w:val="0"/>
              <w:adjustRightInd w:val="0"/>
              <w:spacing w:after="0" w:line="240" w:lineRule="auto"/>
              <w:jc w:val="center"/>
              <w:rPr>
                <w:rFonts w:ascii="Times New Roman" w:eastAsia="Times New Roman" w:hAnsi="Times New Roman" w:cs="Times New Roman"/>
                <w:sz w:val="36"/>
                <w:szCs w:val="36"/>
                <w:lang w:eastAsia="ru-RU"/>
              </w:rPr>
            </w:pPr>
            <w:r w:rsidRPr="00AE2CAA">
              <w:rPr>
                <w:rFonts w:ascii="Times New Roman" w:eastAsia="Times New Roman" w:hAnsi="Times New Roman" w:cs="Times New Roman"/>
                <w:sz w:val="36"/>
                <w:szCs w:val="36"/>
                <w:lang w:eastAsia="ru-RU"/>
              </w:rPr>
              <w:t xml:space="preserve">№ </w:t>
            </w:r>
          </w:p>
          <w:p w:rsidR="0012172E" w:rsidRPr="00AE2CAA" w:rsidRDefault="0012172E" w:rsidP="0012172E">
            <w:pPr>
              <w:tabs>
                <w:tab w:val="left" w:pos="5492"/>
              </w:tabs>
              <w:autoSpaceDE w:val="0"/>
              <w:autoSpaceDN w:val="0"/>
              <w:adjustRightInd w:val="0"/>
              <w:spacing w:after="0" w:line="240" w:lineRule="auto"/>
              <w:jc w:val="center"/>
              <w:rPr>
                <w:rFonts w:ascii="Times New Roman" w:eastAsia="Times New Roman" w:hAnsi="Times New Roman" w:cs="Times New Roman"/>
                <w:sz w:val="36"/>
                <w:szCs w:val="36"/>
                <w:lang w:eastAsia="ru-RU"/>
              </w:rPr>
            </w:pPr>
            <w:proofErr w:type="gramStart"/>
            <w:r w:rsidRPr="00AE2CAA">
              <w:rPr>
                <w:rFonts w:ascii="Times New Roman" w:eastAsia="Times New Roman" w:hAnsi="Times New Roman" w:cs="Times New Roman"/>
                <w:sz w:val="36"/>
                <w:szCs w:val="36"/>
                <w:lang w:eastAsia="ru-RU"/>
              </w:rPr>
              <w:t>п</w:t>
            </w:r>
            <w:proofErr w:type="gramEnd"/>
            <w:r w:rsidRPr="00AE2CAA">
              <w:rPr>
                <w:rFonts w:ascii="Times New Roman" w:eastAsia="Times New Roman" w:hAnsi="Times New Roman" w:cs="Times New Roman"/>
                <w:sz w:val="36"/>
                <w:szCs w:val="36"/>
                <w:lang w:eastAsia="ru-RU"/>
              </w:rPr>
              <w:t>/п</w:t>
            </w:r>
          </w:p>
        </w:tc>
        <w:tc>
          <w:tcPr>
            <w:tcW w:w="5312" w:type="dxa"/>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tabs>
                <w:tab w:val="left" w:pos="5492"/>
              </w:tabs>
              <w:autoSpaceDE w:val="0"/>
              <w:autoSpaceDN w:val="0"/>
              <w:adjustRightInd w:val="0"/>
              <w:spacing w:after="0" w:line="240" w:lineRule="auto"/>
              <w:jc w:val="center"/>
              <w:rPr>
                <w:rFonts w:ascii="Times New Roman" w:eastAsia="Times New Roman" w:hAnsi="Times New Roman" w:cs="Times New Roman"/>
                <w:sz w:val="36"/>
                <w:szCs w:val="36"/>
                <w:lang w:eastAsia="ru-RU"/>
              </w:rPr>
            </w:pPr>
            <w:r w:rsidRPr="00AE2CAA">
              <w:rPr>
                <w:rFonts w:ascii="Times New Roman" w:eastAsia="Times New Roman" w:hAnsi="Times New Roman" w:cs="Times New Roman"/>
                <w:sz w:val="36"/>
                <w:szCs w:val="36"/>
                <w:lang w:eastAsia="ru-RU"/>
              </w:rPr>
              <w:t>Ф.И.О.</w:t>
            </w:r>
          </w:p>
          <w:p w:rsidR="0012172E" w:rsidRPr="00AE2CAA" w:rsidRDefault="0012172E" w:rsidP="0012172E">
            <w:pPr>
              <w:tabs>
                <w:tab w:val="left" w:pos="5492"/>
              </w:tabs>
              <w:autoSpaceDE w:val="0"/>
              <w:autoSpaceDN w:val="0"/>
              <w:adjustRightInd w:val="0"/>
              <w:spacing w:after="0" w:line="240" w:lineRule="auto"/>
              <w:jc w:val="center"/>
              <w:rPr>
                <w:rFonts w:ascii="Times New Roman" w:eastAsia="Times New Roman" w:hAnsi="Times New Roman" w:cs="Times New Roman"/>
                <w:sz w:val="36"/>
                <w:szCs w:val="36"/>
                <w:lang w:eastAsia="ru-RU"/>
              </w:rPr>
            </w:pPr>
            <w:r w:rsidRPr="00AE2CAA">
              <w:rPr>
                <w:rFonts w:ascii="Times New Roman" w:eastAsia="Times New Roman" w:hAnsi="Times New Roman" w:cs="Times New Roman"/>
                <w:sz w:val="36"/>
                <w:szCs w:val="36"/>
                <w:lang w:eastAsia="ru-RU"/>
              </w:rPr>
              <w:t>материально-ответственных лиц</w:t>
            </w:r>
          </w:p>
        </w:tc>
        <w:tc>
          <w:tcPr>
            <w:tcW w:w="3509" w:type="dxa"/>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tabs>
                <w:tab w:val="left" w:pos="5492"/>
              </w:tabs>
              <w:autoSpaceDE w:val="0"/>
              <w:autoSpaceDN w:val="0"/>
              <w:adjustRightInd w:val="0"/>
              <w:spacing w:after="0" w:line="240" w:lineRule="auto"/>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sz w:val="36"/>
                <w:szCs w:val="36"/>
                <w:lang w:eastAsia="ru-RU"/>
              </w:rPr>
              <w:t>Должность</w:t>
            </w:r>
          </w:p>
        </w:tc>
      </w:tr>
      <w:tr w:rsidR="0012172E" w:rsidRPr="00AE2CAA" w:rsidTr="00080A24">
        <w:trPr>
          <w:trHeight w:val="1"/>
        </w:trPr>
        <w:tc>
          <w:tcPr>
            <w:tcW w:w="1068" w:type="dxa"/>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tabs>
                <w:tab w:val="left" w:pos="5492"/>
              </w:tabs>
              <w:autoSpaceDE w:val="0"/>
              <w:autoSpaceDN w:val="0"/>
              <w:adjustRightInd w:val="0"/>
              <w:spacing w:after="0" w:line="240" w:lineRule="auto"/>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sz w:val="36"/>
                <w:szCs w:val="36"/>
                <w:lang w:val="en-US" w:eastAsia="ru-RU"/>
              </w:rPr>
              <w:t xml:space="preserve">1 </w:t>
            </w:r>
          </w:p>
        </w:tc>
        <w:tc>
          <w:tcPr>
            <w:tcW w:w="5312" w:type="dxa"/>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027A9A" w:rsidP="0012172E">
            <w:pPr>
              <w:tabs>
                <w:tab w:val="left" w:pos="5492"/>
              </w:tabs>
              <w:autoSpaceDE w:val="0"/>
              <w:autoSpaceDN w:val="0"/>
              <w:adjustRightInd w:val="0"/>
              <w:spacing w:after="0" w:line="240" w:lineRule="auto"/>
              <w:rPr>
                <w:rFonts w:ascii="Times New Roman" w:eastAsia="Times New Roman" w:hAnsi="Times New Roman" w:cs="Times New Roman"/>
                <w:sz w:val="36"/>
                <w:szCs w:val="36"/>
                <w:lang w:val="en-US" w:eastAsia="ru-RU"/>
              </w:rPr>
            </w:pPr>
            <w:proofErr w:type="spellStart"/>
            <w:r>
              <w:rPr>
                <w:rFonts w:ascii="Times New Roman" w:eastAsia="Times New Roman" w:hAnsi="Times New Roman" w:cs="Times New Roman"/>
                <w:sz w:val="36"/>
                <w:szCs w:val="36"/>
                <w:lang w:eastAsia="ru-RU"/>
              </w:rPr>
              <w:t>Калдин</w:t>
            </w:r>
            <w:proofErr w:type="spellEnd"/>
            <w:r>
              <w:rPr>
                <w:rFonts w:ascii="Times New Roman" w:eastAsia="Times New Roman" w:hAnsi="Times New Roman" w:cs="Times New Roman"/>
                <w:sz w:val="36"/>
                <w:szCs w:val="36"/>
                <w:lang w:eastAsia="ru-RU"/>
              </w:rPr>
              <w:t xml:space="preserve"> Владимир </w:t>
            </w:r>
            <w:r w:rsidR="0012172E" w:rsidRPr="00AE2CAA">
              <w:rPr>
                <w:rFonts w:ascii="Times New Roman" w:eastAsia="Times New Roman" w:hAnsi="Times New Roman" w:cs="Times New Roman"/>
                <w:sz w:val="36"/>
                <w:szCs w:val="36"/>
                <w:lang w:eastAsia="ru-RU"/>
              </w:rPr>
              <w:t xml:space="preserve"> Иванович</w:t>
            </w:r>
          </w:p>
        </w:tc>
        <w:tc>
          <w:tcPr>
            <w:tcW w:w="3509" w:type="dxa"/>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tabs>
                <w:tab w:val="left" w:pos="5492"/>
              </w:tabs>
              <w:autoSpaceDE w:val="0"/>
              <w:autoSpaceDN w:val="0"/>
              <w:adjustRightInd w:val="0"/>
              <w:spacing w:after="0" w:line="240" w:lineRule="auto"/>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sz w:val="36"/>
                <w:szCs w:val="36"/>
                <w:lang w:eastAsia="ru-RU"/>
              </w:rPr>
              <w:t>глава</w:t>
            </w:r>
          </w:p>
        </w:tc>
      </w:tr>
      <w:tr w:rsidR="0012172E" w:rsidRPr="00AE2CAA" w:rsidTr="00080A24">
        <w:trPr>
          <w:trHeight w:val="1"/>
        </w:trPr>
        <w:tc>
          <w:tcPr>
            <w:tcW w:w="1068" w:type="dxa"/>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tabs>
                <w:tab w:val="left" w:pos="5492"/>
              </w:tabs>
              <w:autoSpaceDE w:val="0"/>
              <w:autoSpaceDN w:val="0"/>
              <w:adjustRightInd w:val="0"/>
              <w:spacing w:after="0" w:line="240" w:lineRule="auto"/>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sz w:val="36"/>
                <w:szCs w:val="36"/>
                <w:lang w:val="en-US" w:eastAsia="ru-RU"/>
              </w:rPr>
              <w:t>2</w:t>
            </w:r>
          </w:p>
        </w:tc>
        <w:tc>
          <w:tcPr>
            <w:tcW w:w="5312" w:type="dxa"/>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027A9A" w:rsidP="0012172E">
            <w:pPr>
              <w:tabs>
                <w:tab w:val="left" w:pos="5492"/>
              </w:tabs>
              <w:autoSpaceDE w:val="0"/>
              <w:autoSpaceDN w:val="0"/>
              <w:adjustRightInd w:val="0"/>
              <w:spacing w:after="0" w:line="240" w:lineRule="auto"/>
              <w:rPr>
                <w:rFonts w:ascii="Times New Roman" w:eastAsia="Times New Roman" w:hAnsi="Times New Roman" w:cs="Times New Roman"/>
                <w:sz w:val="36"/>
                <w:szCs w:val="36"/>
                <w:lang w:val="en-US" w:eastAsia="ru-RU"/>
              </w:rPr>
            </w:pPr>
            <w:r>
              <w:rPr>
                <w:rFonts w:ascii="Times New Roman" w:eastAsia="Times New Roman" w:hAnsi="Times New Roman" w:cs="Times New Roman"/>
                <w:sz w:val="36"/>
                <w:szCs w:val="36"/>
                <w:lang w:eastAsia="ru-RU"/>
              </w:rPr>
              <w:t>Набиева Ольга Васильевна</w:t>
            </w:r>
          </w:p>
        </w:tc>
        <w:tc>
          <w:tcPr>
            <w:tcW w:w="3509" w:type="dxa"/>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027A9A" w:rsidP="0012172E">
            <w:pPr>
              <w:tabs>
                <w:tab w:val="left" w:pos="5492"/>
              </w:tabs>
              <w:autoSpaceDE w:val="0"/>
              <w:autoSpaceDN w:val="0"/>
              <w:adjustRightInd w:val="0"/>
              <w:spacing w:after="0" w:line="240" w:lineRule="auto"/>
              <w:rPr>
                <w:rFonts w:ascii="Times New Roman" w:eastAsia="Times New Roman" w:hAnsi="Times New Roman" w:cs="Times New Roman"/>
                <w:sz w:val="36"/>
                <w:szCs w:val="36"/>
                <w:lang w:eastAsia="ru-RU"/>
              </w:rPr>
            </w:pPr>
            <w:r>
              <w:rPr>
                <w:rFonts w:ascii="Times New Roman" w:eastAsia="Times New Roman" w:hAnsi="Times New Roman" w:cs="Times New Roman"/>
                <w:sz w:val="36"/>
                <w:szCs w:val="36"/>
                <w:lang w:eastAsia="ru-RU"/>
              </w:rPr>
              <w:t>Главный специалист</w:t>
            </w:r>
          </w:p>
        </w:tc>
      </w:tr>
      <w:tr w:rsidR="0012172E" w:rsidRPr="00AE2CAA" w:rsidTr="00080A24">
        <w:trPr>
          <w:trHeight w:val="1"/>
        </w:trPr>
        <w:tc>
          <w:tcPr>
            <w:tcW w:w="1068" w:type="dxa"/>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tabs>
                <w:tab w:val="left" w:pos="5492"/>
              </w:tabs>
              <w:autoSpaceDE w:val="0"/>
              <w:autoSpaceDN w:val="0"/>
              <w:adjustRightInd w:val="0"/>
              <w:spacing w:after="0" w:line="240" w:lineRule="auto"/>
              <w:jc w:val="center"/>
              <w:rPr>
                <w:rFonts w:ascii="Times New Roman" w:eastAsia="Times New Roman" w:hAnsi="Times New Roman" w:cs="Times New Roman"/>
                <w:sz w:val="36"/>
                <w:szCs w:val="36"/>
                <w:lang w:eastAsia="ru-RU"/>
              </w:rPr>
            </w:pPr>
            <w:r w:rsidRPr="00AE2CAA">
              <w:rPr>
                <w:rFonts w:ascii="Times New Roman" w:eastAsia="Times New Roman" w:hAnsi="Times New Roman" w:cs="Times New Roman"/>
                <w:sz w:val="36"/>
                <w:szCs w:val="36"/>
                <w:lang w:eastAsia="ru-RU"/>
              </w:rPr>
              <w:t>3</w:t>
            </w:r>
          </w:p>
        </w:tc>
        <w:tc>
          <w:tcPr>
            <w:tcW w:w="5312" w:type="dxa"/>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tabs>
                <w:tab w:val="left" w:pos="5492"/>
              </w:tabs>
              <w:autoSpaceDE w:val="0"/>
              <w:autoSpaceDN w:val="0"/>
              <w:adjustRightInd w:val="0"/>
              <w:spacing w:after="0" w:line="240" w:lineRule="auto"/>
              <w:rPr>
                <w:rFonts w:ascii="Times New Roman" w:eastAsia="Times New Roman" w:hAnsi="Times New Roman" w:cs="Times New Roman"/>
                <w:sz w:val="36"/>
                <w:szCs w:val="36"/>
                <w:lang w:eastAsia="ru-RU"/>
              </w:rPr>
            </w:pPr>
            <w:proofErr w:type="spellStart"/>
            <w:r w:rsidRPr="00AE2CAA">
              <w:rPr>
                <w:rFonts w:ascii="Times New Roman" w:eastAsia="Times New Roman" w:hAnsi="Times New Roman" w:cs="Times New Roman"/>
                <w:sz w:val="36"/>
                <w:szCs w:val="36"/>
                <w:lang w:eastAsia="ru-RU"/>
              </w:rPr>
              <w:t>Долгачева</w:t>
            </w:r>
            <w:proofErr w:type="spellEnd"/>
            <w:r w:rsidRPr="00AE2CAA">
              <w:rPr>
                <w:rFonts w:ascii="Times New Roman" w:eastAsia="Times New Roman" w:hAnsi="Times New Roman" w:cs="Times New Roman"/>
                <w:sz w:val="36"/>
                <w:szCs w:val="36"/>
                <w:lang w:eastAsia="ru-RU"/>
              </w:rPr>
              <w:t xml:space="preserve"> Татьяна Александровна</w:t>
            </w:r>
          </w:p>
        </w:tc>
        <w:tc>
          <w:tcPr>
            <w:tcW w:w="3509" w:type="dxa"/>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tabs>
                <w:tab w:val="left" w:pos="5492"/>
              </w:tabs>
              <w:autoSpaceDE w:val="0"/>
              <w:autoSpaceDN w:val="0"/>
              <w:adjustRightInd w:val="0"/>
              <w:spacing w:after="0" w:line="240" w:lineRule="auto"/>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sz w:val="36"/>
                <w:szCs w:val="36"/>
                <w:lang w:eastAsia="ru-RU"/>
              </w:rPr>
              <w:t>Специалист 1 категории по землеустройству</w:t>
            </w:r>
          </w:p>
        </w:tc>
      </w:tr>
      <w:tr w:rsidR="0012172E" w:rsidRPr="00AE2CAA" w:rsidTr="00080A24">
        <w:trPr>
          <w:trHeight w:val="1"/>
        </w:trPr>
        <w:tc>
          <w:tcPr>
            <w:tcW w:w="1068" w:type="dxa"/>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tabs>
                <w:tab w:val="left" w:pos="5492"/>
              </w:tabs>
              <w:autoSpaceDE w:val="0"/>
              <w:autoSpaceDN w:val="0"/>
              <w:adjustRightInd w:val="0"/>
              <w:spacing w:after="0" w:line="240" w:lineRule="auto"/>
              <w:jc w:val="center"/>
              <w:rPr>
                <w:rFonts w:ascii="Times New Roman" w:eastAsia="Times New Roman" w:hAnsi="Times New Roman" w:cs="Times New Roman"/>
                <w:sz w:val="36"/>
                <w:szCs w:val="36"/>
                <w:lang w:eastAsia="ru-RU"/>
              </w:rPr>
            </w:pPr>
            <w:r w:rsidRPr="00AE2CAA">
              <w:rPr>
                <w:rFonts w:ascii="Times New Roman" w:eastAsia="Times New Roman" w:hAnsi="Times New Roman" w:cs="Times New Roman"/>
                <w:sz w:val="36"/>
                <w:szCs w:val="36"/>
                <w:lang w:eastAsia="ru-RU"/>
              </w:rPr>
              <w:t>4</w:t>
            </w:r>
          </w:p>
        </w:tc>
        <w:tc>
          <w:tcPr>
            <w:tcW w:w="5312" w:type="dxa"/>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027A9A" w:rsidP="0012172E">
            <w:pPr>
              <w:tabs>
                <w:tab w:val="left" w:pos="5492"/>
              </w:tabs>
              <w:autoSpaceDE w:val="0"/>
              <w:autoSpaceDN w:val="0"/>
              <w:adjustRightInd w:val="0"/>
              <w:spacing w:after="0" w:line="240" w:lineRule="auto"/>
              <w:rPr>
                <w:rFonts w:ascii="Times New Roman" w:eastAsia="Times New Roman" w:hAnsi="Times New Roman" w:cs="Times New Roman"/>
                <w:sz w:val="36"/>
                <w:szCs w:val="36"/>
                <w:lang w:eastAsia="ru-RU"/>
              </w:rPr>
            </w:pPr>
            <w:r>
              <w:rPr>
                <w:rFonts w:ascii="Times New Roman" w:eastAsia="Times New Roman" w:hAnsi="Times New Roman" w:cs="Times New Roman"/>
                <w:sz w:val="36"/>
                <w:szCs w:val="36"/>
                <w:lang w:eastAsia="ru-RU"/>
              </w:rPr>
              <w:t>Гриднева Елена Николаевна</w:t>
            </w:r>
          </w:p>
        </w:tc>
        <w:tc>
          <w:tcPr>
            <w:tcW w:w="3509" w:type="dxa"/>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027A9A" w:rsidP="0012172E">
            <w:pPr>
              <w:tabs>
                <w:tab w:val="left" w:pos="5492"/>
              </w:tabs>
              <w:autoSpaceDE w:val="0"/>
              <w:autoSpaceDN w:val="0"/>
              <w:adjustRightInd w:val="0"/>
              <w:spacing w:after="0" w:line="240" w:lineRule="auto"/>
              <w:rPr>
                <w:rFonts w:ascii="Times New Roman" w:eastAsia="Times New Roman" w:hAnsi="Times New Roman" w:cs="Times New Roman"/>
                <w:sz w:val="36"/>
                <w:szCs w:val="36"/>
                <w:lang w:eastAsia="ru-RU"/>
              </w:rPr>
            </w:pPr>
            <w:r>
              <w:rPr>
                <w:rFonts w:ascii="Times New Roman" w:eastAsia="Times New Roman" w:hAnsi="Times New Roman" w:cs="Times New Roman"/>
                <w:sz w:val="36"/>
                <w:szCs w:val="36"/>
                <w:lang w:eastAsia="ru-RU"/>
              </w:rPr>
              <w:t xml:space="preserve">Ведущий специалист </w:t>
            </w:r>
          </w:p>
        </w:tc>
      </w:tr>
      <w:tr w:rsidR="0012172E" w:rsidRPr="00AE2CAA" w:rsidTr="00080A24">
        <w:trPr>
          <w:trHeight w:val="546"/>
        </w:trPr>
        <w:tc>
          <w:tcPr>
            <w:tcW w:w="1068" w:type="dxa"/>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tabs>
                <w:tab w:val="left" w:pos="5492"/>
              </w:tabs>
              <w:autoSpaceDE w:val="0"/>
              <w:autoSpaceDN w:val="0"/>
              <w:adjustRightInd w:val="0"/>
              <w:spacing w:after="0" w:line="240" w:lineRule="auto"/>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sz w:val="36"/>
                <w:szCs w:val="36"/>
                <w:lang w:val="en-US" w:eastAsia="ru-RU"/>
              </w:rPr>
              <w:t>4</w:t>
            </w:r>
          </w:p>
        </w:tc>
        <w:tc>
          <w:tcPr>
            <w:tcW w:w="5312" w:type="dxa"/>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027A9A" w:rsidP="0012172E">
            <w:pPr>
              <w:tabs>
                <w:tab w:val="left" w:pos="5492"/>
              </w:tabs>
              <w:autoSpaceDE w:val="0"/>
              <w:autoSpaceDN w:val="0"/>
              <w:adjustRightInd w:val="0"/>
              <w:spacing w:after="0" w:line="240" w:lineRule="auto"/>
              <w:rPr>
                <w:rFonts w:ascii="Times New Roman" w:eastAsia="Times New Roman" w:hAnsi="Times New Roman" w:cs="Times New Roman"/>
                <w:sz w:val="36"/>
                <w:szCs w:val="36"/>
                <w:lang w:val="en-US" w:eastAsia="ru-RU"/>
              </w:rPr>
            </w:pPr>
            <w:proofErr w:type="spellStart"/>
            <w:r>
              <w:rPr>
                <w:rFonts w:ascii="Times New Roman" w:eastAsia="Times New Roman" w:hAnsi="Times New Roman" w:cs="Times New Roman"/>
                <w:sz w:val="36"/>
                <w:szCs w:val="36"/>
                <w:lang w:eastAsia="ru-RU"/>
              </w:rPr>
              <w:t>Момот</w:t>
            </w:r>
            <w:proofErr w:type="spellEnd"/>
            <w:r>
              <w:rPr>
                <w:rFonts w:ascii="Times New Roman" w:eastAsia="Times New Roman" w:hAnsi="Times New Roman" w:cs="Times New Roman"/>
                <w:sz w:val="36"/>
                <w:szCs w:val="36"/>
                <w:lang w:eastAsia="ru-RU"/>
              </w:rPr>
              <w:t xml:space="preserve"> Галина Владимировна</w:t>
            </w:r>
          </w:p>
        </w:tc>
        <w:tc>
          <w:tcPr>
            <w:tcW w:w="3509" w:type="dxa"/>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027A9A" w:rsidP="0012172E">
            <w:pPr>
              <w:tabs>
                <w:tab w:val="left" w:pos="5492"/>
              </w:tabs>
              <w:autoSpaceDE w:val="0"/>
              <w:autoSpaceDN w:val="0"/>
              <w:adjustRightInd w:val="0"/>
              <w:spacing w:after="0" w:line="240" w:lineRule="auto"/>
              <w:rPr>
                <w:rFonts w:ascii="Times New Roman" w:eastAsia="Times New Roman" w:hAnsi="Times New Roman" w:cs="Times New Roman"/>
                <w:sz w:val="36"/>
                <w:szCs w:val="36"/>
                <w:lang w:val="en-US" w:eastAsia="ru-RU"/>
              </w:rPr>
            </w:pPr>
            <w:r>
              <w:rPr>
                <w:rFonts w:ascii="Times New Roman" w:eastAsia="Times New Roman" w:hAnsi="Times New Roman" w:cs="Times New Roman"/>
                <w:sz w:val="36"/>
                <w:szCs w:val="36"/>
                <w:lang w:eastAsia="ru-RU"/>
              </w:rPr>
              <w:t xml:space="preserve">Главный </w:t>
            </w:r>
            <w:r w:rsidR="0012172E" w:rsidRPr="00AE2CAA">
              <w:rPr>
                <w:rFonts w:ascii="Times New Roman" w:eastAsia="Times New Roman" w:hAnsi="Times New Roman" w:cs="Times New Roman"/>
                <w:sz w:val="36"/>
                <w:szCs w:val="36"/>
                <w:lang w:eastAsia="ru-RU"/>
              </w:rPr>
              <w:t>специалист-главный бухгалтер</w:t>
            </w:r>
          </w:p>
        </w:tc>
      </w:tr>
    </w:tbl>
    <w:p w:rsidR="0012172E" w:rsidRPr="00AE2CAA" w:rsidRDefault="0012172E" w:rsidP="0012172E">
      <w:pPr>
        <w:tabs>
          <w:tab w:val="left" w:pos="5492"/>
        </w:tabs>
        <w:autoSpaceDE w:val="0"/>
        <w:autoSpaceDN w:val="0"/>
        <w:adjustRightInd w:val="0"/>
        <w:spacing w:after="0" w:line="240" w:lineRule="auto"/>
        <w:jc w:val="both"/>
        <w:rPr>
          <w:rFonts w:ascii="Times New Roman" w:eastAsia="Times New Roman" w:hAnsi="Times New Roman" w:cs="Times New Roman"/>
          <w:sz w:val="36"/>
          <w:szCs w:val="36"/>
          <w:lang w:val="en-US" w:eastAsia="ru-RU"/>
        </w:rPr>
      </w:pPr>
    </w:p>
    <w:p w:rsidR="0012172E" w:rsidRPr="00AE2CAA" w:rsidRDefault="0012172E" w:rsidP="0012172E">
      <w:pPr>
        <w:tabs>
          <w:tab w:val="left" w:pos="5492"/>
        </w:tabs>
        <w:autoSpaceDE w:val="0"/>
        <w:autoSpaceDN w:val="0"/>
        <w:adjustRightInd w:val="0"/>
        <w:spacing w:after="0" w:line="240" w:lineRule="auto"/>
        <w:rPr>
          <w:rFonts w:ascii="Times New Roman" w:eastAsia="Times New Roman" w:hAnsi="Times New Roman" w:cs="Times New Roman"/>
          <w:sz w:val="36"/>
          <w:szCs w:val="36"/>
          <w:lang w:eastAsia="ru-RU"/>
        </w:rPr>
      </w:pPr>
      <w:r w:rsidRPr="00AE2CAA">
        <w:rPr>
          <w:rFonts w:ascii="Times New Roman" w:eastAsia="Times New Roman" w:hAnsi="Times New Roman" w:cs="Times New Roman"/>
          <w:sz w:val="36"/>
          <w:szCs w:val="36"/>
          <w:lang w:eastAsia="ru-RU"/>
        </w:rPr>
        <w:t xml:space="preserve">В случае увольнения работника Администрации </w:t>
      </w:r>
      <w:proofErr w:type="spellStart"/>
      <w:r w:rsidR="00AE2CAA" w:rsidRPr="00AE2CAA">
        <w:rPr>
          <w:rFonts w:ascii="Times New Roman" w:eastAsia="Times New Roman" w:hAnsi="Times New Roman" w:cs="Times New Roman"/>
          <w:sz w:val="36"/>
          <w:szCs w:val="36"/>
          <w:lang w:eastAsia="ru-RU"/>
        </w:rPr>
        <w:t>Лощиновского</w:t>
      </w:r>
      <w:proofErr w:type="spellEnd"/>
      <w:r w:rsidRPr="00AE2CAA">
        <w:rPr>
          <w:rFonts w:ascii="Times New Roman" w:eastAsia="Times New Roman" w:hAnsi="Times New Roman" w:cs="Times New Roman"/>
          <w:sz w:val="36"/>
          <w:szCs w:val="36"/>
          <w:lang w:eastAsia="ru-RU"/>
        </w:rPr>
        <w:t xml:space="preserve">  сельского поселения, вновь принятый работник  на место уволенного работника автоматически попадает в список материально ответственных лиц.</w:t>
      </w:r>
    </w:p>
    <w:p w:rsidR="0012172E" w:rsidRPr="00AE2CAA" w:rsidRDefault="0012172E" w:rsidP="0012172E">
      <w:pPr>
        <w:tabs>
          <w:tab w:val="left" w:pos="5492"/>
        </w:tabs>
        <w:autoSpaceDE w:val="0"/>
        <w:autoSpaceDN w:val="0"/>
        <w:adjustRightInd w:val="0"/>
        <w:spacing w:after="0" w:line="240" w:lineRule="auto"/>
        <w:rPr>
          <w:rFonts w:ascii="Times New Roman" w:eastAsia="Times New Roman" w:hAnsi="Times New Roman" w:cs="Times New Roman"/>
          <w:sz w:val="36"/>
          <w:szCs w:val="36"/>
          <w:lang w:eastAsia="ru-RU"/>
        </w:rPr>
      </w:pPr>
      <w:r w:rsidRPr="00AE2CAA">
        <w:rPr>
          <w:rFonts w:ascii="Times New Roman" w:eastAsia="Times New Roman" w:hAnsi="Times New Roman" w:cs="Times New Roman"/>
          <w:sz w:val="36"/>
          <w:szCs w:val="36"/>
          <w:lang w:eastAsia="ru-RU"/>
        </w:rPr>
        <w:t>Наличие договора о материальной ответственности обязательно.</w:t>
      </w:r>
    </w:p>
    <w:p w:rsidR="0012172E" w:rsidRPr="00AE2CAA" w:rsidRDefault="0012172E" w:rsidP="0012172E">
      <w:pPr>
        <w:tabs>
          <w:tab w:val="left" w:pos="5492"/>
        </w:tabs>
        <w:autoSpaceDE w:val="0"/>
        <w:autoSpaceDN w:val="0"/>
        <w:adjustRightInd w:val="0"/>
        <w:spacing w:after="0" w:line="240" w:lineRule="auto"/>
        <w:rPr>
          <w:rFonts w:ascii="Times New Roman" w:eastAsia="Times New Roman" w:hAnsi="Times New Roman" w:cs="Times New Roman"/>
          <w:sz w:val="36"/>
          <w:szCs w:val="36"/>
          <w:lang w:eastAsia="ru-RU"/>
        </w:rPr>
      </w:pPr>
    </w:p>
    <w:p w:rsidR="0012172E" w:rsidRPr="00AE2CAA" w:rsidRDefault="0012172E" w:rsidP="0012172E">
      <w:pPr>
        <w:tabs>
          <w:tab w:val="left" w:pos="5492"/>
        </w:tabs>
        <w:autoSpaceDE w:val="0"/>
        <w:autoSpaceDN w:val="0"/>
        <w:adjustRightInd w:val="0"/>
        <w:spacing w:after="0" w:line="240" w:lineRule="auto"/>
        <w:jc w:val="center"/>
        <w:rPr>
          <w:rFonts w:ascii="Times New Roman" w:eastAsia="Times New Roman" w:hAnsi="Times New Roman" w:cs="Times New Roman"/>
          <w:b/>
          <w:bCs/>
          <w:sz w:val="36"/>
          <w:szCs w:val="36"/>
          <w:lang w:eastAsia="ru-RU"/>
        </w:rPr>
      </w:pPr>
      <w:r w:rsidRPr="00AE2CAA">
        <w:rPr>
          <w:rFonts w:ascii="Times New Roman" w:eastAsia="Times New Roman" w:hAnsi="Times New Roman" w:cs="Times New Roman"/>
          <w:b/>
          <w:bCs/>
          <w:sz w:val="36"/>
          <w:szCs w:val="36"/>
          <w:lang w:eastAsia="ru-RU"/>
        </w:rPr>
        <w:t>СПИСОК</w:t>
      </w:r>
    </w:p>
    <w:p w:rsidR="0012172E" w:rsidRPr="00AE2CAA" w:rsidRDefault="0012172E" w:rsidP="0012172E">
      <w:pPr>
        <w:tabs>
          <w:tab w:val="left" w:pos="5492"/>
        </w:tabs>
        <w:autoSpaceDE w:val="0"/>
        <w:autoSpaceDN w:val="0"/>
        <w:adjustRightInd w:val="0"/>
        <w:spacing w:after="0" w:line="240" w:lineRule="auto"/>
        <w:jc w:val="center"/>
        <w:rPr>
          <w:rFonts w:ascii="Times New Roman" w:eastAsia="Times New Roman" w:hAnsi="Times New Roman" w:cs="Times New Roman"/>
          <w:sz w:val="36"/>
          <w:szCs w:val="36"/>
          <w:lang w:eastAsia="ru-RU"/>
        </w:rPr>
      </w:pPr>
      <w:r w:rsidRPr="00AE2CAA">
        <w:rPr>
          <w:rFonts w:ascii="Times New Roman" w:eastAsia="Times New Roman" w:hAnsi="Times New Roman" w:cs="Times New Roman"/>
          <w:sz w:val="36"/>
          <w:szCs w:val="36"/>
          <w:lang w:eastAsia="ru-RU"/>
        </w:rPr>
        <w:t>материально-ответственных лиц в МКУ «</w:t>
      </w:r>
      <w:proofErr w:type="spellStart"/>
      <w:r w:rsidR="00AE2CAA" w:rsidRPr="00AE2CAA">
        <w:rPr>
          <w:rFonts w:ascii="Times New Roman" w:eastAsia="Times New Roman" w:hAnsi="Times New Roman" w:cs="Times New Roman"/>
          <w:sz w:val="36"/>
          <w:szCs w:val="36"/>
          <w:lang w:eastAsia="ru-RU"/>
        </w:rPr>
        <w:t>Лощиновский</w:t>
      </w:r>
      <w:proofErr w:type="spellEnd"/>
      <w:r w:rsidR="00027A9A">
        <w:rPr>
          <w:rFonts w:ascii="Times New Roman" w:eastAsia="Times New Roman" w:hAnsi="Times New Roman" w:cs="Times New Roman"/>
          <w:sz w:val="36"/>
          <w:szCs w:val="36"/>
          <w:lang w:eastAsia="ru-RU"/>
        </w:rPr>
        <w:t xml:space="preserve"> сельский клуб</w:t>
      </w:r>
      <w:r w:rsidRPr="00AE2CAA">
        <w:rPr>
          <w:rFonts w:ascii="Times New Roman" w:eastAsia="Times New Roman" w:hAnsi="Times New Roman" w:cs="Times New Roman"/>
          <w:sz w:val="36"/>
          <w:szCs w:val="36"/>
          <w:lang w:eastAsia="ru-RU"/>
        </w:rPr>
        <w:t>»»</w:t>
      </w:r>
    </w:p>
    <w:p w:rsidR="0012172E" w:rsidRPr="00AE2CAA" w:rsidRDefault="0012172E" w:rsidP="0012172E">
      <w:pPr>
        <w:tabs>
          <w:tab w:val="left" w:pos="5492"/>
        </w:tabs>
        <w:autoSpaceDE w:val="0"/>
        <w:autoSpaceDN w:val="0"/>
        <w:adjustRightInd w:val="0"/>
        <w:spacing w:after="0" w:line="240" w:lineRule="auto"/>
        <w:jc w:val="center"/>
        <w:rPr>
          <w:rFonts w:ascii="Times New Roman" w:eastAsia="Times New Roman" w:hAnsi="Times New Roman" w:cs="Times New Roman"/>
          <w:sz w:val="36"/>
          <w:szCs w:val="36"/>
          <w:lang w:eastAsia="ru-RU"/>
        </w:rPr>
      </w:pPr>
    </w:p>
    <w:tbl>
      <w:tblPr>
        <w:tblW w:w="0" w:type="auto"/>
        <w:tblInd w:w="108" w:type="dxa"/>
        <w:tblLayout w:type="fixed"/>
        <w:tblLook w:val="0000" w:firstRow="0" w:lastRow="0" w:firstColumn="0" w:lastColumn="0" w:noHBand="0" w:noVBand="0"/>
      </w:tblPr>
      <w:tblGrid>
        <w:gridCol w:w="1068"/>
        <w:gridCol w:w="5312"/>
        <w:gridCol w:w="3509"/>
      </w:tblGrid>
      <w:tr w:rsidR="0012172E" w:rsidRPr="00AE2CAA" w:rsidTr="00080A24">
        <w:trPr>
          <w:trHeight w:val="1"/>
        </w:trPr>
        <w:tc>
          <w:tcPr>
            <w:tcW w:w="1068" w:type="dxa"/>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tabs>
                <w:tab w:val="left" w:pos="5492"/>
              </w:tabs>
              <w:autoSpaceDE w:val="0"/>
              <w:autoSpaceDN w:val="0"/>
              <w:adjustRightInd w:val="0"/>
              <w:spacing w:after="0" w:line="240" w:lineRule="auto"/>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sz w:val="36"/>
                <w:szCs w:val="36"/>
                <w:lang w:val="en-US" w:eastAsia="ru-RU"/>
              </w:rPr>
              <w:t xml:space="preserve">№ </w:t>
            </w:r>
          </w:p>
          <w:p w:rsidR="0012172E" w:rsidRPr="00AE2CAA" w:rsidRDefault="0012172E" w:rsidP="0012172E">
            <w:pPr>
              <w:tabs>
                <w:tab w:val="left" w:pos="5492"/>
              </w:tabs>
              <w:autoSpaceDE w:val="0"/>
              <w:autoSpaceDN w:val="0"/>
              <w:adjustRightInd w:val="0"/>
              <w:spacing w:after="0" w:line="240" w:lineRule="auto"/>
              <w:jc w:val="center"/>
              <w:rPr>
                <w:rFonts w:ascii="Times New Roman" w:eastAsia="Times New Roman" w:hAnsi="Times New Roman" w:cs="Times New Roman"/>
                <w:sz w:val="36"/>
                <w:szCs w:val="36"/>
                <w:lang w:val="en-US" w:eastAsia="ru-RU"/>
              </w:rPr>
            </w:pPr>
            <w:proofErr w:type="gramStart"/>
            <w:r w:rsidRPr="00AE2CAA">
              <w:rPr>
                <w:rFonts w:ascii="Times New Roman" w:eastAsia="Times New Roman" w:hAnsi="Times New Roman" w:cs="Times New Roman"/>
                <w:sz w:val="36"/>
                <w:szCs w:val="36"/>
                <w:lang w:eastAsia="ru-RU"/>
              </w:rPr>
              <w:t>п</w:t>
            </w:r>
            <w:proofErr w:type="gramEnd"/>
            <w:r w:rsidRPr="00AE2CAA">
              <w:rPr>
                <w:rFonts w:ascii="Times New Roman" w:eastAsia="Times New Roman" w:hAnsi="Times New Roman" w:cs="Times New Roman"/>
                <w:sz w:val="36"/>
                <w:szCs w:val="36"/>
                <w:lang w:eastAsia="ru-RU"/>
              </w:rPr>
              <w:t>/п</w:t>
            </w:r>
          </w:p>
        </w:tc>
        <w:tc>
          <w:tcPr>
            <w:tcW w:w="5312" w:type="dxa"/>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tabs>
                <w:tab w:val="left" w:pos="5492"/>
              </w:tabs>
              <w:autoSpaceDE w:val="0"/>
              <w:autoSpaceDN w:val="0"/>
              <w:adjustRightInd w:val="0"/>
              <w:spacing w:after="0" w:line="240" w:lineRule="auto"/>
              <w:jc w:val="center"/>
              <w:rPr>
                <w:rFonts w:ascii="Times New Roman" w:eastAsia="Times New Roman" w:hAnsi="Times New Roman" w:cs="Times New Roman"/>
                <w:sz w:val="36"/>
                <w:szCs w:val="36"/>
                <w:lang w:eastAsia="ru-RU"/>
              </w:rPr>
            </w:pPr>
            <w:r w:rsidRPr="00AE2CAA">
              <w:rPr>
                <w:rFonts w:ascii="Times New Roman" w:eastAsia="Times New Roman" w:hAnsi="Times New Roman" w:cs="Times New Roman"/>
                <w:sz w:val="36"/>
                <w:szCs w:val="36"/>
                <w:lang w:eastAsia="ru-RU"/>
              </w:rPr>
              <w:t>Ф.И.О.</w:t>
            </w:r>
          </w:p>
          <w:p w:rsidR="0012172E" w:rsidRPr="00AE2CAA" w:rsidRDefault="0012172E" w:rsidP="0012172E">
            <w:pPr>
              <w:tabs>
                <w:tab w:val="left" w:pos="5492"/>
              </w:tabs>
              <w:autoSpaceDE w:val="0"/>
              <w:autoSpaceDN w:val="0"/>
              <w:adjustRightInd w:val="0"/>
              <w:spacing w:after="0" w:line="240" w:lineRule="auto"/>
              <w:jc w:val="center"/>
              <w:rPr>
                <w:rFonts w:ascii="Times New Roman" w:eastAsia="Times New Roman" w:hAnsi="Times New Roman" w:cs="Times New Roman"/>
                <w:sz w:val="36"/>
                <w:szCs w:val="36"/>
                <w:lang w:eastAsia="ru-RU"/>
              </w:rPr>
            </w:pPr>
            <w:r w:rsidRPr="00AE2CAA">
              <w:rPr>
                <w:rFonts w:ascii="Times New Roman" w:eastAsia="Times New Roman" w:hAnsi="Times New Roman" w:cs="Times New Roman"/>
                <w:sz w:val="36"/>
                <w:szCs w:val="36"/>
                <w:lang w:eastAsia="ru-RU"/>
              </w:rPr>
              <w:t>материально-ответственных лиц</w:t>
            </w:r>
          </w:p>
        </w:tc>
        <w:tc>
          <w:tcPr>
            <w:tcW w:w="3509" w:type="dxa"/>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tabs>
                <w:tab w:val="left" w:pos="5492"/>
              </w:tabs>
              <w:autoSpaceDE w:val="0"/>
              <w:autoSpaceDN w:val="0"/>
              <w:adjustRightInd w:val="0"/>
              <w:spacing w:after="0" w:line="240" w:lineRule="auto"/>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sz w:val="36"/>
                <w:szCs w:val="36"/>
                <w:lang w:eastAsia="ru-RU"/>
              </w:rPr>
              <w:t>Должность</w:t>
            </w:r>
          </w:p>
        </w:tc>
      </w:tr>
      <w:tr w:rsidR="0012172E" w:rsidRPr="00AE2CAA" w:rsidTr="00080A24">
        <w:trPr>
          <w:trHeight w:val="1"/>
        </w:trPr>
        <w:tc>
          <w:tcPr>
            <w:tcW w:w="1068" w:type="dxa"/>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tabs>
                <w:tab w:val="left" w:pos="5492"/>
              </w:tabs>
              <w:autoSpaceDE w:val="0"/>
              <w:autoSpaceDN w:val="0"/>
              <w:adjustRightInd w:val="0"/>
              <w:spacing w:after="0" w:line="240" w:lineRule="auto"/>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sz w:val="36"/>
                <w:szCs w:val="36"/>
                <w:lang w:val="en-US" w:eastAsia="ru-RU"/>
              </w:rPr>
              <w:t>1</w:t>
            </w:r>
          </w:p>
        </w:tc>
        <w:tc>
          <w:tcPr>
            <w:tcW w:w="5312" w:type="dxa"/>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027A9A" w:rsidP="0012172E">
            <w:pPr>
              <w:tabs>
                <w:tab w:val="left" w:pos="5492"/>
              </w:tabs>
              <w:autoSpaceDE w:val="0"/>
              <w:autoSpaceDN w:val="0"/>
              <w:adjustRightInd w:val="0"/>
              <w:spacing w:after="0" w:line="240" w:lineRule="auto"/>
              <w:rPr>
                <w:rFonts w:ascii="Times New Roman" w:eastAsia="Times New Roman" w:hAnsi="Times New Roman" w:cs="Times New Roman"/>
                <w:sz w:val="36"/>
                <w:szCs w:val="36"/>
                <w:lang w:val="en-US" w:eastAsia="ru-RU"/>
              </w:rPr>
            </w:pPr>
            <w:proofErr w:type="spellStart"/>
            <w:r>
              <w:rPr>
                <w:rFonts w:ascii="Times New Roman" w:eastAsia="Times New Roman" w:hAnsi="Times New Roman" w:cs="Times New Roman"/>
                <w:sz w:val="36"/>
                <w:szCs w:val="36"/>
                <w:lang w:eastAsia="ru-RU"/>
              </w:rPr>
              <w:t>Подобашова</w:t>
            </w:r>
            <w:proofErr w:type="spellEnd"/>
            <w:r>
              <w:rPr>
                <w:rFonts w:ascii="Times New Roman" w:eastAsia="Times New Roman" w:hAnsi="Times New Roman" w:cs="Times New Roman"/>
                <w:sz w:val="36"/>
                <w:szCs w:val="36"/>
                <w:lang w:eastAsia="ru-RU"/>
              </w:rPr>
              <w:t xml:space="preserve"> Татьяна Анатольевна</w:t>
            </w:r>
          </w:p>
        </w:tc>
        <w:tc>
          <w:tcPr>
            <w:tcW w:w="3509" w:type="dxa"/>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tabs>
                <w:tab w:val="left" w:pos="5492"/>
              </w:tabs>
              <w:autoSpaceDE w:val="0"/>
              <w:autoSpaceDN w:val="0"/>
              <w:adjustRightInd w:val="0"/>
              <w:spacing w:after="0" w:line="240" w:lineRule="auto"/>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sz w:val="36"/>
                <w:szCs w:val="36"/>
                <w:lang w:eastAsia="ru-RU"/>
              </w:rPr>
              <w:t>директор</w:t>
            </w:r>
          </w:p>
        </w:tc>
      </w:tr>
      <w:tr w:rsidR="0012172E" w:rsidRPr="00AE2CAA" w:rsidTr="00080A24">
        <w:trPr>
          <w:trHeight w:val="1"/>
        </w:trPr>
        <w:tc>
          <w:tcPr>
            <w:tcW w:w="1068" w:type="dxa"/>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tabs>
                <w:tab w:val="left" w:pos="5492"/>
              </w:tabs>
              <w:autoSpaceDE w:val="0"/>
              <w:autoSpaceDN w:val="0"/>
              <w:adjustRightInd w:val="0"/>
              <w:spacing w:after="0" w:line="240" w:lineRule="auto"/>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sz w:val="36"/>
                <w:szCs w:val="36"/>
                <w:lang w:val="en-US" w:eastAsia="ru-RU"/>
              </w:rPr>
              <w:t>2</w:t>
            </w:r>
          </w:p>
        </w:tc>
        <w:tc>
          <w:tcPr>
            <w:tcW w:w="5312" w:type="dxa"/>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027A9A" w:rsidP="0012172E">
            <w:pPr>
              <w:tabs>
                <w:tab w:val="left" w:pos="5492"/>
              </w:tabs>
              <w:autoSpaceDE w:val="0"/>
              <w:autoSpaceDN w:val="0"/>
              <w:adjustRightInd w:val="0"/>
              <w:spacing w:after="0" w:line="240" w:lineRule="auto"/>
              <w:rPr>
                <w:rFonts w:ascii="Times New Roman" w:eastAsia="Times New Roman" w:hAnsi="Times New Roman" w:cs="Times New Roman"/>
                <w:sz w:val="36"/>
                <w:szCs w:val="36"/>
                <w:lang w:val="en-US" w:eastAsia="ru-RU"/>
              </w:rPr>
            </w:pPr>
            <w:proofErr w:type="spellStart"/>
            <w:r>
              <w:rPr>
                <w:rFonts w:ascii="Times New Roman" w:eastAsia="Times New Roman" w:hAnsi="Times New Roman" w:cs="Times New Roman"/>
                <w:sz w:val="36"/>
                <w:szCs w:val="36"/>
                <w:lang w:eastAsia="ru-RU"/>
              </w:rPr>
              <w:t>Момот</w:t>
            </w:r>
            <w:proofErr w:type="spellEnd"/>
            <w:r>
              <w:rPr>
                <w:rFonts w:ascii="Times New Roman" w:eastAsia="Times New Roman" w:hAnsi="Times New Roman" w:cs="Times New Roman"/>
                <w:sz w:val="36"/>
                <w:szCs w:val="36"/>
                <w:lang w:eastAsia="ru-RU"/>
              </w:rPr>
              <w:t xml:space="preserve"> Галина Владимировна</w:t>
            </w:r>
          </w:p>
        </w:tc>
        <w:tc>
          <w:tcPr>
            <w:tcW w:w="3509" w:type="dxa"/>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027A9A" w:rsidP="0012172E">
            <w:pPr>
              <w:tabs>
                <w:tab w:val="left" w:pos="5492"/>
              </w:tabs>
              <w:autoSpaceDE w:val="0"/>
              <w:autoSpaceDN w:val="0"/>
              <w:adjustRightInd w:val="0"/>
              <w:spacing w:after="0" w:line="240" w:lineRule="auto"/>
              <w:rPr>
                <w:rFonts w:ascii="Times New Roman" w:eastAsia="Times New Roman" w:hAnsi="Times New Roman" w:cs="Times New Roman"/>
                <w:sz w:val="36"/>
                <w:szCs w:val="36"/>
                <w:lang w:val="en-US" w:eastAsia="ru-RU"/>
              </w:rPr>
            </w:pPr>
            <w:r>
              <w:rPr>
                <w:rFonts w:ascii="Times New Roman" w:eastAsia="Times New Roman" w:hAnsi="Times New Roman" w:cs="Times New Roman"/>
                <w:sz w:val="36"/>
                <w:szCs w:val="36"/>
                <w:lang w:eastAsia="ru-RU"/>
              </w:rPr>
              <w:t>Главный бухгалтер</w:t>
            </w:r>
          </w:p>
        </w:tc>
      </w:tr>
    </w:tbl>
    <w:p w:rsidR="0012172E" w:rsidRPr="00AE2CAA" w:rsidRDefault="0012172E" w:rsidP="0012172E">
      <w:pPr>
        <w:tabs>
          <w:tab w:val="left" w:pos="5492"/>
        </w:tabs>
        <w:autoSpaceDE w:val="0"/>
        <w:autoSpaceDN w:val="0"/>
        <w:adjustRightInd w:val="0"/>
        <w:spacing w:after="0" w:line="240" w:lineRule="auto"/>
        <w:jc w:val="both"/>
        <w:rPr>
          <w:rFonts w:ascii="Times New Roman" w:eastAsia="Times New Roman" w:hAnsi="Times New Roman" w:cs="Times New Roman"/>
          <w:i/>
          <w:sz w:val="36"/>
          <w:szCs w:val="36"/>
          <w:lang w:val="en-US" w:eastAsia="ru-RU"/>
        </w:rPr>
      </w:pPr>
    </w:p>
    <w:p w:rsidR="0012172E" w:rsidRPr="00AE2CAA" w:rsidRDefault="0012172E" w:rsidP="0012172E">
      <w:pPr>
        <w:tabs>
          <w:tab w:val="left" w:pos="5492"/>
        </w:tabs>
        <w:autoSpaceDE w:val="0"/>
        <w:autoSpaceDN w:val="0"/>
        <w:adjustRightInd w:val="0"/>
        <w:spacing w:after="0" w:line="240" w:lineRule="auto"/>
        <w:rPr>
          <w:rFonts w:ascii="Times New Roman" w:eastAsia="Times New Roman" w:hAnsi="Times New Roman" w:cs="Times New Roman"/>
          <w:sz w:val="36"/>
          <w:szCs w:val="36"/>
          <w:lang w:eastAsia="ru-RU"/>
        </w:rPr>
      </w:pPr>
      <w:r w:rsidRPr="00AE2CAA">
        <w:rPr>
          <w:rFonts w:ascii="Times New Roman" w:eastAsia="Times New Roman" w:hAnsi="Times New Roman" w:cs="Times New Roman"/>
          <w:sz w:val="36"/>
          <w:szCs w:val="36"/>
          <w:lang w:eastAsia="ru-RU"/>
        </w:rPr>
        <w:lastRenderedPageBreak/>
        <w:t>В случае</w:t>
      </w:r>
      <w:r w:rsidR="008D77DF">
        <w:rPr>
          <w:rFonts w:ascii="Times New Roman" w:eastAsia="Times New Roman" w:hAnsi="Times New Roman" w:cs="Times New Roman"/>
          <w:sz w:val="36"/>
          <w:szCs w:val="36"/>
          <w:lang w:eastAsia="ru-RU"/>
        </w:rPr>
        <w:t xml:space="preserve"> увольнения работника МКУ «</w:t>
      </w:r>
      <w:proofErr w:type="spellStart"/>
      <w:r w:rsidR="008D77DF">
        <w:rPr>
          <w:rFonts w:ascii="Times New Roman" w:eastAsia="Times New Roman" w:hAnsi="Times New Roman" w:cs="Times New Roman"/>
          <w:sz w:val="36"/>
          <w:szCs w:val="36"/>
          <w:lang w:eastAsia="ru-RU"/>
        </w:rPr>
        <w:t>Лощиновский</w:t>
      </w:r>
      <w:proofErr w:type="spellEnd"/>
      <w:r w:rsidR="008D77DF">
        <w:rPr>
          <w:rFonts w:ascii="Times New Roman" w:eastAsia="Times New Roman" w:hAnsi="Times New Roman" w:cs="Times New Roman"/>
          <w:sz w:val="36"/>
          <w:szCs w:val="36"/>
          <w:lang w:eastAsia="ru-RU"/>
        </w:rPr>
        <w:t xml:space="preserve"> сельский клуб</w:t>
      </w:r>
      <w:r w:rsidRPr="00AE2CAA">
        <w:rPr>
          <w:rFonts w:ascii="Times New Roman" w:eastAsia="Times New Roman" w:hAnsi="Times New Roman" w:cs="Times New Roman"/>
          <w:sz w:val="36"/>
          <w:szCs w:val="36"/>
          <w:lang w:eastAsia="ru-RU"/>
        </w:rPr>
        <w:t>», вновь принятый работник  на место уволенного работника автоматически попадает в список материально ответственных лиц.</w:t>
      </w:r>
    </w:p>
    <w:p w:rsidR="0012172E" w:rsidRPr="00AE2CAA" w:rsidRDefault="0012172E" w:rsidP="0012172E">
      <w:pPr>
        <w:tabs>
          <w:tab w:val="left" w:pos="5492"/>
        </w:tabs>
        <w:autoSpaceDE w:val="0"/>
        <w:autoSpaceDN w:val="0"/>
        <w:adjustRightInd w:val="0"/>
        <w:spacing w:after="0" w:line="240" w:lineRule="auto"/>
        <w:rPr>
          <w:rFonts w:ascii="Times New Roman" w:eastAsia="Times New Roman" w:hAnsi="Times New Roman" w:cs="Times New Roman"/>
          <w:sz w:val="36"/>
          <w:szCs w:val="36"/>
          <w:lang w:eastAsia="ru-RU"/>
        </w:rPr>
      </w:pPr>
      <w:r w:rsidRPr="00AE2CAA">
        <w:rPr>
          <w:rFonts w:ascii="Times New Roman" w:eastAsia="Times New Roman" w:hAnsi="Times New Roman" w:cs="Times New Roman"/>
          <w:sz w:val="36"/>
          <w:szCs w:val="36"/>
          <w:lang w:eastAsia="ru-RU"/>
        </w:rPr>
        <w:t>Наличие договора о материальной ответственности обязательно.</w:t>
      </w:r>
    </w:p>
    <w:p w:rsidR="0012172E" w:rsidRPr="00AE2CAA" w:rsidRDefault="0012172E" w:rsidP="0012172E">
      <w:pPr>
        <w:tabs>
          <w:tab w:val="left" w:pos="5492"/>
        </w:tabs>
        <w:autoSpaceDE w:val="0"/>
        <w:autoSpaceDN w:val="0"/>
        <w:adjustRightInd w:val="0"/>
        <w:spacing w:after="0" w:line="240" w:lineRule="auto"/>
        <w:jc w:val="center"/>
        <w:rPr>
          <w:rFonts w:ascii="Times New Roman" w:eastAsia="Times New Roman" w:hAnsi="Times New Roman" w:cs="Times New Roman"/>
          <w:sz w:val="36"/>
          <w:szCs w:val="36"/>
          <w:lang w:eastAsia="ru-RU"/>
        </w:rPr>
      </w:pPr>
    </w:p>
    <w:p w:rsidR="0012172E" w:rsidRPr="00AE2CAA" w:rsidRDefault="0012172E" w:rsidP="0012172E">
      <w:pPr>
        <w:tabs>
          <w:tab w:val="left" w:pos="5492"/>
        </w:tabs>
        <w:autoSpaceDE w:val="0"/>
        <w:autoSpaceDN w:val="0"/>
        <w:adjustRightInd w:val="0"/>
        <w:spacing w:after="0" w:line="240" w:lineRule="auto"/>
        <w:rPr>
          <w:rFonts w:ascii="Times New Roman" w:eastAsia="Times New Roman" w:hAnsi="Times New Roman" w:cs="Times New Roman"/>
          <w:sz w:val="36"/>
          <w:szCs w:val="36"/>
          <w:lang w:eastAsia="ru-RU"/>
        </w:rPr>
      </w:pPr>
    </w:p>
    <w:p w:rsidR="0012172E" w:rsidRPr="00AE2CAA" w:rsidRDefault="0012172E" w:rsidP="0012172E">
      <w:pPr>
        <w:tabs>
          <w:tab w:val="left" w:pos="5492"/>
        </w:tabs>
        <w:autoSpaceDE w:val="0"/>
        <w:autoSpaceDN w:val="0"/>
        <w:adjustRightInd w:val="0"/>
        <w:spacing w:after="0" w:line="240" w:lineRule="auto"/>
        <w:jc w:val="right"/>
        <w:rPr>
          <w:rFonts w:ascii="Times New Roman" w:eastAsia="Times New Roman" w:hAnsi="Times New Roman" w:cs="Times New Roman"/>
          <w:sz w:val="36"/>
          <w:szCs w:val="36"/>
          <w:lang w:eastAsia="ru-RU"/>
        </w:rPr>
      </w:pPr>
    </w:p>
    <w:p w:rsidR="0012172E" w:rsidRPr="00AE2CAA" w:rsidRDefault="0012172E" w:rsidP="0012172E">
      <w:pPr>
        <w:tabs>
          <w:tab w:val="left" w:pos="5492"/>
        </w:tabs>
        <w:autoSpaceDE w:val="0"/>
        <w:autoSpaceDN w:val="0"/>
        <w:adjustRightInd w:val="0"/>
        <w:spacing w:after="0" w:line="240" w:lineRule="auto"/>
        <w:jc w:val="right"/>
        <w:rPr>
          <w:rFonts w:ascii="Times New Roman" w:eastAsia="Times New Roman" w:hAnsi="Times New Roman" w:cs="Times New Roman"/>
          <w:sz w:val="36"/>
          <w:szCs w:val="36"/>
          <w:lang w:eastAsia="ru-RU"/>
        </w:rPr>
      </w:pPr>
    </w:p>
    <w:p w:rsidR="0012172E" w:rsidRPr="00AE2CAA" w:rsidRDefault="0012172E" w:rsidP="0012172E">
      <w:pPr>
        <w:tabs>
          <w:tab w:val="left" w:pos="5492"/>
        </w:tabs>
        <w:autoSpaceDE w:val="0"/>
        <w:autoSpaceDN w:val="0"/>
        <w:adjustRightInd w:val="0"/>
        <w:spacing w:after="0" w:line="240" w:lineRule="auto"/>
        <w:jc w:val="right"/>
        <w:rPr>
          <w:rFonts w:ascii="Times New Roman" w:eastAsia="Times New Roman" w:hAnsi="Times New Roman" w:cs="Times New Roman"/>
          <w:sz w:val="36"/>
          <w:szCs w:val="36"/>
          <w:lang w:eastAsia="ru-RU"/>
        </w:rPr>
      </w:pPr>
    </w:p>
    <w:p w:rsidR="0012172E" w:rsidRPr="008D77DF" w:rsidRDefault="008D77DF" w:rsidP="008D77DF">
      <w:pPr>
        <w:tabs>
          <w:tab w:val="left" w:pos="5492"/>
        </w:tabs>
        <w:autoSpaceDE w:val="0"/>
        <w:autoSpaceDN w:val="0"/>
        <w:adjustRightInd w:val="0"/>
        <w:spacing w:after="0" w:line="240" w:lineRule="auto"/>
        <w:rPr>
          <w:rFonts w:ascii="Times New Roman" w:eastAsia="Times New Roman" w:hAnsi="Times New Roman" w:cs="Times New Roman"/>
          <w:sz w:val="36"/>
          <w:szCs w:val="36"/>
          <w:lang w:eastAsia="ru-RU"/>
        </w:rPr>
      </w:pPr>
      <w:r>
        <w:rPr>
          <w:rFonts w:ascii="Times New Roman" w:eastAsia="Times New Roman" w:hAnsi="Times New Roman" w:cs="Times New Roman"/>
          <w:sz w:val="36"/>
          <w:szCs w:val="36"/>
          <w:lang w:eastAsia="ru-RU"/>
        </w:rPr>
        <w:t xml:space="preserve">                                 </w:t>
      </w:r>
      <w:r w:rsidR="0012172E" w:rsidRPr="00AE2CAA">
        <w:rPr>
          <w:rFonts w:ascii="Times New Roman" w:eastAsia="Times New Roman" w:hAnsi="Times New Roman" w:cs="Times New Roman"/>
          <w:b/>
          <w:bCs/>
          <w:sz w:val="36"/>
          <w:szCs w:val="36"/>
          <w:lang w:eastAsia="ru-RU"/>
        </w:rPr>
        <w:t>СПИСОК</w:t>
      </w:r>
    </w:p>
    <w:p w:rsidR="0012172E" w:rsidRPr="00AE2CAA" w:rsidRDefault="0012172E" w:rsidP="0012172E">
      <w:pPr>
        <w:tabs>
          <w:tab w:val="left" w:pos="5492"/>
        </w:tabs>
        <w:autoSpaceDE w:val="0"/>
        <w:autoSpaceDN w:val="0"/>
        <w:adjustRightInd w:val="0"/>
        <w:spacing w:after="0" w:line="240" w:lineRule="auto"/>
        <w:jc w:val="center"/>
        <w:rPr>
          <w:rFonts w:ascii="Times New Roman" w:eastAsia="Times New Roman" w:hAnsi="Times New Roman" w:cs="Times New Roman"/>
          <w:sz w:val="36"/>
          <w:szCs w:val="36"/>
          <w:lang w:eastAsia="ru-RU"/>
        </w:rPr>
      </w:pPr>
      <w:r w:rsidRPr="00AE2CAA">
        <w:rPr>
          <w:rFonts w:ascii="Times New Roman" w:eastAsia="Times New Roman" w:hAnsi="Times New Roman" w:cs="Times New Roman"/>
          <w:sz w:val="36"/>
          <w:szCs w:val="36"/>
          <w:lang w:eastAsia="ru-RU"/>
        </w:rPr>
        <w:t>подотчетных лиц в МКУ «</w:t>
      </w:r>
      <w:proofErr w:type="spellStart"/>
      <w:r w:rsidR="00AE2CAA" w:rsidRPr="00AE2CAA">
        <w:rPr>
          <w:rFonts w:ascii="Times New Roman" w:eastAsia="Times New Roman" w:hAnsi="Times New Roman" w:cs="Times New Roman"/>
          <w:sz w:val="36"/>
          <w:szCs w:val="36"/>
          <w:lang w:eastAsia="ru-RU"/>
        </w:rPr>
        <w:t>Лощиновский</w:t>
      </w:r>
      <w:proofErr w:type="spellEnd"/>
      <w:r w:rsidR="008D77DF">
        <w:rPr>
          <w:rFonts w:ascii="Times New Roman" w:eastAsia="Times New Roman" w:hAnsi="Times New Roman" w:cs="Times New Roman"/>
          <w:sz w:val="36"/>
          <w:szCs w:val="36"/>
          <w:lang w:eastAsia="ru-RU"/>
        </w:rPr>
        <w:t xml:space="preserve"> сельский клуб</w:t>
      </w:r>
      <w:r w:rsidRPr="00AE2CAA">
        <w:rPr>
          <w:rFonts w:ascii="Times New Roman" w:eastAsia="Times New Roman" w:hAnsi="Times New Roman" w:cs="Times New Roman"/>
          <w:sz w:val="36"/>
          <w:szCs w:val="36"/>
          <w:lang w:eastAsia="ru-RU"/>
        </w:rPr>
        <w:t>»»</w:t>
      </w:r>
    </w:p>
    <w:p w:rsidR="0012172E" w:rsidRPr="00AE2CAA" w:rsidRDefault="0012172E" w:rsidP="0012172E">
      <w:pPr>
        <w:tabs>
          <w:tab w:val="left" w:pos="5492"/>
        </w:tabs>
        <w:autoSpaceDE w:val="0"/>
        <w:autoSpaceDN w:val="0"/>
        <w:adjustRightInd w:val="0"/>
        <w:spacing w:after="0" w:line="240" w:lineRule="auto"/>
        <w:jc w:val="center"/>
        <w:rPr>
          <w:rFonts w:ascii="Times New Roman" w:eastAsia="Times New Roman" w:hAnsi="Times New Roman" w:cs="Times New Roman"/>
          <w:sz w:val="36"/>
          <w:szCs w:val="36"/>
          <w:lang w:eastAsia="ru-RU"/>
        </w:rPr>
      </w:pPr>
    </w:p>
    <w:tbl>
      <w:tblPr>
        <w:tblW w:w="0" w:type="auto"/>
        <w:tblInd w:w="108" w:type="dxa"/>
        <w:tblLayout w:type="fixed"/>
        <w:tblLook w:val="0000" w:firstRow="0" w:lastRow="0" w:firstColumn="0" w:lastColumn="0" w:noHBand="0" w:noVBand="0"/>
      </w:tblPr>
      <w:tblGrid>
        <w:gridCol w:w="1068"/>
        <w:gridCol w:w="5312"/>
        <w:gridCol w:w="3509"/>
      </w:tblGrid>
      <w:tr w:rsidR="0012172E" w:rsidRPr="00AE2CAA" w:rsidTr="00080A24">
        <w:trPr>
          <w:trHeight w:val="1"/>
        </w:trPr>
        <w:tc>
          <w:tcPr>
            <w:tcW w:w="1068" w:type="dxa"/>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tabs>
                <w:tab w:val="left" w:pos="5492"/>
              </w:tabs>
              <w:autoSpaceDE w:val="0"/>
              <w:autoSpaceDN w:val="0"/>
              <w:adjustRightInd w:val="0"/>
              <w:spacing w:after="0" w:line="240" w:lineRule="auto"/>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sz w:val="36"/>
                <w:szCs w:val="36"/>
                <w:lang w:val="en-US" w:eastAsia="ru-RU"/>
              </w:rPr>
              <w:t xml:space="preserve">№ </w:t>
            </w:r>
          </w:p>
          <w:p w:rsidR="0012172E" w:rsidRPr="00AE2CAA" w:rsidRDefault="0012172E" w:rsidP="0012172E">
            <w:pPr>
              <w:tabs>
                <w:tab w:val="left" w:pos="5492"/>
              </w:tabs>
              <w:autoSpaceDE w:val="0"/>
              <w:autoSpaceDN w:val="0"/>
              <w:adjustRightInd w:val="0"/>
              <w:spacing w:after="0" w:line="240" w:lineRule="auto"/>
              <w:jc w:val="center"/>
              <w:rPr>
                <w:rFonts w:ascii="Times New Roman" w:eastAsia="Times New Roman" w:hAnsi="Times New Roman" w:cs="Times New Roman"/>
                <w:sz w:val="36"/>
                <w:szCs w:val="36"/>
                <w:lang w:val="en-US" w:eastAsia="ru-RU"/>
              </w:rPr>
            </w:pPr>
            <w:proofErr w:type="gramStart"/>
            <w:r w:rsidRPr="00AE2CAA">
              <w:rPr>
                <w:rFonts w:ascii="Times New Roman" w:eastAsia="Times New Roman" w:hAnsi="Times New Roman" w:cs="Times New Roman"/>
                <w:sz w:val="36"/>
                <w:szCs w:val="36"/>
                <w:lang w:eastAsia="ru-RU"/>
              </w:rPr>
              <w:t>п</w:t>
            </w:r>
            <w:proofErr w:type="gramEnd"/>
            <w:r w:rsidRPr="00AE2CAA">
              <w:rPr>
                <w:rFonts w:ascii="Times New Roman" w:eastAsia="Times New Roman" w:hAnsi="Times New Roman" w:cs="Times New Roman"/>
                <w:sz w:val="36"/>
                <w:szCs w:val="36"/>
                <w:lang w:eastAsia="ru-RU"/>
              </w:rPr>
              <w:t>/п</w:t>
            </w:r>
          </w:p>
        </w:tc>
        <w:tc>
          <w:tcPr>
            <w:tcW w:w="5312" w:type="dxa"/>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tabs>
                <w:tab w:val="left" w:pos="5492"/>
              </w:tabs>
              <w:autoSpaceDE w:val="0"/>
              <w:autoSpaceDN w:val="0"/>
              <w:adjustRightInd w:val="0"/>
              <w:spacing w:after="0" w:line="240" w:lineRule="auto"/>
              <w:jc w:val="center"/>
              <w:rPr>
                <w:rFonts w:ascii="Times New Roman" w:eastAsia="Times New Roman" w:hAnsi="Times New Roman" w:cs="Times New Roman"/>
                <w:sz w:val="36"/>
                <w:szCs w:val="36"/>
                <w:lang w:eastAsia="ru-RU"/>
              </w:rPr>
            </w:pPr>
            <w:r w:rsidRPr="00AE2CAA">
              <w:rPr>
                <w:rFonts w:ascii="Times New Roman" w:eastAsia="Times New Roman" w:hAnsi="Times New Roman" w:cs="Times New Roman"/>
                <w:sz w:val="36"/>
                <w:szCs w:val="36"/>
                <w:lang w:eastAsia="ru-RU"/>
              </w:rPr>
              <w:t>Ф.И.О.</w:t>
            </w:r>
          </w:p>
          <w:p w:rsidR="0012172E" w:rsidRPr="00AE2CAA" w:rsidRDefault="0012172E" w:rsidP="0012172E">
            <w:pPr>
              <w:tabs>
                <w:tab w:val="left" w:pos="5492"/>
              </w:tabs>
              <w:autoSpaceDE w:val="0"/>
              <w:autoSpaceDN w:val="0"/>
              <w:adjustRightInd w:val="0"/>
              <w:spacing w:after="0" w:line="240" w:lineRule="auto"/>
              <w:jc w:val="center"/>
              <w:rPr>
                <w:rFonts w:ascii="Times New Roman" w:eastAsia="Times New Roman" w:hAnsi="Times New Roman" w:cs="Times New Roman"/>
                <w:sz w:val="36"/>
                <w:szCs w:val="36"/>
                <w:lang w:eastAsia="ru-RU"/>
              </w:rPr>
            </w:pPr>
            <w:r w:rsidRPr="00AE2CAA">
              <w:rPr>
                <w:rFonts w:ascii="Times New Roman" w:eastAsia="Times New Roman" w:hAnsi="Times New Roman" w:cs="Times New Roman"/>
                <w:sz w:val="36"/>
                <w:szCs w:val="36"/>
                <w:lang w:eastAsia="ru-RU"/>
              </w:rPr>
              <w:t>материально-ответственных лиц</w:t>
            </w:r>
          </w:p>
        </w:tc>
        <w:tc>
          <w:tcPr>
            <w:tcW w:w="3509" w:type="dxa"/>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tabs>
                <w:tab w:val="left" w:pos="5492"/>
              </w:tabs>
              <w:autoSpaceDE w:val="0"/>
              <w:autoSpaceDN w:val="0"/>
              <w:adjustRightInd w:val="0"/>
              <w:spacing w:after="0" w:line="240" w:lineRule="auto"/>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sz w:val="36"/>
                <w:szCs w:val="36"/>
                <w:lang w:eastAsia="ru-RU"/>
              </w:rPr>
              <w:t>Должность</w:t>
            </w:r>
          </w:p>
        </w:tc>
      </w:tr>
      <w:tr w:rsidR="0012172E" w:rsidRPr="00AE2CAA" w:rsidTr="00080A24">
        <w:trPr>
          <w:trHeight w:val="1"/>
        </w:trPr>
        <w:tc>
          <w:tcPr>
            <w:tcW w:w="1068" w:type="dxa"/>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tabs>
                <w:tab w:val="left" w:pos="5492"/>
              </w:tabs>
              <w:autoSpaceDE w:val="0"/>
              <w:autoSpaceDN w:val="0"/>
              <w:adjustRightInd w:val="0"/>
              <w:spacing w:after="0" w:line="240" w:lineRule="auto"/>
              <w:jc w:val="center"/>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sz w:val="36"/>
                <w:szCs w:val="36"/>
                <w:lang w:val="en-US" w:eastAsia="ru-RU"/>
              </w:rPr>
              <w:t>1</w:t>
            </w:r>
          </w:p>
        </w:tc>
        <w:tc>
          <w:tcPr>
            <w:tcW w:w="5312" w:type="dxa"/>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8D77DF" w:rsidP="0012172E">
            <w:pPr>
              <w:tabs>
                <w:tab w:val="left" w:pos="5492"/>
              </w:tabs>
              <w:autoSpaceDE w:val="0"/>
              <w:autoSpaceDN w:val="0"/>
              <w:adjustRightInd w:val="0"/>
              <w:spacing w:after="0" w:line="240" w:lineRule="auto"/>
              <w:rPr>
                <w:rFonts w:ascii="Times New Roman" w:eastAsia="Times New Roman" w:hAnsi="Times New Roman" w:cs="Times New Roman"/>
                <w:sz w:val="36"/>
                <w:szCs w:val="36"/>
                <w:lang w:val="en-US" w:eastAsia="ru-RU"/>
              </w:rPr>
            </w:pPr>
            <w:proofErr w:type="spellStart"/>
            <w:r>
              <w:rPr>
                <w:rFonts w:ascii="Times New Roman" w:eastAsia="Times New Roman" w:hAnsi="Times New Roman" w:cs="Times New Roman"/>
                <w:sz w:val="36"/>
                <w:szCs w:val="36"/>
                <w:lang w:eastAsia="ru-RU"/>
              </w:rPr>
              <w:t>Подобашова</w:t>
            </w:r>
            <w:proofErr w:type="spellEnd"/>
            <w:r>
              <w:rPr>
                <w:rFonts w:ascii="Times New Roman" w:eastAsia="Times New Roman" w:hAnsi="Times New Roman" w:cs="Times New Roman"/>
                <w:sz w:val="36"/>
                <w:szCs w:val="36"/>
                <w:lang w:eastAsia="ru-RU"/>
              </w:rPr>
              <w:t xml:space="preserve"> Татьяна Анатольевна</w:t>
            </w:r>
          </w:p>
        </w:tc>
        <w:tc>
          <w:tcPr>
            <w:tcW w:w="3509" w:type="dxa"/>
            <w:tcBorders>
              <w:top w:val="single" w:sz="3" w:space="0" w:color="000000"/>
              <w:left w:val="single" w:sz="3" w:space="0" w:color="000000"/>
              <w:bottom w:val="single" w:sz="3" w:space="0" w:color="000000"/>
              <w:right w:val="single" w:sz="3" w:space="0" w:color="000000"/>
            </w:tcBorders>
            <w:shd w:val="clear" w:color="000000" w:fill="FFFFFF"/>
          </w:tcPr>
          <w:p w:rsidR="0012172E" w:rsidRPr="00AE2CAA" w:rsidRDefault="0012172E" w:rsidP="0012172E">
            <w:pPr>
              <w:tabs>
                <w:tab w:val="left" w:pos="5492"/>
              </w:tabs>
              <w:autoSpaceDE w:val="0"/>
              <w:autoSpaceDN w:val="0"/>
              <w:adjustRightInd w:val="0"/>
              <w:spacing w:after="0" w:line="240" w:lineRule="auto"/>
              <w:rPr>
                <w:rFonts w:ascii="Times New Roman" w:eastAsia="Times New Roman" w:hAnsi="Times New Roman" w:cs="Times New Roman"/>
                <w:sz w:val="36"/>
                <w:szCs w:val="36"/>
                <w:lang w:val="en-US" w:eastAsia="ru-RU"/>
              </w:rPr>
            </w:pPr>
            <w:r w:rsidRPr="00AE2CAA">
              <w:rPr>
                <w:rFonts w:ascii="Times New Roman" w:eastAsia="Times New Roman" w:hAnsi="Times New Roman" w:cs="Times New Roman"/>
                <w:sz w:val="36"/>
                <w:szCs w:val="36"/>
                <w:lang w:eastAsia="ru-RU"/>
              </w:rPr>
              <w:t>директор</w:t>
            </w:r>
          </w:p>
        </w:tc>
      </w:tr>
    </w:tbl>
    <w:p w:rsidR="0012172E" w:rsidRPr="00AE2CAA" w:rsidRDefault="0012172E" w:rsidP="0012172E">
      <w:pPr>
        <w:tabs>
          <w:tab w:val="left" w:pos="5492"/>
        </w:tabs>
        <w:autoSpaceDE w:val="0"/>
        <w:autoSpaceDN w:val="0"/>
        <w:adjustRightInd w:val="0"/>
        <w:spacing w:after="0" w:line="240" w:lineRule="auto"/>
        <w:rPr>
          <w:rFonts w:ascii="Times New Roman" w:eastAsia="Times New Roman" w:hAnsi="Times New Roman" w:cs="Times New Roman"/>
          <w:sz w:val="36"/>
          <w:szCs w:val="36"/>
          <w:lang w:val="en-US" w:eastAsia="ru-RU"/>
        </w:rPr>
      </w:pPr>
    </w:p>
    <w:p w:rsidR="0012172E" w:rsidRPr="00AE2CAA" w:rsidRDefault="0012172E" w:rsidP="0012172E">
      <w:pPr>
        <w:tabs>
          <w:tab w:val="left" w:pos="5492"/>
        </w:tabs>
        <w:autoSpaceDE w:val="0"/>
        <w:autoSpaceDN w:val="0"/>
        <w:adjustRightInd w:val="0"/>
        <w:spacing w:after="0" w:line="240" w:lineRule="auto"/>
        <w:rPr>
          <w:rFonts w:ascii="Times New Roman" w:eastAsia="Times New Roman" w:hAnsi="Times New Roman" w:cs="Times New Roman"/>
          <w:sz w:val="36"/>
          <w:szCs w:val="36"/>
          <w:lang w:eastAsia="ru-RU"/>
        </w:rPr>
      </w:pPr>
      <w:r w:rsidRPr="00AE2CAA">
        <w:rPr>
          <w:rFonts w:ascii="Times New Roman" w:eastAsia="Times New Roman" w:hAnsi="Times New Roman" w:cs="Times New Roman"/>
          <w:sz w:val="36"/>
          <w:szCs w:val="36"/>
          <w:lang w:eastAsia="ru-RU"/>
        </w:rPr>
        <w:t xml:space="preserve">В случае увольнения работника Администрации </w:t>
      </w:r>
      <w:proofErr w:type="spellStart"/>
      <w:r w:rsidR="00AE2CAA" w:rsidRPr="00AE2CAA">
        <w:rPr>
          <w:rFonts w:ascii="Times New Roman" w:eastAsia="Times New Roman" w:hAnsi="Times New Roman" w:cs="Times New Roman"/>
          <w:sz w:val="36"/>
          <w:szCs w:val="36"/>
          <w:lang w:eastAsia="ru-RU"/>
        </w:rPr>
        <w:t>Лощиновского</w:t>
      </w:r>
      <w:proofErr w:type="spellEnd"/>
      <w:r w:rsidRPr="00AE2CAA">
        <w:rPr>
          <w:rFonts w:ascii="Times New Roman" w:eastAsia="Times New Roman" w:hAnsi="Times New Roman" w:cs="Times New Roman"/>
          <w:sz w:val="36"/>
          <w:szCs w:val="36"/>
          <w:lang w:eastAsia="ru-RU"/>
        </w:rPr>
        <w:t xml:space="preserve"> сельского поселения, вновь принятый работник  на место уволенного работника автоматически попадает в список подотчетных лиц.</w:t>
      </w:r>
    </w:p>
    <w:p w:rsidR="0012172E" w:rsidRPr="00AE2CAA" w:rsidRDefault="0012172E" w:rsidP="0012172E">
      <w:pPr>
        <w:tabs>
          <w:tab w:val="left" w:pos="5492"/>
        </w:tabs>
        <w:autoSpaceDE w:val="0"/>
        <w:autoSpaceDN w:val="0"/>
        <w:adjustRightInd w:val="0"/>
        <w:spacing w:after="0" w:line="240" w:lineRule="auto"/>
        <w:rPr>
          <w:rFonts w:ascii="Times New Roman" w:eastAsia="Times New Roman" w:hAnsi="Times New Roman" w:cs="Times New Roman"/>
          <w:sz w:val="36"/>
          <w:szCs w:val="36"/>
          <w:lang w:eastAsia="ru-RU"/>
        </w:rPr>
      </w:pPr>
    </w:p>
    <w:p w:rsidR="0012172E" w:rsidRPr="00AE2CAA" w:rsidRDefault="0012172E" w:rsidP="0012172E">
      <w:pPr>
        <w:tabs>
          <w:tab w:val="left" w:pos="5492"/>
        </w:tabs>
        <w:autoSpaceDE w:val="0"/>
        <w:autoSpaceDN w:val="0"/>
        <w:adjustRightInd w:val="0"/>
        <w:spacing w:after="0" w:line="240" w:lineRule="auto"/>
        <w:rPr>
          <w:rFonts w:ascii="Times New Roman" w:eastAsia="Times New Roman" w:hAnsi="Times New Roman" w:cs="Times New Roman"/>
          <w:sz w:val="36"/>
          <w:szCs w:val="36"/>
          <w:lang w:eastAsia="ru-RU"/>
        </w:rPr>
      </w:pPr>
    </w:p>
    <w:p w:rsidR="0012172E" w:rsidRPr="00AE2CAA" w:rsidRDefault="0012172E" w:rsidP="0012172E">
      <w:pPr>
        <w:tabs>
          <w:tab w:val="left" w:pos="5492"/>
        </w:tabs>
        <w:autoSpaceDE w:val="0"/>
        <w:autoSpaceDN w:val="0"/>
        <w:adjustRightInd w:val="0"/>
        <w:spacing w:after="0" w:line="240" w:lineRule="auto"/>
        <w:rPr>
          <w:rFonts w:ascii="Times New Roman" w:eastAsia="Times New Roman" w:hAnsi="Times New Roman" w:cs="Times New Roman"/>
          <w:sz w:val="36"/>
          <w:szCs w:val="36"/>
          <w:lang w:eastAsia="ru-RU"/>
        </w:rPr>
      </w:pPr>
    </w:p>
    <w:p w:rsidR="0012172E" w:rsidRPr="00AE2CAA" w:rsidRDefault="0012172E" w:rsidP="0012172E">
      <w:pPr>
        <w:widowControl w:val="0"/>
        <w:shd w:val="clear" w:color="auto" w:fill="FFFFFF"/>
        <w:tabs>
          <w:tab w:val="left" w:pos="7114"/>
        </w:tabs>
        <w:autoSpaceDE w:val="0"/>
        <w:autoSpaceDN w:val="0"/>
        <w:adjustRightInd w:val="0"/>
        <w:spacing w:before="48" w:after="0" w:line="240" w:lineRule="auto"/>
        <w:rPr>
          <w:rFonts w:ascii="Times New Roman" w:eastAsia="Times New Roman" w:hAnsi="Times New Roman" w:cs="Times New Roman"/>
          <w:spacing w:val="-10"/>
          <w:sz w:val="36"/>
          <w:szCs w:val="36"/>
          <w:lang w:eastAsia="ru-RU"/>
        </w:rPr>
      </w:pPr>
    </w:p>
    <w:p w:rsidR="0012172E" w:rsidRPr="00AE2CAA" w:rsidRDefault="0012172E" w:rsidP="0012172E">
      <w:pPr>
        <w:widowControl w:val="0"/>
        <w:shd w:val="clear" w:color="auto" w:fill="FFFFFF"/>
        <w:tabs>
          <w:tab w:val="left" w:pos="7114"/>
        </w:tabs>
        <w:autoSpaceDE w:val="0"/>
        <w:autoSpaceDN w:val="0"/>
        <w:adjustRightInd w:val="0"/>
        <w:spacing w:before="48" w:after="0" w:line="240" w:lineRule="auto"/>
        <w:rPr>
          <w:rFonts w:ascii="Times New Roman" w:eastAsia="Times New Roman" w:hAnsi="Times New Roman" w:cs="Times New Roman"/>
          <w:spacing w:val="-10"/>
          <w:sz w:val="36"/>
          <w:szCs w:val="36"/>
          <w:lang w:eastAsia="ru-RU"/>
        </w:rPr>
      </w:pPr>
    </w:p>
    <w:p w:rsidR="0012172E" w:rsidRPr="00AE2CAA" w:rsidRDefault="0012172E" w:rsidP="0012172E">
      <w:pPr>
        <w:widowControl w:val="0"/>
        <w:shd w:val="clear" w:color="auto" w:fill="FFFFFF"/>
        <w:tabs>
          <w:tab w:val="left" w:pos="7114"/>
        </w:tabs>
        <w:autoSpaceDE w:val="0"/>
        <w:autoSpaceDN w:val="0"/>
        <w:adjustRightInd w:val="0"/>
        <w:spacing w:before="48" w:after="0" w:line="240" w:lineRule="auto"/>
        <w:rPr>
          <w:rFonts w:ascii="Times New Roman" w:eastAsia="Times New Roman" w:hAnsi="Times New Roman" w:cs="Times New Roman"/>
          <w:spacing w:val="-10"/>
          <w:sz w:val="36"/>
          <w:szCs w:val="36"/>
          <w:lang w:eastAsia="ru-RU"/>
        </w:rPr>
      </w:pPr>
    </w:p>
    <w:p w:rsidR="0012172E" w:rsidRPr="00AE2CAA" w:rsidRDefault="0012172E" w:rsidP="0012172E">
      <w:pPr>
        <w:widowControl w:val="0"/>
        <w:shd w:val="clear" w:color="auto" w:fill="FFFFFF"/>
        <w:tabs>
          <w:tab w:val="left" w:pos="7114"/>
        </w:tabs>
        <w:autoSpaceDE w:val="0"/>
        <w:autoSpaceDN w:val="0"/>
        <w:adjustRightInd w:val="0"/>
        <w:spacing w:before="48" w:after="0" w:line="240" w:lineRule="auto"/>
        <w:rPr>
          <w:rFonts w:ascii="Times New Roman" w:eastAsia="Times New Roman" w:hAnsi="Times New Roman" w:cs="Times New Roman"/>
          <w:spacing w:val="-10"/>
          <w:sz w:val="36"/>
          <w:szCs w:val="36"/>
          <w:lang w:eastAsia="ru-RU"/>
        </w:rPr>
      </w:pPr>
    </w:p>
    <w:p w:rsidR="0012172E" w:rsidRPr="00AE2CAA" w:rsidRDefault="0012172E" w:rsidP="0012172E">
      <w:pPr>
        <w:widowControl w:val="0"/>
        <w:shd w:val="clear" w:color="auto" w:fill="FFFFFF"/>
        <w:tabs>
          <w:tab w:val="left" w:pos="7114"/>
        </w:tabs>
        <w:autoSpaceDE w:val="0"/>
        <w:autoSpaceDN w:val="0"/>
        <w:adjustRightInd w:val="0"/>
        <w:spacing w:before="48" w:after="0" w:line="240" w:lineRule="auto"/>
        <w:rPr>
          <w:rFonts w:ascii="Times New Roman" w:eastAsia="Times New Roman" w:hAnsi="Times New Roman" w:cs="Times New Roman"/>
          <w:spacing w:val="-10"/>
          <w:sz w:val="36"/>
          <w:szCs w:val="36"/>
          <w:lang w:eastAsia="ru-RU"/>
        </w:rPr>
      </w:pPr>
    </w:p>
    <w:p w:rsidR="0012172E" w:rsidRPr="00AE2CAA" w:rsidRDefault="0012172E" w:rsidP="0012172E">
      <w:pPr>
        <w:widowControl w:val="0"/>
        <w:shd w:val="clear" w:color="auto" w:fill="FFFFFF"/>
        <w:tabs>
          <w:tab w:val="left" w:pos="7114"/>
        </w:tabs>
        <w:autoSpaceDE w:val="0"/>
        <w:autoSpaceDN w:val="0"/>
        <w:adjustRightInd w:val="0"/>
        <w:spacing w:before="48" w:after="0" w:line="240" w:lineRule="auto"/>
        <w:rPr>
          <w:rFonts w:ascii="Times New Roman" w:eastAsia="Times New Roman" w:hAnsi="Times New Roman" w:cs="Times New Roman"/>
          <w:spacing w:val="-10"/>
          <w:sz w:val="36"/>
          <w:szCs w:val="36"/>
          <w:lang w:eastAsia="ru-RU"/>
        </w:rPr>
      </w:pPr>
    </w:p>
    <w:p w:rsidR="0012172E" w:rsidRPr="00AE2CAA" w:rsidRDefault="0012172E" w:rsidP="0012172E">
      <w:pPr>
        <w:widowControl w:val="0"/>
        <w:shd w:val="clear" w:color="auto" w:fill="FFFFFF"/>
        <w:tabs>
          <w:tab w:val="left" w:pos="7114"/>
        </w:tabs>
        <w:autoSpaceDE w:val="0"/>
        <w:autoSpaceDN w:val="0"/>
        <w:adjustRightInd w:val="0"/>
        <w:spacing w:before="48" w:after="0" w:line="240" w:lineRule="auto"/>
        <w:rPr>
          <w:rFonts w:ascii="Times New Roman" w:eastAsia="Times New Roman" w:hAnsi="Times New Roman" w:cs="Times New Roman"/>
          <w:spacing w:val="-10"/>
          <w:sz w:val="36"/>
          <w:szCs w:val="36"/>
          <w:lang w:eastAsia="ru-RU"/>
        </w:rPr>
      </w:pPr>
    </w:p>
    <w:p w:rsidR="0012172E" w:rsidRPr="00AE2CAA" w:rsidRDefault="0012172E" w:rsidP="0012172E">
      <w:pPr>
        <w:widowControl w:val="0"/>
        <w:shd w:val="clear" w:color="auto" w:fill="FFFFFF"/>
        <w:tabs>
          <w:tab w:val="left" w:pos="7114"/>
        </w:tabs>
        <w:autoSpaceDE w:val="0"/>
        <w:autoSpaceDN w:val="0"/>
        <w:adjustRightInd w:val="0"/>
        <w:spacing w:before="48" w:after="0" w:line="240" w:lineRule="auto"/>
        <w:rPr>
          <w:rFonts w:ascii="Times New Roman" w:eastAsia="Times New Roman" w:hAnsi="Times New Roman" w:cs="Times New Roman"/>
          <w:spacing w:val="-10"/>
          <w:sz w:val="36"/>
          <w:szCs w:val="36"/>
          <w:lang w:eastAsia="ru-RU"/>
        </w:rPr>
      </w:pPr>
    </w:p>
    <w:p w:rsidR="0012172E" w:rsidRPr="00AE2CAA" w:rsidRDefault="0012172E" w:rsidP="0012172E">
      <w:pPr>
        <w:widowControl w:val="0"/>
        <w:shd w:val="clear" w:color="auto" w:fill="FFFFFF"/>
        <w:tabs>
          <w:tab w:val="left" w:pos="7114"/>
        </w:tabs>
        <w:autoSpaceDE w:val="0"/>
        <w:autoSpaceDN w:val="0"/>
        <w:adjustRightInd w:val="0"/>
        <w:spacing w:before="48" w:after="0" w:line="240" w:lineRule="auto"/>
        <w:rPr>
          <w:rFonts w:ascii="Times New Roman" w:eastAsia="Times New Roman" w:hAnsi="Times New Roman" w:cs="Times New Roman"/>
          <w:spacing w:val="-10"/>
          <w:sz w:val="36"/>
          <w:szCs w:val="36"/>
          <w:lang w:eastAsia="ru-RU"/>
        </w:rPr>
      </w:pPr>
    </w:p>
    <w:p w:rsidR="0012172E" w:rsidRPr="00AE2CAA" w:rsidRDefault="0012172E" w:rsidP="0012172E">
      <w:pPr>
        <w:widowControl w:val="0"/>
        <w:shd w:val="clear" w:color="auto" w:fill="FFFFFF"/>
        <w:tabs>
          <w:tab w:val="left" w:pos="7114"/>
        </w:tabs>
        <w:autoSpaceDE w:val="0"/>
        <w:autoSpaceDN w:val="0"/>
        <w:adjustRightInd w:val="0"/>
        <w:spacing w:before="48" w:after="0" w:line="240" w:lineRule="auto"/>
        <w:rPr>
          <w:rFonts w:ascii="Times New Roman" w:eastAsia="Times New Roman" w:hAnsi="Times New Roman" w:cs="Times New Roman"/>
          <w:spacing w:val="-10"/>
          <w:sz w:val="36"/>
          <w:szCs w:val="36"/>
          <w:lang w:eastAsia="ru-RU"/>
        </w:rPr>
      </w:pPr>
    </w:p>
    <w:p w:rsidR="0012172E" w:rsidRPr="00AE2CAA" w:rsidRDefault="0012172E" w:rsidP="0012172E">
      <w:pPr>
        <w:widowControl w:val="0"/>
        <w:shd w:val="clear" w:color="auto" w:fill="FFFFFF"/>
        <w:tabs>
          <w:tab w:val="left" w:pos="7114"/>
        </w:tabs>
        <w:autoSpaceDE w:val="0"/>
        <w:autoSpaceDN w:val="0"/>
        <w:adjustRightInd w:val="0"/>
        <w:spacing w:before="48" w:after="0" w:line="240" w:lineRule="auto"/>
        <w:rPr>
          <w:rFonts w:ascii="Times New Roman" w:eastAsia="Times New Roman" w:hAnsi="Times New Roman" w:cs="Times New Roman"/>
          <w:spacing w:val="-10"/>
          <w:sz w:val="36"/>
          <w:szCs w:val="36"/>
          <w:lang w:eastAsia="ru-RU"/>
        </w:rPr>
      </w:pPr>
    </w:p>
    <w:p w:rsidR="0012172E" w:rsidRPr="00AE2CAA" w:rsidRDefault="0012172E" w:rsidP="0012172E">
      <w:pPr>
        <w:widowControl w:val="0"/>
        <w:autoSpaceDE w:val="0"/>
        <w:autoSpaceDN w:val="0"/>
        <w:adjustRightInd w:val="0"/>
        <w:spacing w:after="0" w:line="240" w:lineRule="auto"/>
        <w:rPr>
          <w:rFonts w:ascii="Times New Roman" w:eastAsia="Times New Roman" w:hAnsi="Times New Roman" w:cs="Times New Roman"/>
          <w:sz w:val="36"/>
          <w:szCs w:val="36"/>
          <w:lang w:eastAsia="ru-RU"/>
        </w:rPr>
      </w:pPr>
      <w:r w:rsidRPr="00AE2CAA">
        <w:rPr>
          <w:rFonts w:ascii="Times New Roman" w:eastAsia="Times New Roman" w:hAnsi="Times New Roman" w:cs="Times New Roman"/>
          <w:sz w:val="36"/>
          <w:szCs w:val="36"/>
          <w:lang w:eastAsia="ru-RU"/>
        </w:rPr>
        <w:lastRenderedPageBreak/>
        <w:t xml:space="preserve"> Администрация</w:t>
      </w:r>
    </w:p>
    <w:p w:rsidR="0012172E" w:rsidRPr="00AE2CAA" w:rsidRDefault="00AE2CAA" w:rsidP="0012172E">
      <w:pPr>
        <w:widowControl w:val="0"/>
        <w:autoSpaceDE w:val="0"/>
        <w:autoSpaceDN w:val="0"/>
        <w:adjustRightInd w:val="0"/>
        <w:spacing w:after="0" w:line="240" w:lineRule="auto"/>
        <w:rPr>
          <w:rFonts w:ascii="Times New Roman" w:eastAsia="Times New Roman" w:hAnsi="Times New Roman" w:cs="Times New Roman"/>
          <w:sz w:val="36"/>
          <w:szCs w:val="36"/>
          <w:lang w:eastAsia="ru-RU"/>
        </w:rPr>
      </w:pPr>
      <w:proofErr w:type="spellStart"/>
      <w:r w:rsidRPr="00AE2CAA">
        <w:rPr>
          <w:rFonts w:ascii="Times New Roman" w:eastAsia="Times New Roman" w:hAnsi="Times New Roman" w:cs="Times New Roman"/>
          <w:sz w:val="36"/>
          <w:szCs w:val="36"/>
          <w:lang w:eastAsia="ru-RU"/>
        </w:rPr>
        <w:t>Лощиновского</w:t>
      </w:r>
      <w:proofErr w:type="spellEnd"/>
      <w:r w:rsidR="0012172E" w:rsidRPr="00AE2CAA">
        <w:rPr>
          <w:rFonts w:ascii="Times New Roman" w:eastAsia="Times New Roman" w:hAnsi="Times New Roman" w:cs="Times New Roman"/>
          <w:sz w:val="36"/>
          <w:szCs w:val="36"/>
          <w:lang w:eastAsia="ru-RU"/>
        </w:rPr>
        <w:t xml:space="preserve"> сельского поселения</w:t>
      </w:r>
    </w:p>
    <w:p w:rsidR="0012172E" w:rsidRPr="00AE2CAA" w:rsidRDefault="0012172E" w:rsidP="0012172E">
      <w:pPr>
        <w:widowControl w:val="0"/>
        <w:autoSpaceDE w:val="0"/>
        <w:autoSpaceDN w:val="0"/>
        <w:adjustRightInd w:val="0"/>
        <w:spacing w:after="0" w:line="240" w:lineRule="auto"/>
        <w:rPr>
          <w:rFonts w:ascii="Times New Roman" w:eastAsia="Times New Roman" w:hAnsi="Times New Roman" w:cs="Times New Roman"/>
          <w:sz w:val="36"/>
          <w:szCs w:val="36"/>
          <w:lang w:eastAsia="ru-RU"/>
        </w:rPr>
      </w:pPr>
      <w:r w:rsidRPr="00AE2CAA">
        <w:rPr>
          <w:rFonts w:ascii="Times New Roman" w:eastAsia="Times New Roman" w:hAnsi="Times New Roman" w:cs="Times New Roman"/>
          <w:sz w:val="36"/>
          <w:szCs w:val="36"/>
          <w:lang w:eastAsia="ru-RU"/>
        </w:rPr>
        <w:t>Урюпинского муниципального района</w:t>
      </w:r>
    </w:p>
    <w:p w:rsidR="0012172E" w:rsidRPr="00AE2CAA" w:rsidRDefault="0012172E" w:rsidP="0012172E">
      <w:pPr>
        <w:widowControl w:val="0"/>
        <w:autoSpaceDE w:val="0"/>
        <w:autoSpaceDN w:val="0"/>
        <w:adjustRightInd w:val="0"/>
        <w:spacing w:after="0" w:line="240" w:lineRule="auto"/>
        <w:rPr>
          <w:rFonts w:ascii="Times New Roman" w:eastAsia="Times New Roman" w:hAnsi="Times New Roman" w:cs="Times New Roman"/>
          <w:sz w:val="36"/>
          <w:szCs w:val="36"/>
          <w:lang w:eastAsia="ru-RU"/>
        </w:rPr>
      </w:pPr>
      <w:r w:rsidRPr="00AE2CAA">
        <w:rPr>
          <w:rFonts w:ascii="Times New Roman" w:eastAsia="Times New Roman" w:hAnsi="Times New Roman" w:cs="Times New Roman"/>
          <w:sz w:val="36"/>
          <w:szCs w:val="36"/>
          <w:lang w:eastAsia="ru-RU"/>
        </w:rPr>
        <w:t xml:space="preserve">         Волгоградская область</w:t>
      </w:r>
      <w:r w:rsidRPr="00AE2CAA">
        <w:rPr>
          <w:rFonts w:ascii="Times New Roman" w:eastAsia="Times New Roman" w:hAnsi="Times New Roman" w:cs="Times New Roman"/>
          <w:sz w:val="36"/>
          <w:szCs w:val="36"/>
          <w:lang w:eastAsia="ru-RU"/>
        </w:rPr>
        <w:tab/>
      </w:r>
    </w:p>
    <w:p w:rsidR="0012172E" w:rsidRPr="00AE2CAA" w:rsidRDefault="006432D2" w:rsidP="0012172E">
      <w:pPr>
        <w:widowControl w:val="0"/>
        <w:autoSpaceDE w:val="0"/>
        <w:autoSpaceDN w:val="0"/>
        <w:adjustRightInd w:val="0"/>
        <w:spacing w:after="0" w:line="240" w:lineRule="auto"/>
        <w:rPr>
          <w:rFonts w:ascii="Times New Roman" w:eastAsia="Times New Roman" w:hAnsi="Times New Roman" w:cs="Times New Roman"/>
          <w:sz w:val="36"/>
          <w:szCs w:val="36"/>
          <w:lang w:eastAsia="ru-RU"/>
        </w:rPr>
      </w:pPr>
      <w:r>
        <w:rPr>
          <w:rFonts w:ascii="Times New Roman" w:eastAsia="Times New Roman" w:hAnsi="Times New Roman" w:cs="Times New Roman"/>
          <w:sz w:val="36"/>
          <w:szCs w:val="36"/>
          <w:lang w:eastAsia="ru-RU"/>
        </w:rPr>
        <w:t xml:space="preserve">           22.01.2019</w:t>
      </w:r>
      <w:r w:rsidR="0012172E" w:rsidRPr="00AE2CAA">
        <w:rPr>
          <w:rFonts w:ascii="Times New Roman" w:eastAsia="Times New Roman" w:hAnsi="Times New Roman" w:cs="Times New Roman"/>
          <w:sz w:val="36"/>
          <w:szCs w:val="36"/>
          <w:lang w:eastAsia="ru-RU"/>
        </w:rPr>
        <w:t xml:space="preserve"> г. №1</w:t>
      </w:r>
      <w:r>
        <w:rPr>
          <w:rFonts w:ascii="Times New Roman" w:eastAsia="Times New Roman" w:hAnsi="Times New Roman" w:cs="Times New Roman"/>
          <w:sz w:val="36"/>
          <w:szCs w:val="36"/>
          <w:lang w:eastAsia="ru-RU"/>
        </w:rPr>
        <w:t>7</w:t>
      </w:r>
    </w:p>
    <w:p w:rsidR="0012172E" w:rsidRPr="00AE2CAA" w:rsidRDefault="008D77DF" w:rsidP="0012172E">
      <w:pPr>
        <w:widowControl w:val="0"/>
        <w:autoSpaceDE w:val="0"/>
        <w:autoSpaceDN w:val="0"/>
        <w:adjustRightInd w:val="0"/>
        <w:spacing w:after="0" w:line="240" w:lineRule="auto"/>
        <w:rPr>
          <w:rFonts w:ascii="Times New Roman" w:eastAsia="Times New Roman" w:hAnsi="Times New Roman" w:cs="Times New Roman"/>
          <w:sz w:val="36"/>
          <w:szCs w:val="36"/>
          <w:lang w:eastAsia="ru-RU"/>
        </w:rPr>
      </w:pPr>
      <w:r>
        <w:rPr>
          <w:rFonts w:ascii="Times New Roman" w:eastAsia="Times New Roman" w:hAnsi="Times New Roman" w:cs="Times New Roman"/>
          <w:sz w:val="36"/>
          <w:szCs w:val="36"/>
          <w:lang w:eastAsia="ru-RU"/>
        </w:rPr>
        <w:t xml:space="preserve">     403155</w:t>
      </w:r>
      <w:r w:rsidR="0012172E" w:rsidRPr="00AE2CAA">
        <w:rPr>
          <w:rFonts w:ascii="Times New Roman" w:eastAsia="Times New Roman" w:hAnsi="Times New Roman" w:cs="Times New Roman"/>
          <w:sz w:val="36"/>
          <w:szCs w:val="36"/>
          <w:lang w:eastAsia="ru-RU"/>
        </w:rPr>
        <w:t>Волгоградская область</w:t>
      </w:r>
    </w:p>
    <w:p w:rsidR="0012172E" w:rsidRPr="00AE2CAA" w:rsidRDefault="008D77DF" w:rsidP="0012172E">
      <w:pPr>
        <w:widowControl w:val="0"/>
        <w:autoSpaceDE w:val="0"/>
        <w:autoSpaceDN w:val="0"/>
        <w:adjustRightInd w:val="0"/>
        <w:spacing w:after="0" w:line="240" w:lineRule="auto"/>
        <w:rPr>
          <w:rFonts w:ascii="Times New Roman" w:eastAsia="Times New Roman" w:hAnsi="Times New Roman" w:cs="Times New Roman"/>
          <w:sz w:val="36"/>
          <w:szCs w:val="36"/>
          <w:lang w:eastAsia="ru-RU"/>
        </w:rPr>
      </w:pPr>
      <w:r>
        <w:rPr>
          <w:rFonts w:ascii="Times New Roman" w:eastAsia="Times New Roman" w:hAnsi="Times New Roman" w:cs="Times New Roman"/>
          <w:sz w:val="36"/>
          <w:szCs w:val="36"/>
          <w:lang w:eastAsia="ru-RU"/>
        </w:rPr>
        <w:t xml:space="preserve">Урюпинский район х. </w:t>
      </w:r>
      <w:proofErr w:type="spellStart"/>
      <w:r>
        <w:rPr>
          <w:rFonts w:ascii="Times New Roman" w:eastAsia="Times New Roman" w:hAnsi="Times New Roman" w:cs="Times New Roman"/>
          <w:sz w:val="36"/>
          <w:szCs w:val="36"/>
          <w:lang w:eastAsia="ru-RU"/>
        </w:rPr>
        <w:t>Лощиновский</w:t>
      </w:r>
      <w:proofErr w:type="spellEnd"/>
    </w:p>
    <w:p w:rsidR="0012172E" w:rsidRPr="00AE2CAA" w:rsidRDefault="0012172E" w:rsidP="0012172E">
      <w:pPr>
        <w:widowControl w:val="0"/>
        <w:autoSpaceDE w:val="0"/>
        <w:autoSpaceDN w:val="0"/>
        <w:adjustRightInd w:val="0"/>
        <w:spacing w:after="0" w:line="240" w:lineRule="auto"/>
        <w:rPr>
          <w:rFonts w:ascii="Times New Roman" w:eastAsia="Times New Roman" w:hAnsi="Times New Roman" w:cs="Times New Roman"/>
          <w:color w:val="000000"/>
          <w:sz w:val="36"/>
          <w:szCs w:val="36"/>
          <w:lang w:eastAsia="ru-RU"/>
        </w:rPr>
      </w:pPr>
    </w:p>
    <w:p w:rsidR="0012172E" w:rsidRPr="00AE2CAA" w:rsidRDefault="0012172E" w:rsidP="0012172E">
      <w:pPr>
        <w:widowControl w:val="0"/>
        <w:autoSpaceDE w:val="0"/>
        <w:autoSpaceDN w:val="0"/>
        <w:adjustRightInd w:val="0"/>
        <w:spacing w:after="0" w:line="240" w:lineRule="auto"/>
        <w:rPr>
          <w:rFonts w:ascii="Times New Roman" w:eastAsia="Times New Roman" w:hAnsi="Times New Roman" w:cs="Times New Roman"/>
          <w:color w:val="000000"/>
          <w:sz w:val="36"/>
          <w:szCs w:val="36"/>
          <w:lang w:eastAsia="ru-RU"/>
        </w:rPr>
      </w:pPr>
    </w:p>
    <w:p w:rsidR="0012172E" w:rsidRPr="00AE2CAA" w:rsidRDefault="0012172E" w:rsidP="0012172E">
      <w:pPr>
        <w:widowControl w:val="0"/>
        <w:autoSpaceDE w:val="0"/>
        <w:autoSpaceDN w:val="0"/>
        <w:adjustRightInd w:val="0"/>
        <w:spacing w:after="0" w:line="240" w:lineRule="auto"/>
        <w:jc w:val="right"/>
        <w:rPr>
          <w:rFonts w:ascii="Times New Roman" w:eastAsia="Times New Roman" w:hAnsi="Times New Roman" w:cs="Times New Roman"/>
          <w:b/>
          <w:bCs/>
          <w:sz w:val="36"/>
          <w:szCs w:val="36"/>
          <w:lang w:eastAsia="ru-RU"/>
        </w:rPr>
      </w:pPr>
      <w:bookmarkStart w:id="0" w:name="_GoBack"/>
    </w:p>
    <w:p w:rsidR="0012172E" w:rsidRPr="00AE2CAA" w:rsidRDefault="0012172E" w:rsidP="0012172E">
      <w:pPr>
        <w:widowControl w:val="0"/>
        <w:autoSpaceDE w:val="0"/>
        <w:autoSpaceDN w:val="0"/>
        <w:adjustRightInd w:val="0"/>
        <w:spacing w:after="0" w:line="240" w:lineRule="auto"/>
        <w:jc w:val="center"/>
        <w:rPr>
          <w:rFonts w:ascii="Times New Roman" w:eastAsia="Times New Roman" w:hAnsi="Times New Roman" w:cs="Times New Roman"/>
          <w:b/>
          <w:bCs/>
          <w:sz w:val="36"/>
          <w:szCs w:val="36"/>
          <w:lang w:eastAsia="ru-RU"/>
        </w:rPr>
      </w:pPr>
      <w:r w:rsidRPr="00AE2CAA">
        <w:rPr>
          <w:rFonts w:ascii="Times New Roman" w:eastAsia="Times New Roman" w:hAnsi="Times New Roman" w:cs="Times New Roman"/>
          <w:b/>
          <w:bCs/>
          <w:sz w:val="36"/>
          <w:szCs w:val="36"/>
          <w:lang w:eastAsia="ru-RU"/>
        </w:rPr>
        <w:t>СПРАВКА</w:t>
      </w:r>
    </w:p>
    <w:p w:rsidR="0012172E" w:rsidRPr="00AE2CAA" w:rsidRDefault="0012172E" w:rsidP="0012172E">
      <w:pPr>
        <w:widowControl w:val="0"/>
        <w:autoSpaceDE w:val="0"/>
        <w:autoSpaceDN w:val="0"/>
        <w:adjustRightInd w:val="0"/>
        <w:spacing w:after="0" w:line="240" w:lineRule="auto"/>
        <w:jc w:val="center"/>
        <w:rPr>
          <w:rFonts w:ascii="Times New Roman" w:eastAsia="Times New Roman" w:hAnsi="Times New Roman" w:cs="Times New Roman"/>
          <w:b/>
          <w:bCs/>
          <w:sz w:val="36"/>
          <w:szCs w:val="36"/>
          <w:lang w:eastAsia="ru-RU"/>
        </w:rPr>
      </w:pPr>
      <w:r w:rsidRPr="00AE2CAA">
        <w:rPr>
          <w:rFonts w:ascii="Times New Roman" w:eastAsia="Times New Roman" w:hAnsi="Times New Roman" w:cs="Times New Roman"/>
          <w:b/>
          <w:bCs/>
          <w:sz w:val="36"/>
          <w:szCs w:val="36"/>
          <w:lang w:eastAsia="ru-RU"/>
        </w:rPr>
        <w:t>Об обнародовании муниципального правового акта</w:t>
      </w:r>
    </w:p>
    <w:p w:rsidR="0012172E" w:rsidRPr="00AE2CAA" w:rsidRDefault="006432D2" w:rsidP="0012172E">
      <w:pPr>
        <w:widowControl w:val="0"/>
        <w:autoSpaceDE w:val="0"/>
        <w:autoSpaceDN w:val="0"/>
        <w:adjustRightInd w:val="0"/>
        <w:spacing w:after="0" w:line="240" w:lineRule="auto"/>
        <w:jc w:val="center"/>
        <w:rPr>
          <w:rFonts w:ascii="Times New Roman" w:eastAsia="Times New Roman" w:hAnsi="Times New Roman" w:cs="Times New Roman"/>
          <w:b/>
          <w:sz w:val="36"/>
          <w:szCs w:val="36"/>
          <w:lang w:eastAsia="ru-RU"/>
        </w:rPr>
      </w:pPr>
      <w:r>
        <w:rPr>
          <w:rFonts w:ascii="Times New Roman" w:eastAsia="Times New Roman" w:hAnsi="Times New Roman" w:cs="Times New Roman"/>
          <w:b/>
          <w:bCs/>
          <w:sz w:val="36"/>
          <w:szCs w:val="36"/>
          <w:lang w:eastAsia="ru-RU"/>
        </w:rPr>
        <w:t>от 21.01.2019г.№ 3</w:t>
      </w:r>
      <w:r w:rsidR="0012172E" w:rsidRPr="00AE2CAA">
        <w:rPr>
          <w:rFonts w:ascii="Times New Roman" w:eastAsia="Times New Roman" w:hAnsi="Times New Roman" w:cs="Times New Roman"/>
          <w:b/>
          <w:bCs/>
          <w:sz w:val="36"/>
          <w:szCs w:val="36"/>
          <w:lang w:eastAsia="ru-RU"/>
        </w:rPr>
        <w:t xml:space="preserve"> «</w:t>
      </w:r>
      <w:r w:rsidR="0012172E" w:rsidRPr="00AE2CAA">
        <w:rPr>
          <w:rFonts w:ascii="Times New Roman" w:eastAsia="Times New Roman" w:hAnsi="Times New Roman" w:cs="Times New Roman"/>
          <w:b/>
          <w:sz w:val="36"/>
          <w:szCs w:val="36"/>
          <w:lang w:eastAsia="ru-RU"/>
        </w:rPr>
        <w:t>Об  утверждении учетной политики</w:t>
      </w:r>
    </w:p>
    <w:p w:rsidR="0012172E" w:rsidRPr="00AE2CAA" w:rsidRDefault="00AE2CAA" w:rsidP="0012172E">
      <w:pPr>
        <w:widowControl w:val="0"/>
        <w:autoSpaceDE w:val="0"/>
        <w:autoSpaceDN w:val="0"/>
        <w:adjustRightInd w:val="0"/>
        <w:spacing w:after="0" w:line="240" w:lineRule="auto"/>
        <w:jc w:val="center"/>
        <w:rPr>
          <w:rFonts w:ascii="Times New Roman" w:eastAsia="Times New Roman" w:hAnsi="Times New Roman" w:cs="Times New Roman"/>
          <w:b/>
          <w:sz w:val="36"/>
          <w:szCs w:val="36"/>
          <w:lang w:eastAsia="ru-RU"/>
        </w:rPr>
      </w:pPr>
      <w:proofErr w:type="spellStart"/>
      <w:r w:rsidRPr="00AE2CAA">
        <w:rPr>
          <w:rFonts w:ascii="Times New Roman" w:eastAsia="Times New Roman" w:hAnsi="Times New Roman" w:cs="Times New Roman"/>
          <w:b/>
          <w:sz w:val="36"/>
          <w:szCs w:val="36"/>
          <w:lang w:eastAsia="ru-RU"/>
        </w:rPr>
        <w:t>Лощиновского</w:t>
      </w:r>
      <w:proofErr w:type="spellEnd"/>
      <w:r w:rsidR="0012172E" w:rsidRPr="00AE2CAA">
        <w:rPr>
          <w:rFonts w:ascii="Times New Roman" w:eastAsia="Times New Roman" w:hAnsi="Times New Roman" w:cs="Times New Roman"/>
          <w:b/>
          <w:sz w:val="36"/>
          <w:szCs w:val="36"/>
          <w:lang w:eastAsia="ru-RU"/>
        </w:rPr>
        <w:t xml:space="preserve"> сельского поселения</w:t>
      </w:r>
    </w:p>
    <w:p w:rsidR="0012172E" w:rsidRPr="00AE2CAA" w:rsidRDefault="0012172E" w:rsidP="0012172E">
      <w:pPr>
        <w:widowControl w:val="0"/>
        <w:autoSpaceDE w:val="0"/>
        <w:autoSpaceDN w:val="0"/>
        <w:adjustRightInd w:val="0"/>
        <w:spacing w:after="0" w:line="240" w:lineRule="auto"/>
        <w:jc w:val="center"/>
        <w:rPr>
          <w:rFonts w:ascii="Times New Roman" w:eastAsia="Times New Roman" w:hAnsi="Times New Roman" w:cs="Times New Roman"/>
          <w:b/>
          <w:sz w:val="36"/>
          <w:szCs w:val="36"/>
          <w:lang w:eastAsia="ru-RU"/>
        </w:rPr>
      </w:pPr>
      <w:r w:rsidRPr="00AE2CAA">
        <w:rPr>
          <w:rFonts w:ascii="Times New Roman" w:eastAsia="Times New Roman" w:hAnsi="Times New Roman" w:cs="Times New Roman"/>
          <w:b/>
          <w:sz w:val="36"/>
          <w:szCs w:val="36"/>
          <w:lang w:eastAsia="ru-RU"/>
        </w:rPr>
        <w:t>Урюпинско</w:t>
      </w:r>
      <w:r w:rsidR="008D77DF">
        <w:rPr>
          <w:rFonts w:ascii="Times New Roman" w:eastAsia="Times New Roman" w:hAnsi="Times New Roman" w:cs="Times New Roman"/>
          <w:b/>
          <w:sz w:val="36"/>
          <w:szCs w:val="36"/>
          <w:lang w:eastAsia="ru-RU"/>
        </w:rPr>
        <w:t xml:space="preserve">го </w:t>
      </w:r>
      <w:r w:rsidR="006432D2">
        <w:rPr>
          <w:rFonts w:ascii="Times New Roman" w:eastAsia="Times New Roman" w:hAnsi="Times New Roman" w:cs="Times New Roman"/>
          <w:b/>
          <w:sz w:val="36"/>
          <w:szCs w:val="36"/>
          <w:lang w:eastAsia="ru-RU"/>
        </w:rPr>
        <w:t>муниципального района на 2019</w:t>
      </w:r>
      <w:r w:rsidRPr="00AE2CAA">
        <w:rPr>
          <w:rFonts w:ascii="Times New Roman" w:eastAsia="Times New Roman" w:hAnsi="Times New Roman" w:cs="Times New Roman"/>
          <w:b/>
          <w:sz w:val="36"/>
          <w:szCs w:val="36"/>
          <w:lang w:eastAsia="ru-RU"/>
        </w:rPr>
        <w:t xml:space="preserve"> год»</w:t>
      </w:r>
    </w:p>
    <w:p w:rsidR="0012172E" w:rsidRPr="00AE2CAA" w:rsidRDefault="0012172E" w:rsidP="0012172E">
      <w:pPr>
        <w:widowControl w:val="0"/>
        <w:autoSpaceDE w:val="0"/>
        <w:autoSpaceDN w:val="0"/>
        <w:adjustRightInd w:val="0"/>
        <w:spacing w:after="0" w:line="240" w:lineRule="auto"/>
        <w:rPr>
          <w:rFonts w:ascii="Times New Roman" w:eastAsia="Times New Roman" w:hAnsi="Times New Roman" w:cs="Times New Roman"/>
          <w:b/>
          <w:sz w:val="36"/>
          <w:szCs w:val="36"/>
          <w:lang w:eastAsia="ru-RU"/>
        </w:rPr>
      </w:pPr>
    </w:p>
    <w:p w:rsidR="0012172E" w:rsidRPr="00AE2CAA" w:rsidRDefault="0012172E" w:rsidP="0012172E">
      <w:pPr>
        <w:widowControl w:val="0"/>
        <w:autoSpaceDE w:val="0"/>
        <w:autoSpaceDN w:val="0"/>
        <w:adjustRightInd w:val="0"/>
        <w:spacing w:after="0" w:line="240" w:lineRule="auto"/>
        <w:rPr>
          <w:rFonts w:ascii="Times New Roman" w:eastAsia="Times New Roman" w:hAnsi="Times New Roman" w:cs="Times New Roman"/>
          <w:sz w:val="36"/>
          <w:szCs w:val="36"/>
          <w:lang w:eastAsia="ru-RU"/>
        </w:rPr>
      </w:pPr>
      <w:r w:rsidRPr="00AE2CAA">
        <w:rPr>
          <w:rFonts w:ascii="Times New Roman" w:eastAsia="Times New Roman" w:hAnsi="Times New Roman" w:cs="Times New Roman"/>
          <w:b/>
          <w:bCs/>
          <w:sz w:val="36"/>
          <w:szCs w:val="36"/>
          <w:lang w:eastAsia="ru-RU"/>
        </w:rPr>
        <w:t xml:space="preserve">        </w:t>
      </w:r>
      <w:r w:rsidR="006432D2">
        <w:rPr>
          <w:rFonts w:ascii="Times New Roman" w:eastAsia="Times New Roman" w:hAnsi="Times New Roman" w:cs="Times New Roman"/>
          <w:sz w:val="36"/>
          <w:szCs w:val="36"/>
          <w:lang w:eastAsia="ru-RU"/>
        </w:rPr>
        <w:t>22 января  2019</w:t>
      </w:r>
      <w:r w:rsidRPr="00AE2CAA">
        <w:rPr>
          <w:rFonts w:ascii="Times New Roman" w:eastAsia="Times New Roman" w:hAnsi="Times New Roman" w:cs="Times New Roman"/>
          <w:sz w:val="36"/>
          <w:szCs w:val="36"/>
          <w:lang w:eastAsia="ru-RU"/>
        </w:rPr>
        <w:t xml:space="preserve"> года было обнародовано путем размещения на информационном стенде в здании администрации </w:t>
      </w:r>
      <w:proofErr w:type="spellStart"/>
      <w:r w:rsidR="00AE2CAA" w:rsidRPr="00AE2CAA">
        <w:rPr>
          <w:rFonts w:ascii="Times New Roman" w:eastAsia="Times New Roman" w:hAnsi="Times New Roman" w:cs="Times New Roman"/>
          <w:sz w:val="36"/>
          <w:szCs w:val="36"/>
          <w:lang w:eastAsia="ru-RU"/>
        </w:rPr>
        <w:t>Лощиновского</w:t>
      </w:r>
      <w:proofErr w:type="spellEnd"/>
      <w:r w:rsidRPr="00AE2CAA">
        <w:rPr>
          <w:rFonts w:ascii="Times New Roman" w:eastAsia="Times New Roman" w:hAnsi="Times New Roman" w:cs="Times New Roman"/>
          <w:sz w:val="36"/>
          <w:szCs w:val="36"/>
          <w:lang w:eastAsia="ru-RU"/>
        </w:rPr>
        <w:t xml:space="preserve">  сел</w:t>
      </w:r>
      <w:r w:rsidR="008D77DF">
        <w:rPr>
          <w:rFonts w:ascii="Times New Roman" w:eastAsia="Times New Roman" w:hAnsi="Times New Roman" w:cs="Times New Roman"/>
          <w:sz w:val="36"/>
          <w:szCs w:val="36"/>
          <w:lang w:eastAsia="ru-RU"/>
        </w:rPr>
        <w:t xml:space="preserve">ьского поселения и на информационном </w:t>
      </w:r>
      <w:r w:rsidR="00EB17E3">
        <w:rPr>
          <w:rFonts w:ascii="Times New Roman" w:eastAsia="Times New Roman" w:hAnsi="Times New Roman" w:cs="Times New Roman"/>
          <w:sz w:val="36"/>
          <w:szCs w:val="36"/>
          <w:lang w:eastAsia="ru-RU"/>
        </w:rPr>
        <w:t xml:space="preserve">стенде </w:t>
      </w:r>
      <w:proofErr w:type="spellStart"/>
      <w:r w:rsidR="008D77DF">
        <w:rPr>
          <w:rFonts w:ascii="Times New Roman" w:eastAsia="Times New Roman" w:hAnsi="Times New Roman" w:cs="Times New Roman"/>
          <w:sz w:val="36"/>
          <w:szCs w:val="36"/>
          <w:lang w:eastAsia="ru-RU"/>
        </w:rPr>
        <w:t>Лощиновской</w:t>
      </w:r>
      <w:proofErr w:type="spellEnd"/>
      <w:r w:rsidR="008D77DF">
        <w:rPr>
          <w:rFonts w:ascii="Times New Roman" w:eastAsia="Times New Roman" w:hAnsi="Times New Roman" w:cs="Times New Roman"/>
          <w:sz w:val="36"/>
          <w:szCs w:val="36"/>
          <w:lang w:eastAsia="ru-RU"/>
        </w:rPr>
        <w:t xml:space="preserve"> сельской библиотеке </w:t>
      </w:r>
      <w:r w:rsidRPr="00AE2CAA">
        <w:rPr>
          <w:rFonts w:ascii="Times New Roman" w:eastAsia="Times New Roman" w:hAnsi="Times New Roman" w:cs="Times New Roman"/>
          <w:sz w:val="36"/>
          <w:szCs w:val="36"/>
          <w:lang w:eastAsia="ru-RU"/>
        </w:rPr>
        <w:t xml:space="preserve"> Постановление администрации </w:t>
      </w:r>
      <w:proofErr w:type="spellStart"/>
      <w:r w:rsidR="00AE2CAA" w:rsidRPr="00AE2CAA">
        <w:rPr>
          <w:rFonts w:ascii="Times New Roman" w:eastAsia="Times New Roman" w:hAnsi="Times New Roman" w:cs="Times New Roman"/>
          <w:sz w:val="36"/>
          <w:szCs w:val="36"/>
          <w:lang w:eastAsia="ru-RU"/>
        </w:rPr>
        <w:t>Лощиновского</w:t>
      </w:r>
      <w:proofErr w:type="spellEnd"/>
      <w:r w:rsidRPr="00AE2CAA">
        <w:rPr>
          <w:rFonts w:ascii="Times New Roman" w:eastAsia="Times New Roman" w:hAnsi="Times New Roman" w:cs="Times New Roman"/>
          <w:sz w:val="36"/>
          <w:szCs w:val="36"/>
          <w:lang w:eastAsia="ru-RU"/>
        </w:rPr>
        <w:t xml:space="preserve">  </w:t>
      </w:r>
      <w:r w:rsidR="006432D2">
        <w:rPr>
          <w:rFonts w:ascii="Times New Roman" w:eastAsia="Times New Roman" w:hAnsi="Times New Roman" w:cs="Times New Roman"/>
          <w:sz w:val="36"/>
          <w:szCs w:val="36"/>
          <w:lang w:eastAsia="ru-RU"/>
        </w:rPr>
        <w:t xml:space="preserve">сельского поселения Урюпинского </w:t>
      </w:r>
      <w:r w:rsidRPr="00AE2CAA">
        <w:rPr>
          <w:rFonts w:ascii="Times New Roman" w:eastAsia="Times New Roman" w:hAnsi="Times New Roman" w:cs="Times New Roman"/>
          <w:sz w:val="36"/>
          <w:szCs w:val="36"/>
          <w:lang w:eastAsia="ru-RU"/>
        </w:rPr>
        <w:t>муниципального района Волго</w:t>
      </w:r>
      <w:r w:rsidR="006432D2">
        <w:rPr>
          <w:rFonts w:ascii="Times New Roman" w:eastAsia="Times New Roman" w:hAnsi="Times New Roman" w:cs="Times New Roman"/>
          <w:sz w:val="36"/>
          <w:szCs w:val="36"/>
          <w:lang w:eastAsia="ru-RU"/>
        </w:rPr>
        <w:t>градской области № 3 от  21.01.2019</w:t>
      </w:r>
      <w:r w:rsidRPr="00AE2CAA">
        <w:rPr>
          <w:rFonts w:ascii="Times New Roman" w:eastAsia="Times New Roman" w:hAnsi="Times New Roman" w:cs="Times New Roman"/>
          <w:sz w:val="36"/>
          <w:szCs w:val="36"/>
          <w:lang w:eastAsia="ru-RU"/>
        </w:rPr>
        <w:t xml:space="preserve"> г.</w:t>
      </w:r>
      <w:r w:rsidRPr="00AE2CAA">
        <w:rPr>
          <w:rFonts w:ascii="Times New Roman" w:eastAsia="Times New Roman" w:hAnsi="Times New Roman" w:cs="Times New Roman"/>
          <w:b/>
          <w:bCs/>
          <w:sz w:val="36"/>
          <w:szCs w:val="36"/>
          <w:highlight w:val="white"/>
          <w:lang w:eastAsia="ru-RU"/>
        </w:rPr>
        <w:t xml:space="preserve"> </w:t>
      </w:r>
      <w:r w:rsidRPr="00AE2CAA">
        <w:rPr>
          <w:rFonts w:ascii="Times New Roman" w:eastAsia="Times New Roman" w:hAnsi="Times New Roman" w:cs="Times New Roman"/>
          <w:bCs/>
          <w:sz w:val="36"/>
          <w:szCs w:val="36"/>
          <w:lang w:eastAsia="ru-RU"/>
        </w:rPr>
        <w:t>«</w:t>
      </w:r>
      <w:r w:rsidRPr="00AE2CAA">
        <w:rPr>
          <w:rFonts w:ascii="Times New Roman" w:eastAsia="Times New Roman" w:hAnsi="Times New Roman" w:cs="Times New Roman"/>
          <w:sz w:val="36"/>
          <w:szCs w:val="36"/>
          <w:lang w:eastAsia="ru-RU"/>
        </w:rPr>
        <w:t>Об  утверждении учетной политики</w:t>
      </w:r>
      <w:r w:rsidR="008D77DF">
        <w:rPr>
          <w:rFonts w:ascii="Times New Roman" w:eastAsia="Times New Roman" w:hAnsi="Times New Roman" w:cs="Times New Roman"/>
          <w:sz w:val="36"/>
          <w:szCs w:val="36"/>
          <w:lang w:eastAsia="ru-RU"/>
        </w:rPr>
        <w:t xml:space="preserve"> </w:t>
      </w:r>
      <w:proofErr w:type="spellStart"/>
      <w:r w:rsidR="00AE2CAA" w:rsidRPr="00AE2CAA">
        <w:rPr>
          <w:rFonts w:ascii="Times New Roman" w:eastAsia="Times New Roman" w:hAnsi="Times New Roman" w:cs="Times New Roman"/>
          <w:sz w:val="36"/>
          <w:szCs w:val="36"/>
          <w:lang w:eastAsia="ru-RU"/>
        </w:rPr>
        <w:t>Лощиновского</w:t>
      </w:r>
      <w:proofErr w:type="spellEnd"/>
      <w:r w:rsidRPr="00AE2CAA">
        <w:rPr>
          <w:rFonts w:ascii="Times New Roman" w:eastAsia="Times New Roman" w:hAnsi="Times New Roman" w:cs="Times New Roman"/>
          <w:sz w:val="36"/>
          <w:szCs w:val="36"/>
          <w:lang w:eastAsia="ru-RU"/>
        </w:rPr>
        <w:t xml:space="preserve"> сельского поселения Урюпинског</w:t>
      </w:r>
      <w:r w:rsidR="006432D2">
        <w:rPr>
          <w:rFonts w:ascii="Times New Roman" w:eastAsia="Times New Roman" w:hAnsi="Times New Roman" w:cs="Times New Roman"/>
          <w:sz w:val="36"/>
          <w:szCs w:val="36"/>
          <w:lang w:eastAsia="ru-RU"/>
        </w:rPr>
        <w:t>о муниципального района на 2019</w:t>
      </w:r>
      <w:r w:rsidRPr="00AE2CAA">
        <w:rPr>
          <w:rFonts w:ascii="Times New Roman" w:eastAsia="Times New Roman" w:hAnsi="Times New Roman" w:cs="Times New Roman"/>
          <w:sz w:val="36"/>
          <w:szCs w:val="36"/>
          <w:lang w:eastAsia="ru-RU"/>
        </w:rPr>
        <w:t>год»</w:t>
      </w:r>
    </w:p>
    <w:p w:rsidR="0012172E" w:rsidRPr="00AE2CAA" w:rsidRDefault="0012172E" w:rsidP="0012172E">
      <w:pPr>
        <w:widowControl w:val="0"/>
        <w:autoSpaceDE w:val="0"/>
        <w:autoSpaceDN w:val="0"/>
        <w:adjustRightInd w:val="0"/>
        <w:spacing w:after="0" w:line="240" w:lineRule="auto"/>
        <w:rPr>
          <w:rFonts w:ascii="Times New Roman" w:eastAsia="Times New Roman" w:hAnsi="Times New Roman" w:cs="Times New Roman"/>
          <w:sz w:val="36"/>
          <w:szCs w:val="36"/>
          <w:lang w:eastAsia="ru-RU"/>
        </w:rPr>
      </w:pPr>
    </w:p>
    <w:p w:rsidR="0012172E" w:rsidRPr="00AE2CAA" w:rsidRDefault="0012172E" w:rsidP="0012172E">
      <w:pPr>
        <w:widowControl w:val="0"/>
        <w:autoSpaceDE w:val="0"/>
        <w:autoSpaceDN w:val="0"/>
        <w:adjustRightInd w:val="0"/>
        <w:spacing w:line="240" w:lineRule="auto"/>
        <w:rPr>
          <w:rFonts w:ascii="Times New Roman" w:eastAsia="Times New Roman" w:hAnsi="Times New Roman" w:cs="Times New Roman"/>
          <w:bCs/>
          <w:sz w:val="36"/>
          <w:szCs w:val="36"/>
          <w:highlight w:val="white"/>
          <w:lang w:eastAsia="ru-RU"/>
        </w:rPr>
      </w:pPr>
    </w:p>
    <w:p w:rsidR="0012172E" w:rsidRPr="00AE2CAA" w:rsidRDefault="0012172E" w:rsidP="0012172E">
      <w:pPr>
        <w:widowControl w:val="0"/>
        <w:autoSpaceDE w:val="0"/>
        <w:autoSpaceDN w:val="0"/>
        <w:adjustRightInd w:val="0"/>
        <w:spacing w:after="0" w:line="240" w:lineRule="auto"/>
        <w:rPr>
          <w:rFonts w:ascii="Times New Roman" w:eastAsia="Times New Roman" w:hAnsi="Times New Roman" w:cs="Times New Roman"/>
          <w:sz w:val="36"/>
          <w:szCs w:val="36"/>
          <w:lang w:eastAsia="ru-RU"/>
        </w:rPr>
      </w:pPr>
      <w:r w:rsidRPr="00AE2CAA">
        <w:rPr>
          <w:rFonts w:ascii="Times New Roman" w:eastAsia="Times New Roman" w:hAnsi="Times New Roman" w:cs="Times New Roman"/>
          <w:sz w:val="36"/>
          <w:szCs w:val="36"/>
          <w:lang w:eastAsia="ru-RU"/>
        </w:rPr>
        <w:t xml:space="preserve"> </w:t>
      </w:r>
    </w:p>
    <w:p w:rsidR="0012172E" w:rsidRPr="00AE2CAA" w:rsidRDefault="0012172E" w:rsidP="0012172E">
      <w:pPr>
        <w:widowControl w:val="0"/>
        <w:autoSpaceDE w:val="0"/>
        <w:autoSpaceDN w:val="0"/>
        <w:adjustRightInd w:val="0"/>
        <w:spacing w:after="0"/>
        <w:rPr>
          <w:rFonts w:ascii="Times New Roman" w:eastAsia="Times New Roman" w:hAnsi="Times New Roman" w:cs="Times New Roman"/>
          <w:sz w:val="36"/>
          <w:szCs w:val="36"/>
          <w:lang w:eastAsia="ru-RU"/>
        </w:rPr>
      </w:pPr>
      <w:r w:rsidRPr="00AE2CAA">
        <w:rPr>
          <w:rFonts w:ascii="Times New Roman" w:eastAsia="Times New Roman" w:hAnsi="Times New Roman" w:cs="Times New Roman"/>
          <w:sz w:val="36"/>
          <w:szCs w:val="36"/>
          <w:lang w:eastAsia="ru-RU"/>
        </w:rPr>
        <w:t xml:space="preserve">Глава </w:t>
      </w:r>
      <w:proofErr w:type="spellStart"/>
      <w:r w:rsidR="00AE2CAA" w:rsidRPr="00AE2CAA">
        <w:rPr>
          <w:rFonts w:ascii="Times New Roman" w:eastAsia="Times New Roman" w:hAnsi="Times New Roman" w:cs="Times New Roman"/>
          <w:sz w:val="36"/>
          <w:szCs w:val="36"/>
          <w:lang w:eastAsia="ru-RU"/>
        </w:rPr>
        <w:t>Лощиновского</w:t>
      </w:r>
      <w:proofErr w:type="spellEnd"/>
      <w:r w:rsidRPr="00AE2CAA">
        <w:rPr>
          <w:rFonts w:ascii="Times New Roman" w:eastAsia="Times New Roman" w:hAnsi="Times New Roman" w:cs="Times New Roman"/>
          <w:sz w:val="36"/>
          <w:szCs w:val="36"/>
          <w:lang w:eastAsia="ru-RU"/>
        </w:rPr>
        <w:t xml:space="preserve"> сельского поселения</w:t>
      </w:r>
    </w:p>
    <w:p w:rsidR="0012172E" w:rsidRPr="00AE2CAA" w:rsidRDefault="0012172E" w:rsidP="0012172E">
      <w:pPr>
        <w:widowControl w:val="0"/>
        <w:autoSpaceDE w:val="0"/>
        <w:autoSpaceDN w:val="0"/>
        <w:adjustRightInd w:val="0"/>
        <w:spacing w:after="0" w:line="240" w:lineRule="auto"/>
        <w:rPr>
          <w:rFonts w:ascii="Times New Roman" w:eastAsia="Times New Roman" w:hAnsi="Times New Roman" w:cs="Times New Roman"/>
          <w:sz w:val="36"/>
          <w:szCs w:val="36"/>
          <w:lang w:eastAsia="ru-RU"/>
        </w:rPr>
      </w:pPr>
      <w:r w:rsidRPr="00AE2CAA">
        <w:rPr>
          <w:rFonts w:ascii="Times New Roman" w:eastAsia="Times New Roman" w:hAnsi="Times New Roman" w:cs="Times New Roman"/>
          <w:sz w:val="36"/>
          <w:szCs w:val="36"/>
          <w:lang w:eastAsia="ru-RU"/>
        </w:rPr>
        <w:t>Урюпинского муниципального</w:t>
      </w:r>
    </w:p>
    <w:p w:rsidR="0012172E" w:rsidRPr="00AE2CAA" w:rsidRDefault="0012172E" w:rsidP="0012172E">
      <w:pPr>
        <w:widowControl w:val="0"/>
        <w:autoSpaceDE w:val="0"/>
        <w:autoSpaceDN w:val="0"/>
        <w:adjustRightInd w:val="0"/>
        <w:spacing w:after="0" w:line="240" w:lineRule="auto"/>
        <w:rPr>
          <w:rFonts w:ascii="Times New Roman" w:eastAsia="Times New Roman" w:hAnsi="Times New Roman" w:cs="Times New Roman"/>
          <w:sz w:val="36"/>
          <w:szCs w:val="36"/>
          <w:lang w:eastAsia="ru-RU"/>
        </w:rPr>
      </w:pPr>
      <w:r w:rsidRPr="00AE2CAA">
        <w:rPr>
          <w:rFonts w:ascii="Times New Roman" w:eastAsia="Times New Roman" w:hAnsi="Times New Roman" w:cs="Times New Roman"/>
          <w:sz w:val="36"/>
          <w:szCs w:val="36"/>
          <w:lang w:eastAsia="ru-RU"/>
        </w:rPr>
        <w:t xml:space="preserve">Района                                     </w:t>
      </w:r>
      <w:r w:rsidR="008D77DF">
        <w:rPr>
          <w:rFonts w:ascii="Times New Roman" w:eastAsia="Times New Roman" w:hAnsi="Times New Roman" w:cs="Times New Roman"/>
          <w:sz w:val="36"/>
          <w:szCs w:val="36"/>
          <w:lang w:eastAsia="ru-RU"/>
        </w:rPr>
        <w:t xml:space="preserve">                         </w:t>
      </w:r>
      <w:proofErr w:type="spellStart"/>
      <w:r w:rsidR="008D77DF">
        <w:rPr>
          <w:rFonts w:ascii="Times New Roman" w:eastAsia="Times New Roman" w:hAnsi="Times New Roman" w:cs="Times New Roman"/>
          <w:sz w:val="36"/>
          <w:szCs w:val="36"/>
          <w:lang w:eastAsia="ru-RU"/>
        </w:rPr>
        <w:t>В.И.Калдин</w:t>
      </w:r>
      <w:proofErr w:type="spellEnd"/>
    </w:p>
    <w:p w:rsidR="0012172E" w:rsidRPr="00AE2CAA" w:rsidRDefault="0012172E" w:rsidP="0012172E">
      <w:pPr>
        <w:widowControl w:val="0"/>
        <w:autoSpaceDE w:val="0"/>
        <w:autoSpaceDN w:val="0"/>
        <w:adjustRightInd w:val="0"/>
        <w:spacing w:after="0" w:line="240" w:lineRule="auto"/>
        <w:rPr>
          <w:rFonts w:ascii="Times New Roman" w:eastAsia="Times New Roman" w:hAnsi="Times New Roman" w:cs="Times New Roman"/>
          <w:sz w:val="36"/>
          <w:szCs w:val="36"/>
          <w:lang w:eastAsia="ru-RU"/>
        </w:rPr>
      </w:pPr>
    </w:p>
    <w:p w:rsidR="0012172E" w:rsidRPr="00AE2CAA" w:rsidRDefault="0012172E" w:rsidP="0012172E">
      <w:pPr>
        <w:widowControl w:val="0"/>
        <w:autoSpaceDE w:val="0"/>
        <w:autoSpaceDN w:val="0"/>
        <w:adjustRightInd w:val="0"/>
        <w:spacing w:after="0" w:line="240" w:lineRule="auto"/>
        <w:rPr>
          <w:rFonts w:ascii="Times New Roman" w:eastAsia="Times New Roman" w:hAnsi="Times New Roman" w:cs="Times New Roman"/>
          <w:sz w:val="36"/>
          <w:szCs w:val="36"/>
          <w:lang w:eastAsia="ru-RU"/>
        </w:rPr>
      </w:pPr>
    </w:p>
    <w:p w:rsidR="0012172E" w:rsidRPr="00AE2CAA" w:rsidRDefault="0012172E" w:rsidP="0012172E">
      <w:pPr>
        <w:widowControl w:val="0"/>
        <w:autoSpaceDE w:val="0"/>
        <w:autoSpaceDN w:val="0"/>
        <w:adjustRightInd w:val="0"/>
        <w:spacing w:after="0" w:line="240" w:lineRule="auto"/>
        <w:rPr>
          <w:rFonts w:ascii="Times New Roman" w:eastAsia="Times New Roman" w:hAnsi="Times New Roman" w:cs="Times New Roman"/>
          <w:sz w:val="36"/>
          <w:szCs w:val="36"/>
          <w:lang w:eastAsia="ru-RU"/>
        </w:rPr>
      </w:pPr>
    </w:p>
    <w:bookmarkEnd w:id="0"/>
    <w:p w:rsidR="0012172E" w:rsidRPr="00AE2CAA" w:rsidRDefault="0012172E" w:rsidP="0012172E">
      <w:pPr>
        <w:widowControl w:val="0"/>
        <w:autoSpaceDE w:val="0"/>
        <w:autoSpaceDN w:val="0"/>
        <w:adjustRightInd w:val="0"/>
        <w:spacing w:after="0" w:line="240" w:lineRule="auto"/>
        <w:rPr>
          <w:rFonts w:ascii="Times New Roman" w:eastAsia="Times New Roman" w:hAnsi="Times New Roman" w:cs="Times New Roman"/>
          <w:sz w:val="36"/>
          <w:szCs w:val="36"/>
          <w:lang w:eastAsia="ru-RU"/>
        </w:rPr>
      </w:pPr>
    </w:p>
    <w:p w:rsidR="0012172E" w:rsidRPr="00AE2CAA" w:rsidRDefault="0012172E" w:rsidP="0012172E">
      <w:pPr>
        <w:widowControl w:val="0"/>
        <w:autoSpaceDE w:val="0"/>
        <w:autoSpaceDN w:val="0"/>
        <w:adjustRightInd w:val="0"/>
        <w:spacing w:after="0" w:line="240" w:lineRule="auto"/>
        <w:rPr>
          <w:rFonts w:ascii="Times New Roman" w:eastAsia="Times New Roman" w:hAnsi="Times New Roman" w:cs="Times New Roman"/>
          <w:sz w:val="36"/>
          <w:szCs w:val="36"/>
          <w:lang w:eastAsia="ru-RU"/>
        </w:rPr>
      </w:pPr>
    </w:p>
    <w:p w:rsidR="0012172E" w:rsidRPr="00AE2CAA" w:rsidRDefault="0012172E" w:rsidP="0012172E">
      <w:pPr>
        <w:widowControl w:val="0"/>
        <w:autoSpaceDE w:val="0"/>
        <w:autoSpaceDN w:val="0"/>
        <w:adjustRightInd w:val="0"/>
        <w:spacing w:after="0" w:line="240" w:lineRule="auto"/>
        <w:rPr>
          <w:rFonts w:ascii="Times New Roman" w:eastAsia="Times New Roman" w:hAnsi="Times New Roman" w:cs="Times New Roman"/>
          <w:sz w:val="36"/>
          <w:szCs w:val="36"/>
          <w:lang w:eastAsia="ru-RU"/>
        </w:rPr>
      </w:pPr>
    </w:p>
    <w:p w:rsidR="0012172E" w:rsidRPr="00AE2CAA" w:rsidRDefault="0012172E" w:rsidP="0012172E">
      <w:pPr>
        <w:widowControl w:val="0"/>
        <w:autoSpaceDE w:val="0"/>
        <w:autoSpaceDN w:val="0"/>
        <w:adjustRightInd w:val="0"/>
        <w:spacing w:after="0" w:line="240" w:lineRule="auto"/>
        <w:rPr>
          <w:rFonts w:ascii="Times New Roman" w:eastAsia="Times New Roman" w:hAnsi="Times New Roman" w:cs="Times New Roman"/>
          <w:sz w:val="36"/>
          <w:szCs w:val="36"/>
          <w:lang w:eastAsia="ru-RU"/>
        </w:rPr>
      </w:pPr>
    </w:p>
    <w:p w:rsidR="0012172E" w:rsidRPr="00AE2CAA" w:rsidRDefault="0012172E" w:rsidP="0012172E">
      <w:pPr>
        <w:widowControl w:val="0"/>
        <w:autoSpaceDE w:val="0"/>
        <w:autoSpaceDN w:val="0"/>
        <w:adjustRightInd w:val="0"/>
        <w:spacing w:after="0" w:line="240" w:lineRule="auto"/>
        <w:rPr>
          <w:rFonts w:ascii="Times New Roman" w:eastAsia="Times New Roman" w:hAnsi="Times New Roman" w:cs="Times New Roman"/>
          <w:sz w:val="36"/>
          <w:szCs w:val="36"/>
          <w:lang w:eastAsia="ru-RU"/>
        </w:rPr>
      </w:pPr>
    </w:p>
    <w:p w:rsidR="0012172E" w:rsidRPr="00AE2CAA" w:rsidRDefault="0012172E" w:rsidP="0012172E">
      <w:pPr>
        <w:widowControl w:val="0"/>
        <w:shd w:val="clear" w:color="auto" w:fill="FFFFFF"/>
        <w:tabs>
          <w:tab w:val="left" w:pos="7114"/>
        </w:tabs>
        <w:autoSpaceDE w:val="0"/>
        <w:autoSpaceDN w:val="0"/>
        <w:adjustRightInd w:val="0"/>
        <w:spacing w:before="48" w:after="0" w:line="240" w:lineRule="auto"/>
        <w:rPr>
          <w:rFonts w:ascii="Times New Roman" w:eastAsia="Times New Roman" w:hAnsi="Times New Roman" w:cs="Times New Roman"/>
          <w:sz w:val="36"/>
          <w:szCs w:val="36"/>
          <w:lang w:eastAsia="ru-RU"/>
        </w:rPr>
      </w:pPr>
    </w:p>
    <w:p w:rsidR="00911BEB" w:rsidRPr="00AE2CAA" w:rsidRDefault="00911BEB">
      <w:pPr>
        <w:rPr>
          <w:rFonts w:ascii="Times New Roman" w:hAnsi="Times New Roman" w:cs="Times New Roman"/>
          <w:sz w:val="36"/>
          <w:szCs w:val="36"/>
        </w:rPr>
      </w:pPr>
    </w:p>
    <w:sectPr w:rsidR="00911BEB" w:rsidRPr="00AE2CAA" w:rsidSect="0012172E">
      <w:pgSz w:w="11909" w:h="16834"/>
      <w:pgMar w:top="720" w:right="720" w:bottom="720" w:left="720" w:header="720" w:footer="720" w:gutter="0"/>
      <w:cols w:space="6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78AC72A"/>
    <w:lvl w:ilvl="0">
      <w:numFmt w:val="bullet"/>
      <w:lvlText w:val="*"/>
      <w:lvlJc w:val="left"/>
    </w:lvl>
  </w:abstractNum>
  <w:abstractNum w:abstractNumId="1">
    <w:nsid w:val="1D9A52D1"/>
    <w:multiLevelType w:val="singleLevel"/>
    <w:tmpl w:val="B4688D66"/>
    <w:lvl w:ilvl="0">
      <w:start w:val="2"/>
      <w:numFmt w:val="decimal"/>
      <w:lvlText w:val="4.%1."/>
      <w:legacy w:legacy="1" w:legacySpace="0" w:legacyIndent="494"/>
      <w:lvlJc w:val="left"/>
      <w:rPr>
        <w:rFonts w:ascii="Times New Roman" w:hAnsi="Times New Roman" w:cs="Times New Roman" w:hint="default"/>
      </w:rPr>
    </w:lvl>
  </w:abstractNum>
  <w:abstractNum w:abstractNumId="2">
    <w:nsid w:val="68DF6F25"/>
    <w:multiLevelType w:val="multilevel"/>
    <w:tmpl w:val="68AE6872"/>
    <w:lvl w:ilvl="0">
      <w:start w:val="2"/>
      <w:numFmt w:val="decimal"/>
      <w:lvlText w:val="%1."/>
      <w:lvlJc w:val="left"/>
      <w:pPr>
        <w:tabs>
          <w:tab w:val="num" w:pos="495"/>
        </w:tabs>
        <w:ind w:left="495" w:hanging="495"/>
      </w:pPr>
      <w:rPr>
        <w:rFonts w:hint="default"/>
      </w:rPr>
    </w:lvl>
    <w:lvl w:ilvl="1">
      <w:start w:val="2"/>
      <w:numFmt w:val="decimal"/>
      <w:lvlText w:val="%1.%2."/>
      <w:lvlJc w:val="left"/>
      <w:pPr>
        <w:tabs>
          <w:tab w:val="num" w:pos="1037"/>
        </w:tabs>
        <w:ind w:left="1037" w:hanging="495"/>
      </w:pPr>
      <w:rPr>
        <w:rFonts w:hint="default"/>
      </w:rPr>
    </w:lvl>
    <w:lvl w:ilvl="2">
      <w:start w:val="1"/>
      <w:numFmt w:val="decimal"/>
      <w:lvlText w:val="%1.%2.%3."/>
      <w:lvlJc w:val="left"/>
      <w:pPr>
        <w:tabs>
          <w:tab w:val="num" w:pos="1804"/>
        </w:tabs>
        <w:ind w:left="1804" w:hanging="720"/>
      </w:pPr>
      <w:rPr>
        <w:rFonts w:hint="default"/>
      </w:rPr>
    </w:lvl>
    <w:lvl w:ilvl="3">
      <w:start w:val="1"/>
      <w:numFmt w:val="decimal"/>
      <w:lvlText w:val="%1.%2.%3.%4."/>
      <w:lvlJc w:val="left"/>
      <w:pPr>
        <w:tabs>
          <w:tab w:val="num" w:pos="2346"/>
        </w:tabs>
        <w:ind w:left="2346" w:hanging="720"/>
      </w:pPr>
      <w:rPr>
        <w:rFonts w:hint="default"/>
      </w:rPr>
    </w:lvl>
    <w:lvl w:ilvl="4">
      <w:start w:val="1"/>
      <w:numFmt w:val="decimal"/>
      <w:lvlText w:val="%1.%2.%3.%4.%5."/>
      <w:lvlJc w:val="left"/>
      <w:pPr>
        <w:tabs>
          <w:tab w:val="num" w:pos="3248"/>
        </w:tabs>
        <w:ind w:left="3248" w:hanging="1080"/>
      </w:pPr>
      <w:rPr>
        <w:rFonts w:hint="default"/>
      </w:rPr>
    </w:lvl>
    <w:lvl w:ilvl="5">
      <w:start w:val="1"/>
      <w:numFmt w:val="decimal"/>
      <w:lvlText w:val="%1.%2.%3.%4.%5.%6."/>
      <w:lvlJc w:val="left"/>
      <w:pPr>
        <w:tabs>
          <w:tab w:val="num" w:pos="3790"/>
        </w:tabs>
        <w:ind w:left="3790" w:hanging="1080"/>
      </w:pPr>
      <w:rPr>
        <w:rFonts w:hint="default"/>
      </w:rPr>
    </w:lvl>
    <w:lvl w:ilvl="6">
      <w:start w:val="1"/>
      <w:numFmt w:val="decimal"/>
      <w:lvlText w:val="%1.%2.%3.%4.%5.%6.%7."/>
      <w:lvlJc w:val="left"/>
      <w:pPr>
        <w:tabs>
          <w:tab w:val="num" w:pos="4332"/>
        </w:tabs>
        <w:ind w:left="4332" w:hanging="1080"/>
      </w:pPr>
      <w:rPr>
        <w:rFonts w:hint="default"/>
      </w:rPr>
    </w:lvl>
    <w:lvl w:ilvl="7">
      <w:start w:val="1"/>
      <w:numFmt w:val="decimal"/>
      <w:lvlText w:val="%1.%2.%3.%4.%5.%6.%7.%8."/>
      <w:lvlJc w:val="left"/>
      <w:pPr>
        <w:tabs>
          <w:tab w:val="num" w:pos="5234"/>
        </w:tabs>
        <w:ind w:left="5234" w:hanging="1440"/>
      </w:pPr>
      <w:rPr>
        <w:rFonts w:hint="default"/>
      </w:rPr>
    </w:lvl>
    <w:lvl w:ilvl="8">
      <w:start w:val="1"/>
      <w:numFmt w:val="decimal"/>
      <w:lvlText w:val="%1.%2.%3.%4.%5.%6.%7.%8.%9."/>
      <w:lvlJc w:val="left"/>
      <w:pPr>
        <w:tabs>
          <w:tab w:val="num" w:pos="5776"/>
        </w:tabs>
        <w:ind w:left="5776" w:hanging="1440"/>
      </w:pPr>
      <w:rPr>
        <w:rFonts w:hint="default"/>
      </w:rPr>
    </w:lvl>
  </w:abstractNum>
  <w:num w:numId="1">
    <w:abstractNumId w:val="1"/>
  </w:num>
  <w:num w:numId="2">
    <w:abstractNumId w:val="2"/>
  </w:num>
  <w:num w:numId="3">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72E"/>
    <w:rsid w:val="00027A9A"/>
    <w:rsid w:val="00056CC4"/>
    <w:rsid w:val="00080A24"/>
    <w:rsid w:val="0012172E"/>
    <w:rsid w:val="00415D20"/>
    <w:rsid w:val="00543A27"/>
    <w:rsid w:val="006432D2"/>
    <w:rsid w:val="008D77DF"/>
    <w:rsid w:val="00911BEB"/>
    <w:rsid w:val="00970A1C"/>
    <w:rsid w:val="00AE2CAA"/>
    <w:rsid w:val="00CB1883"/>
    <w:rsid w:val="00DB4D91"/>
    <w:rsid w:val="00EB17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rsid w:val="0012172E"/>
  </w:style>
  <w:style w:type="paragraph" w:styleId="a3">
    <w:name w:val="No Spacing"/>
    <w:uiPriority w:val="1"/>
    <w:qFormat/>
    <w:rsid w:val="0012172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4">
    <w:name w:val="Balloon Text"/>
    <w:basedOn w:val="a"/>
    <w:link w:val="a5"/>
    <w:uiPriority w:val="99"/>
    <w:semiHidden/>
    <w:unhideWhenUsed/>
    <w:rsid w:val="0012172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217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rsid w:val="0012172E"/>
  </w:style>
  <w:style w:type="paragraph" w:styleId="a3">
    <w:name w:val="No Spacing"/>
    <w:uiPriority w:val="1"/>
    <w:qFormat/>
    <w:rsid w:val="0012172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4">
    <w:name w:val="Balloon Text"/>
    <w:basedOn w:val="a"/>
    <w:link w:val="a5"/>
    <w:uiPriority w:val="99"/>
    <w:semiHidden/>
    <w:unhideWhenUsed/>
    <w:rsid w:val="0012172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217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rmativ.kontur.ru/document?moduleId=1&amp;documentId=243635"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normativ.kontur.ru/document?moduleId=1&amp;documentId=167989" TargetMode="External"/><Relationship Id="rId12" Type="http://schemas.openxmlformats.org/officeDocument/2006/relationships/hyperlink" Target="https://normativ.kontur.ru/document?moduleId=1&amp;documentId=22654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normativ.kontur.ru/document?moduleId=1&amp;documentId=226549" TargetMode="External"/><Relationship Id="rId5" Type="http://schemas.openxmlformats.org/officeDocument/2006/relationships/settings" Target="settings.xml"/><Relationship Id="rId10" Type="http://schemas.openxmlformats.org/officeDocument/2006/relationships/hyperlink" Target="https://normativ.kontur.ru/document?moduleId=1&amp;documentId=226549" TargetMode="External"/><Relationship Id="rId4" Type="http://schemas.microsoft.com/office/2007/relationships/stylesWithEffects" Target="stylesWithEffects.xml"/><Relationship Id="rId9" Type="http://schemas.openxmlformats.org/officeDocument/2006/relationships/hyperlink" Target="https://normativ.kontur.ru/document?moduleId=1&amp;documentId=22654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AE5B30-B0AE-416C-A08F-A3522BA7E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10883</Words>
  <Characters>62036</Characters>
  <Application>Microsoft Office Word</Application>
  <DocSecurity>0</DocSecurity>
  <Lines>516</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qwert</dc:creator>
  <cp:lastModifiedBy>qwert</cp:lastModifiedBy>
  <cp:revision>17</cp:revision>
  <dcterms:created xsi:type="dcterms:W3CDTF">2018-03-28T12:27:00Z</dcterms:created>
  <dcterms:modified xsi:type="dcterms:W3CDTF">2019-02-11T05:49:00Z</dcterms:modified>
</cp:coreProperties>
</file>